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4386" w14:textId="000E3A24" w:rsidR="000936D5" w:rsidRPr="000255BE" w:rsidRDefault="000936D5" w:rsidP="000255BE">
      <w:pPr>
        <w:pStyle w:val="Heading1"/>
      </w:pPr>
      <w:bookmarkStart w:id="0" w:name="_Hlk198112387"/>
      <w:r w:rsidRPr="000255BE">
        <w:t xml:space="preserve">Virtual Violence and Harms Beyond the Screen: Gender-Based Cybercrimes, </w:t>
      </w:r>
      <w:r w:rsidR="006F398A" w:rsidRPr="000255BE">
        <w:t>Escalating Offline Violence, and Institutional Neglect</w:t>
      </w:r>
      <w:r w:rsidR="005E3AC9" w:rsidRPr="000255BE">
        <w:t xml:space="preserve"> </w:t>
      </w:r>
    </w:p>
    <w:bookmarkEnd w:id="0"/>
    <w:p w14:paraId="65F9C40C" w14:textId="77777777" w:rsidR="00CB4CEE" w:rsidRDefault="00CB4CEE" w:rsidP="00C66F5C">
      <w:pPr>
        <w:spacing w:after="0" w:line="360" w:lineRule="auto"/>
        <w:jc w:val="both"/>
        <w:rPr>
          <w:rFonts w:ascii="Times New Roman" w:hAnsi="Times New Roman" w:cs="Times New Roman"/>
        </w:rPr>
      </w:pPr>
    </w:p>
    <w:p w14:paraId="50D3BDDA" w14:textId="477E92D5" w:rsidR="00EE4044" w:rsidRPr="000255BE" w:rsidRDefault="006054D5" w:rsidP="00C66F5C">
      <w:pPr>
        <w:spacing w:after="0" w:line="360" w:lineRule="auto"/>
        <w:jc w:val="both"/>
        <w:rPr>
          <w:rFonts w:ascii="Times New Roman" w:hAnsi="Times New Roman" w:cs="Times New Roman"/>
          <w:b/>
          <w:bCs/>
        </w:rPr>
      </w:pPr>
      <w:r w:rsidRPr="000255BE">
        <w:rPr>
          <w:rFonts w:ascii="Times New Roman" w:hAnsi="Times New Roman" w:cs="Times New Roman"/>
          <w:b/>
          <w:bCs/>
        </w:rPr>
        <w:t>Amber Hobbs</w:t>
      </w:r>
      <w:r w:rsidR="00452F65" w:rsidRPr="000255BE">
        <w:rPr>
          <w:rStyle w:val="FootnoteReference"/>
          <w:rFonts w:ascii="Times New Roman" w:hAnsi="Times New Roman" w:cs="Times New Roman"/>
          <w:b/>
          <w:bCs/>
        </w:rPr>
        <w:footnoteReference w:customMarkFollows="1" w:id="1"/>
        <w:sym w:font="Symbol" w:char="F02A"/>
      </w:r>
    </w:p>
    <w:p w14:paraId="75A95BAE" w14:textId="77777777" w:rsidR="0067198A" w:rsidRDefault="0067198A" w:rsidP="00C66F5C">
      <w:pPr>
        <w:spacing w:after="0" w:line="360" w:lineRule="auto"/>
        <w:jc w:val="both"/>
        <w:rPr>
          <w:rFonts w:ascii="Times New Roman" w:hAnsi="Times New Roman" w:cs="Times New Roman"/>
        </w:rPr>
      </w:pPr>
    </w:p>
    <w:p w14:paraId="52BBDEFE" w14:textId="66272604" w:rsidR="009E4422" w:rsidRPr="000255BE" w:rsidRDefault="009E4422" w:rsidP="000255BE">
      <w:pPr>
        <w:pStyle w:val="Heading2"/>
      </w:pPr>
      <w:r w:rsidRPr="000255BE">
        <w:t>Executive Summary</w:t>
      </w:r>
    </w:p>
    <w:p w14:paraId="52CCD280" w14:textId="3F9FD65B" w:rsidR="008B579F" w:rsidRPr="00C65E12" w:rsidRDefault="00D20ABE" w:rsidP="00C66F5C">
      <w:pPr>
        <w:spacing w:after="0" w:line="360" w:lineRule="auto"/>
        <w:jc w:val="both"/>
        <w:rPr>
          <w:rFonts w:ascii="Times New Roman" w:hAnsi="Times New Roman" w:cs="Times New Roman"/>
        </w:rPr>
      </w:pPr>
      <w:r w:rsidRPr="00C65E12">
        <w:rPr>
          <w:rFonts w:ascii="Times New Roman" w:hAnsi="Times New Roman" w:cs="Times New Roman"/>
        </w:rPr>
        <w:t>Gender-based cybercrimes have influenced and encouraged the continuum of sexual violence against women in both the virtual and the real world.</w:t>
      </w:r>
      <w:r w:rsidRPr="00C65E12">
        <w:rPr>
          <w:rStyle w:val="FootnoteReference"/>
          <w:rFonts w:ascii="Times New Roman" w:hAnsi="Times New Roman" w:cs="Times New Roman"/>
        </w:rPr>
        <w:footnoteReference w:id="2"/>
      </w:r>
      <w:r w:rsidR="006E5A7E" w:rsidRPr="00C65E12">
        <w:rPr>
          <w:rFonts w:ascii="Times New Roman" w:hAnsi="Times New Roman" w:cs="Times New Roman"/>
        </w:rPr>
        <w:t xml:space="preserve"> </w:t>
      </w:r>
      <w:r w:rsidR="000C640C" w:rsidRPr="00C65E12">
        <w:rPr>
          <w:rFonts w:ascii="Times New Roman" w:hAnsi="Times New Roman" w:cs="Times New Roman"/>
        </w:rPr>
        <w:t xml:space="preserve">Image-Based </w:t>
      </w:r>
      <w:r w:rsidR="00333F5E" w:rsidRPr="00C65E12">
        <w:rPr>
          <w:rFonts w:ascii="Times New Roman" w:hAnsi="Times New Roman" w:cs="Times New Roman"/>
        </w:rPr>
        <w:t>Sexual</w:t>
      </w:r>
      <w:r w:rsidR="000C640C" w:rsidRPr="00C65E12">
        <w:rPr>
          <w:rFonts w:ascii="Times New Roman" w:hAnsi="Times New Roman" w:cs="Times New Roman"/>
        </w:rPr>
        <w:t xml:space="preserve"> Abuse (IBSA)</w:t>
      </w:r>
      <w:r w:rsidR="00333F5E" w:rsidRPr="00C65E12">
        <w:rPr>
          <w:rFonts w:ascii="Times New Roman" w:hAnsi="Times New Roman" w:cs="Times New Roman"/>
        </w:rPr>
        <w:t xml:space="preserve"> </w:t>
      </w:r>
      <w:r w:rsidR="0086550C" w:rsidRPr="00C65E12">
        <w:rPr>
          <w:rFonts w:ascii="Times New Roman" w:hAnsi="Times New Roman" w:cs="Times New Roman"/>
        </w:rPr>
        <w:t xml:space="preserve">is most </w:t>
      </w:r>
      <w:r w:rsidR="0061597B" w:rsidRPr="00C65E12">
        <w:rPr>
          <w:rFonts w:ascii="Times New Roman" w:hAnsi="Times New Roman" w:cs="Times New Roman"/>
        </w:rPr>
        <w:t>commonly</w:t>
      </w:r>
      <w:r w:rsidR="0086550C" w:rsidRPr="00C65E12">
        <w:rPr>
          <w:rFonts w:ascii="Times New Roman" w:hAnsi="Times New Roman" w:cs="Times New Roman"/>
        </w:rPr>
        <w:t xml:space="preserve"> known </w:t>
      </w:r>
      <w:r w:rsidR="00C75335" w:rsidRPr="00C65E12">
        <w:rPr>
          <w:rFonts w:ascii="Times New Roman" w:hAnsi="Times New Roman" w:cs="Times New Roman"/>
        </w:rPr>
        <w:t>as</w:t>
      </w:r>
      <w:r w:rsidR="00993972" w:rsidRPr="00C65E12">
        <w:rPr>
          <w:rFonts w:ascii="Times New Roman" w:hAnsi="Times New Roman" w:cs="Times New Roman"/>
        </w:rPr>
        <w:t xml:space="preserve"> </w:t>
      </w:r>
      <w:r w:rsidR="0086550C" w:rsidRPr="00C65E12">
        <w:rPr>
          <w:rFonts w:ascii="Times New Roman" w:hAnsi="Times New Roman" w:cs="Times New Roman"/>
        </w:rPr>
        <w:t xml:space="preserve">‘revenge porn’, </w:t>
      </w:r>
      <w:r w:rsidR="00993972" w:rsidRPr="00C65E12">
        <w:rPr>
          <w:rFonts w:ascii="Times New Roman" w:hAnsi="Times New Roman" w:cs="Times New Roman"/>
        </w:rPr>
        <w:t>which acts</w:t>
      </w:r>
      <w:r w:rsidR="00F11790" w:rsidRPr="00C65E12">
        <w:rPr>
          <w:rFonts w:ascii="Times New Roman" w:hAnsi="Times New Roman" w:cs="Times New Roman"/>
        </w:rPr>
        <w:t xml:space="preserve"> </w:t>
      </w:r>
      <w:r w:rsidR="00B3239D" w:rsidRPr="00C65E12">
        <w:rPr>
          <w:rFonts w:ascii="Times New Roman" w:hAnsi="Times New Roman" w:cs="Times New Roman"/>
        </w:rPr>
        <w:t xml:space="preserve">as an umbrella term </w:t>
      </w:r>
      <w:r w:rsidR="00F11790" w:rsidRPr="00C65E12">
        <w:rPr>
          <w:rFonts w:ascii="Times New Roman" w:hAnsi="Times New Roman" w:cs="Times New Roman"/>
        </w:rPr>
        <w:t xml:space="preserve">for </w:t>
      </w:r>
      <w:r w:rsidR="009D0D67" w:rsidRPr="00C65E12">
        <w:rPr>
          <w:rFonts w:ascii="Times New Roman" w:hAnsi="Times New Roman" w:cs="Times New Roman"/>
        </w:rPr>
        <w:t>the</w:t>
      </w:r>
      <w:r w:rsidR="00A14922" w:rsidRPr="00C65E12">
        <w:rPr>
          <w:rFonts w:ascii="Times New Roman" w:hAnsi="Times New Roman" w:cs="Times New Roman"/>
        </w:rPr>
        <w:t xml:space="preserve"> multitude of digital harms.</w:t>
      </w:r>
      <w:r w:rsidR="00754E3F" w:rsidRPr="00C65E12">
        <w:rPr>
          <w:rStyle w:val="FootnoteReference"/>
          <w:rFonts w:ascii="Times New Roman" w:hAnsi="Times New Roman" w:cs="Times New Roman"/>
        </w:rPr>
        <w:footnoteReference w:id="3"/>
      </w:r>
      <w:r w:rsidR="00A14922" w:rsidRPr="00C65E12">
        <w:rPr>
          <w:rFonts w:ascii="Times New Roman" w:hAnsi="Times New Roman" w:cs="Times New Roman"/>
        </w:rPr>
        <w:t xml:space="preserve"> </w:t>
      </w:r>
      <w:r w:rsidR="000125D7" w:rsidRPr="00C65E12">
        <w:rPr>
          <w:rFonts w:ascii="Times New Roman" w:hAnsi="Times New Roman" w:cs="Times New Roman"/>
        </w:rPr>
        <w:t xml:space="preserve">However, most people </w:t>
      </w:r>
      <w:r w:rsidR="009D0D67" w:rsidRPr="00C65E12">
        <w:rPr>
          <w:rFonts w:ascii="Times New Roman" w:hAnsi="Times New Roman" w:cs="Times New Roman"/>
        </w:rPr>
        <w:t>understand</w:t>
      </w:r>
      <w:r w:rsidR="000125D7" w:rsidRPr="00C65E12">
        <w:rPr>
          <w:rFonts w:ascii="Times New Roman" w:hAnsi="Times New Roman" w:cs="Times New Roman"/>
        </w:rPr>
        <w:t xml:space="preserve"> </w:t>
      </w:r>
      <w:r w:rsidR="007239A3" w:rsidRPr="00C65E12">
        <w:rPr>
          <w:rFonts w:ascii="Times New Roman" w:hAnsi="Times New Roman" w:cs="Times New Roman"/>
        </w:rPr>
        <w:t>‘revenge porn’</w:t>
      </w:r>
      <w:r w:rsidR="000125D7" w:rsidRPr="00C65E12">
        <w:rPr>
          <w:rFonts w:ascii="Times New Roman" w:hAnsi="Times New Roman" w:cs="Times New Roman"/>
        </w:rPr>
        <w:t xml:space="preserve"> </w:t>
      </w:r>
      <w:r w:rsidR="009D0D67" w:rsidRPr="00C65E12">
        <w:rPr>
          <w:rFonts w:ascii="Times New Roman" w:hAnsi="Times New Roman" w:cs="Times New Roman"/>
        </w:rPr>
        <w:t>to mean</w:t>
      </w:r>
      <w:r w:rsidR="000125D7" w:rsidRPr="00C65E12">
        <w:rPr>
          <w:rFonts w:ascii="Times New Roman" w:hAnsi="Times New Roman" w:cs="Times New Roman"/>
        </w:rPr>
        <w:t xml:space="preserve"> </w:t>
      </w:r>
      <w:r w:rsidR="00291976" w:rsidRPr="00C65E12">
        <w:rPr>
          <w:rFonts w:ascii="Times New Roman" w:hAnsi="Times New Roman" w:cs="Times New Roman"/>
        </w:rPr>
        <w:t>the act</w:t>
      </w:r>
      <w:r w:rsidR="000125D7" w:rsidRPr="00C65E12">
        <w:rPr>
          <w:rFonts w:ascii="Times New Roman" w:hAnsi="Times New Roman" w:cs="Times New Roman"/>
        </w:rPr>
        <w:t xml:space="preserve"> </w:t>
      </w:r>
      <w:r w:rsidR="00291976" w:rsidRPr="00C65E12">
        <w:rPr>
          <w:rFonts w:ascii="Times New Roman" w:hAnsi="Times New Roman" w:cs="Times New Roman"/>
        </w:rPr>
        <w:t xml:space="preserve">of </w:t>
      </w:r>
      <w:r w:rsidR="00BE68CD" w:rsidRPr="00C65E12">
        <w:rPr>
          <w:rFonts w:ascii="Times New Roman" w:hAnsi="Times New Roman" w:cs="Times New Roman"/>
        </w:rPr>
        <w:t xml:space="preserve">non-consensually sharing </w:t>
      </w:r>
      <w:r w:rsidR="002E5F38" w:rsidRPr="00C65E12">
        <w:rPr>
          <w:rFonts w:ascii="Times New Roman" w:hAnsi="Times New Roman" w:cs="Times New Roman"/>
        </w:rPr>
        <w:t>intimate images that w</w:t>
      </w:r>
      <w:r w:rsidR="00501D31" w:rsidRPr="00C65E12">
        <w:rPr>
          <w:rFonts w:ascii="Times New Roman" w:hAnsi="Times New Roman" w:cs="Times New Roman"/>
        </w:rPr>
        <w:t>ere</w:t>
      </w:r>
      <w:r w:rsidR="002E5F38" w:rsidRPr="00C65E12">
        <w:rPr>
          <w:rFonts w:ascii="Times New Roman" w:hAnsi="Times New Roman" w:cs="Times New Roman"/>
        </w:rPr>
        <w:t xml:space="preserve"> either taken with</w:t>
      </w:r>
      <w:r w:rsidR="00501D31" w:rsidRPr="00C65E12">
        <w:rPr>
          <w:rFonts w:ascii="Times New Roman" w:hAnsi="Times New Roman" w:cs="Times New Roman"/>
        </w:rPr>
        <w:t>out</w:t>
      </w:r>
      <w:r w:rsidR="002E5F38" w:rsidRPr="00C65E12">
        <w:rPr>
          <w:rFonts w:ascii="Times New Roman" w:hAnsi="Times New Roman" w:cs="Times New Roman"/>
        </w:rPr>
        <w:t xml:space="preserve"> the victim’s consent, or the victim was unaware that they were being filmed at the time</w:t>
      </w:r>
      <w:r w:rsidR="00754E3F" w:rsidRPr="00C65E12">
        <w:rPr>
          <w:rFonts w:ascii="Times New Roman" w:hAnsi="Times New Roman" w:cs="Times New Roman"/>
        </w:rPr>
        <w:t>.</w:t>
      </w:r>
      <w:r w:rsidR="00754E3F" w:rsidRPr="00C65E12">
        <w:rPr>
          <w:rStyle w:val="FootnoteReference"/>
          <w:rFonts w:ascii="Times New Roman" w:hAnsi="Times New Roman" w:cs="Times New Roman"/>
        </w:rPr>
        <w:footnoteReference w:id="4"/>
      </w:r>
      <w:r w:rsidR="002E5F38" w:rsidRPr="00C65E12">
        <w:rPr>
          <w:rFonts w:ascii="Times New Roman" w:hAnsi="Times New Roman" w:cs="Times New Roman"/>
        </w:rPr>
        <w:t xml:space="preserve"> </w:t>
      </w:r>
      <w:r w:rsidR="00A73F32" w:rsidRPr="00C65E12">
        <w:rPr>
          <w:rFonts w:ascii="Times New Roman" w:hAnsi="Times New Roman" w:cs="Times New Roman"/>
        </w:rPr>
        <w:t xml:space="preserve">Recently, IBSA </w:t>
      </w:r>
      <w:r w:rsidR="00266B47" w:rsidRPr="00C65E12">
        <w:rPr>
          <w:rFonts w:ascii="Times New Roman" w:hAnsi="Times New Roman" w:cs="Times New Roman"/>
        </w:rPr>
        <w:t>has evolved</w:t>
      </w:r>
      <w:r w:rsidR="009D0D67" w:rsidRPr="00C65E12">
        <w:rPr>
          <w:rFonts w:ascii="Times New Roman" w:hAnsi="Times New Roman" w:cs="Times New Roman"/>
        </w:rPr>
        <w:t xml:space="preserve"> exponentially</w:t>
      </w:r>
      <w:r w:rsidR="00A73F32" w:rsidRPr="00C65E12">
        <w:rPr>
          <w:rFonts w:ascii="Times New Roman" w:hAnsi="Times New Roman" w:cs="Times New Roman"/>
        </w:rPr>
        <w:t xml:space="preserve"> </w:t>
      </w:r>
      <w:r w:rsidR="00D463BB" w:rsidRPr="00C65E12">
        <w:rPr>
          <w:rFonts w:ascii="Times New Roman" w:hAnsi="Times New Roman" w:cs="Times New Roman"/>
        </w:rPr>
        <w:t>with the use of Artificial Intelligence (AI) to create deepfake</w:t>
      </w:r>
      <w:r w:rsidR="00C458B3" w:rsidRPr="00C65E12">
        <w:rPr>
          <w:rFonts w:ascii="Times New Roman" w:hAnsi="Times New Roman" w:cs="Times New Roman"/>
        </w:rPr>
        <w:t xml:space="preserve"> images, in which individuals have</w:t>
      </w:r>
      <w:r w:rsidR="00BE0799" w:rsidRPr="00C65E12">
        <w:rPr>
          <w:rFonts w:ascii="Times New Roman" w:hAnsi="Times New Roman" w:cs="Times New Roman"/>
        </w:rPr>
        <w:t xml:space="preserve"> not consented or</w:t>
      </w:r>
      <w:r w:rsidR="00C458B3" w:rsidRPr="00C65E12">
        <w:rPr>
          <w:rFonts w:ascii="Times New Roman" w:hAnsi="Times New Roman" w:cs="Times New Roman"/>
        </w:rPr>
        <w:t xml:space="preserve"> unknowingly had their face</w:t>
      </w:r>
      <w:r w:rsidR="009F26EE" w:rsidRPr="00C65E12">
        <w:rPr>
          <w:rFonts w:ascii="Times New Roman" w:hAnsi="Times New Roman" w:cs="Times New Roman"/>
        </w:rPr>
        <w:t>s</w:t>
      </w:r>
      <w:r w:rsidR="00C458B3" w:rsidRPr="00C65E12">
        <w:rPr>
          <w:rFonts w:ascii="Times New Roman" w:hAnsi="Times New Roman" w:cs="Times New Roman"/>
        </w:rPr>
        <w:t xml:space="preserve"> digitally manipulated </w:t>
      </w:r>
      <w:r w:rsidR="00734752" w:rsidRPr="00C65E12">
        <w:rPr>
          <w:rFonts w:ascii="Times New Roman" w:hAnsi="Times New Roman" w:cs="Times New Roman"/>
        </w:rPr>
        <w:t xml:space="preserve">onto </w:t>
      </w:r>
      <w:r w:rsidR="00B83405">
        <w:rPr>
          <w:rFonts w:ascii="Times New Roman" w:hAnsi="Times New Roman" w:cs="Times New Roman"/>
        </w:rPr>
        <w:t>another’s</w:t>
      </w:r>
      <w:r w:rsidR="00734752" w:rsidRPr="00C65E12">
        <w:rPr>
          <w:rFonts w:ascii="Times New Roman" w:hAnsi="Times New Roman" w:cs="Times New Roman"/>
        </w:rPr>
        <w:t xml:space="preserve"> body within </w:t>
      </w:r>
      <w:r w:rsidR="00C458B3" w:rsidRPr="00C65E12">
        <w:rPr>
          <w:rFonts w:ascii="Times New Roman" w:hAnsi="Times New Roman" w:cs="Times New Roman"/>
        </w:rPr>
        <w:t>an intimate image or video.</w:t>
      </w:r>
      <w:r w:rsidR="00C458B3" w:rsidRPr="00C65E12">
        <w:rPr>
          <w:rStyle w:val="FootnoteReference"/>
          <w:rFonts w:ascii="Times New Roman" w:hAnsi="Times New Roman" w:cs="Times New Roman"/>
        </w:rPr>
        <w:footnoteReference w:id="5"/>
      </w:r>
      <w:r w:rsidR="00F6660A" w:rsidRPr="00C65E12">
        <w:rPr>
          <w:rFonts w:ascii="Times New Roman" w:hAnsi="Times New Roman" w:cs="Times New Roman"/>
        </w:rPr>
        <w:t xml:space="preserve"> </w:t>
      </w:r>
      <w:r w:rsidR="009D0D67" w:rsidRPr="00C65E12">
        <w:rPr>
          <w:rFonts w:ascii="Times New Roman" w:hAnsi="Times New Roman" w:cs="Times New Roman"/>
        </w:rPr>
        <w:t>A</w:t>
      </w:r>
      <w:r w:rsidR="00F6660A" w:rsidRPr="00C65E12">
        <w:rPr>
          <w:rFonts w:ascii="Times New Roman" w:hAnsi="Times New Roman" w:cs="Times New Roman"/>
        </w:rPr>
        <w:t>lthough the term ‘revenge porn’</w:t>
      </w:r>
      <w:r w:rsidR="00DC52B2" w:rsidRPr="00C65E12">
        <w:rPr>
          <w:rFonts w:ascii="Times New Roman" w:hAnsi="Times New Roman" w:cs="Times New Roman"/>
        </w:rPr>
        <w:t xml:space="preserve"> is more commonly </w:t>
      </w:r>
      <w:r w:rsidR="009D0D67" w:rsidRPr="00C65E12">
        <w:rPr>
          <w:rFonts w:ascii="Times New Roman" w:hAnsi="Times New Roman" w:cs="Times New Roman"/>
        </w:rPr>
        <w:t>used, this paper adopts the term</w:t>
      </w:r>
      <w:bookmarkStart w:id="2" w:name="_Hlk198114856"/>
      <w:r w:rsidR="009D0D67" w:rsidRPr="00C65E12">
        <w:rPr>
          <w:rFonts w:ascii="Times New Roman" w:hAnsi="Times New Roman" w:cs="Times New Roman"/>
        </w:rPr>
        <w:t xml:space="preserve"> </w:t>
      </w:r>
      <w:r w:rsidR="00F6660A" w:rsidRPr="00C65E12">
        <w:rPr>
          <w:rFonts w:ascii="Times New Roman" w:hAnsi="Times New Roman" w:cs="Times New Roman"/>
        </w:rPr>
        <w:t xml:space="preserve">Non-Consensual Image Sharing (NCIS) </w:t>
      </w:r>
      <w:bookmarkEnd w:id="2"/>
      <w:r w:rsidR="00F6660A" w:rsidRPr="00C65E12">
        <w:rPr>
          <w:rFonts w:ascii="Times New Roman" w:hAnsi="Times New Roman" w:cs="Times New Roman"/>
        </w:rPr>
        <w:t>instead</w:t>
      </w:r>
      <w:r w:rsidR="009D0D67" w:rsidRPr="00C65E12">
        <w:rPr>
          <w:rFonts w:ascii="Times New Roman" w:hAnsi="Times New Roman" w:cs="Times New Roman"/>
        </w:rPr>
        <w:t>. This is because the phrase ‘revenge porn’ implies that the victim has done something to incite revenge and thus is a term that is ostensibly victim-blaming.</w:t>
      </w:r>
      <w:r w:rsidR="00F6660A" w:rsidRPr="00C65E12">
        <w:rPr>
          <w:rStyle w:val="FootnoteReference"/>
          <w:rFonts w:ascii="Times New Roman" w:hAnsi="Times New Roman" w:cs="Times New Roman"/>
        </w:rPr>
        <w:footnoteReference w:id="6"/>
      </w:r>
      <w:r w:rsidR="009E35E4">
        <w:rPr>
          <w:rFonts w:ascii="Times New Roman" w:hAnsi="Times New Roman" w:cs="Times New Roman"/>
        </w:rPr>
        <w:t xml:space="preserve"> </w:t>
      </w:r>
      <w:r w:rsidR="005F40E3" w:rsidRPr="00C65E12">
        <w:rPr>
          <w:rFonts w:ascii="Times New Roman" w:hAnsi="Times New Roman" w:cs="Times New Roman"/>
        </w:rPr>
        <w:t xml:space="preserve">Not only have digital harms increased in different forms of image production and sharing, but some victims have </w:t>
      </w:r>
      <w:r w:rsidR="00B45A4D" w:rsidRPr="00C65E12">
        <w:rPr>
          <w:rFonts w:ascii="Times New Roman" w:hAnsi="Times New Roman" w:cs="Times New Roman"/>
        </w:rPr>
        <w:t>unfortunately</w:t>
      </w:r>
      <w:r w:rsidR="005F40E3" w:rsidRPr="00C65E12">
        <w:rPr>
          <w:rFonts w:ascii="Times New Roman" w:hAnsi="Times New Roman" w:cs="Times New Roman"/>
        </w:rPr>
        <w:t xml:space="preserve"> faced </w:t>
      </w:r>
      <w:r w:rsidR="00FC2E49" w:rsidRPr="00C65E12">
        <w:rPr>
          <w:rFonts w:ascii="Times New Roman" w:hAnsi="Times New Roman" w:cs="Times New Roman"/>
        </w:rPr>
        <w:t xml:space="preserve">physical attacks </w:t>
      </w:r>
      <w:r w:rsidR="00B45A4D" w:rsidRPr="00C65E12">
        <w:rPr>
          <w:rFonts w:ascii="Times New Roman" w:hAnsi="Times New Roman" w:cs="Times New Roman"/>
        </w:rPr>
        <w:t>offline</w:t>
      </w:r>
      <w:r w:rsidR="00801FF8" w:rsidRPr="00C65E12">
        <w:rPr>
          <w:rFonts w:ascii="Times New Roman" w:hAnsi="Times New Roman" w:cs="Times New Roman"/>
        </w:rPr>
        <w:t xml:space="preserve"> by their online perpetrator.</w:t>
      </w:r>
      <w:r w:rsidR="000332DB" w:rsidRPr="00C65E12">
        <w:rPr>
          <w:rStyle w:val="FootnoteReference"/>
          <w:rFonts w:ascii="Times New Roman" w:hAnsi="Times New Roman" w:cs="Times New Roman"/>
        </w:rPr>
        <w:footnoteReference w:id="7"/>
      </w:r>
      <w:r w:rsidR="00D4430E" w:rsidRPr="00C65E12">
        <w:rPr>
          <w:rFonts w:ascii="Times New Roman" w:hAnsi="Times New Roman" w:cs="Times New Roman"/>
        </w:rPr>
        <w:t xml:space="preserve"> </w:t>
      </w:r>
      <w:r w:rsidR="00732BDB" w:rsidRPr="00C65E12">
        <w:rPr>
          <w:rFonts w:ascii="Times New Roman" w:hAnsi="Times New Roman" w:cs="Times New Roman"/>
        </w:rPr>
        <w:t>Additionally, h</w:t>
      </w:r>
      <w:r w:rsidR="00111F7A" w:rsidRPr="00C65E12">
        <w:rPr>
          <w:rFonts w:ascii="Times New Roman" w:hAnsi="Times New Roman" w:cs="Times New Roman"/>
        </w:rPr>
        <w:t xml:space="preserve">eightened </w:t>
      </w:r>
      <w:r w:rsidR="00732BDB" w:rsidRPr="00C65E12">
        <w:rPr>
          <w:rFonts w:ascii="Times New Roman" w:hAnsi="Times New Roman" w:cs="Times New Roman"/>
        </w:rPr>
        <w:t xml:space="preserve">vulnerability </w:t>
      </w:r>
      <w:r w:rsidR="005704FE" w:rsidRPr="00C65E12">
        <w:rPr>
          <w:rFonts w:ascii="Times New Roman" w:hAnsi="Times New Roman" w:cs="Times New Roman"/>
        </w:rPr>
        <w:t xml:space="preserve">of digital sexual violence is seen </w:t>
      </w:r>
      <w:r w:rsidR="000332DB" w:rsidRPr="00C65E12">
        <w:rPr>
          <w:rFonts w:ascii="Times New Roman" w:hAnsi="Times New Roman" w:cs="Times New Roman"/>
        </w:rPr>
        <w:t>primarily within groups</w:t>
      </w:r>
      <w:r w:rsidR="005704FE" w:rsidRPr="00C65E12">
        <w:rPr>
          <w:rFonts w:ascii="Times New Roman" w:hAnsi="Times New Roman" w:cs="Times New Roman"/>
        </w:rPr>
        <w:t xml:space="preserve"> of young </w:t>
      </w:r>
      <w:r w:rsidR="000332DB" w:rsidRPr="00C65E12">
        <w:rPr>
          <w:rFonts w:ascii="Times New Roman" w:hAnsi="Times New Roman" w:cs="Times New Roman"/>
        </w:rPr>
        <w:t>women and girls</w:t>
      </w:r>
      <w:r w:rsidR="00540E67" w:rsidRPr="00C65E12">
        <w:rPr>
          <w:rFonts w:ascii="Times New Roman" w:hAnsi="Times New Roman" w:cs="Times New Roman"/>
        </w:rPr>
        <w:t xml:space="preserve">, showcasing intersectionality </w:t>
      </w:r>
      <w:r w:rsidR="00B30A38" w:rsidRPr="00C65E12">
        <w:rPr>
          <w:rFonts w:ascii="Times New Roman" w:hAnsi="Times New Roman" w:cs="Times New Roman"/>
        </w:rPr>
        <w:t xml:space="preserve">between age and </w:t>
      </w:r>
      <w:r w:rsidR="00B30A38" w:rsidRPr="00C65E12">
        <w:rPr>
          <w:rFonts w:ascii="Times New Roman" w:hAnsi="Times New Roman" w:cs="Times New Roman"/>
        </w:rPr>
        <w:lastRenderedPageBreak/>
        <w:t>gender</w:t>
      </w:r>
      <w:r w:rsidR="000332DB" w:rsidRPr="00C65E12">
        <w:rPr>
          <w:rFonts w:ascii="Times New Roman" w:hAnsi="Times New Roman" w:cs="Times New Roman"/>
        </w:rPr>
        <w:t>.</w:t>
      </w:r>
      <w:r w:rsidR="000332DB" w:rsidRPr="00C65E12">
        <w:rPr>
          <w:rStyle w:val="FootnoteReference"/>
          <w:rFonts w:ascii="Times New Roman" w:hAnsi="Times New Roman" w:cs="Times New Roman"/>
        </w:rPr>
        <w:footnoteReference w:id="8"/>
      </w:r>
      <w:r w:rsidR="000332DB" w:rsidRPr="00C65E12">
        <w:rPr>
          <w:rFonts w:ascii="Times New Roman" w:hAnsi="Times New Roman" w:cs="Times New Roman"/>
        </w:rPr>
        <w:t xml:space="preserve"> </w:t>
      </w:r>
      <w:r w:rsidR="0029604A" w:rsidRPr="00C65E12">
        <w:rPr>
          <w:rFonts w:ascii="Times New Roman" w:hAnsi="Times New Roman" w:cs="Times New Roman"/>
        </w:rPr>
        <w:t xml:space="preserve">All of this has been allowed to </w:t>
      </w:r>
      <w:r w:rsidR="008B579F" w:rsidRPr="00C65E12">
        <w:rPr>
          <w:rFonts w:ascii="Times New Roman" w:hAnsi="Times New Roman" w:cs="Times New Roman"/>
        </w:rPr>
        <w:t xml:space="preserve">accelerate </w:t>
      </w:r>
      <w:r w:rsidR="0064150F" w:rsidRPr="00C65E12">
        <w:rPr>
          <w:rFonts w:ascii="Times New Roman" w:hAnsi="Times New Roman" w:cs="Times New Roman"/>
        </w:rPr>
        <w:t xml:space="preserve">due to </w:t>
      </w:r>
      <w:r w:rsidR="007220DF" w:rsidRPr="00C65E12">
        <w:rPr>
          <w:rFonts w:ascii="Times New Roman" w:hAnsi="Times New Roman" w:cs="Times New Roman"/>
        </w:rPr>
        <w:t>hopeless</w:t>
      </w:r>
      <w:r w:rsidR="0064150F" w:rsidRPr="00C65E12">
        <w:rPr>
          <w:rFonts w:ascii="Times New Roman" w:hAnsi="Times New Roman" w:cs="Times New Roman"/>
        </w:rPr>
        <w:t xml:space="preserve"> </w:t>
      </w:r>
      <w:r w:rsidR="008B579F" w:rsidRPr="00C65E12">
        <w:rPr>
          <w:rFonts w:ascii="Times New Roman" w:hAnsi="Times New Roman" w:cs="Times New Roman"/>
        </w:rPr>
        <w:t>legal reform and ignorance by legislators to implement mechanisms that effectively combat evolving tools by perpetrators to inflict such harm</w:t>
      </w:r>
      <w:r w:rsidR="008057CB" w:rsidRPr="00C65E12">
        <w:rPr>
          <w:rFonts w:ascii="Times New Roman" w:hAnsi="Times New Roman" w:cs="Times New Roman"/>
        </w:rPr>
        <w:t>s</w:t>
      </w:r>
      <w:r w:rsidR="008B579F" w:rsidRPr="00C65E12">
        <w:rPr>
          <w:rFonts w:ascii="Times New Roman" w:hAnsi="Times New Roman" w:cs="Times New Roman"/>
        </w:rPr>
        <w:t>.</w:t>
      </w:r>
      <w:r w:rsidR="008B579F" w:rsidRPr="00C65E12">
        <w:rPr>
          <w:rStyle w:val="FootnoteReference"/>
          <w:rFonts w:ascii="Times New Roman" w:hAnsi="Times New Roman" w:cs="Times New Roman"/>
        </w:rPr>
        <w:footnoteReference w:id="9"/>
      </w:r>
      <w:r w:rsidR="008B579F" w:rsidRPr="00C65E12">
        <w:rPr>
          <w:rFonts w:ascii="Times New Roman" w:hAnsi="Times New Roman" w:cs="Times New Roman"/>
        </w:rPr>
        <w:t xml:space="preserve"> Such tools, including mass distribution on public platforms and AI</w:t>
      </w:r>
      <w:r w:rsidR="005016BB">
        <w:rPr>
          <w:rFonts w:ascii="Times New Roman" w:hAnsi="Times New Roman" w:cs="Times New Roman"/>
        </w:rPr>
        <w:t>,</w:t>
      </w:r>
      <w:r w:rsidR="008B579F" w:rsidRPr="00C65E12">
        <w:rPr>
          <w:rFonts w:ascii="Times New Roman" w:hAnsi="Times New Roman" w:cs="Times New Roman"/>
        </w:rPr>
        <w:t xml:space="preserve"> produce an accessible </w:t>
      </w:r>
      <w:r w:rsidR="009D0D67" w:rsidRPr="00C65E12">
        <w:rPr>
          <w:rFonts w:ascii="Times New Roman" w:hAnsi="Times New Roman" w:cs="Times New Roman"/>
        </w:rPr>
        <w:t>opportunity</w:t>
      </w:r>
      <w:r w:rsidR="008B579F" w:rsidRPr="00C65E12">
        <w:rPr>
          <w:rFonts w:ascii="Times New Roman" w:hAnsi="Times New Roman" w:cs="Times New Roman"/>
        </w:rPr>
        <w:t xml:space="preserve"> to commit such crimes</w:t>
      </w:r>
      <w:bookmarkStart w:id="5" w:name="_Hlk198114959"/>
      <w:r w:rsidR="008B579F" w:rsidRPr="00C65E12">
        <w:rPr>
          <w:rFonts w:ascii="Times New Roman" w:hAnsi="Times New Roman" w:cs="Times New Roman"/>
        </w:rPr>
        <w:t>, especially the availability to do so without substantial surveillance and proportionate legal punishments</w:t>
      </w:r>
      <w:bookmarkEnd w:id="5"/>
      <w:r w:rsidR="008B579F" w:rsidRPr="00C65E12">
        <w:rPr>
          <w:rFonts w:ascii="Times New Roman" w:hAnsi="Times New Roman" w:cs="Times New Roman"/>
        </w:rPr>
        <w:t>.</w:t>
      </w:r>
      <w:r w:rsidR="008B579F" w:rsidRPr="00C65E12">
        <w:rPr>
          <w:rStyle w:val="FootnoteReference"/>
          <w:rFonts w:ascii="Times New Roman" w:hAnsi="Times New Roman" w:cs="Times New Roman"/>
        </w:rPr>
        <w:footnoteReference w:id="10"/>
      </w:r>
    </w:p>
    <w:p w14:paraId="16E87B1D" w14:textId="77777777" w:rsidR="00615EF2" w:rsidRDefault="00615EF2" w:rsidP="00C66F5C">
      <w:pPr>
        <w:spacing w:after="0" w:line="360" w:lineRule="auto"/>
        <w:jc w:val="both"/>
        <w:rPr>
          <w:rFonts w:ascii="Times New Roman" w:hAnsi="Times New Roman" w:cs="Times New Roman"/>
        </w:rPr>
      </w:pPr>
    </w:p>
    <w:p w14:paraId="3AA0B994" w14:textId="16CD4D42" w:rsidR="00615EF2" w:rsidRPr="00EF74F0" w:rsidRDefault="00DA00EB" w:rsidP="000255BE">
      <w:pPr>
        <w:pStyle w:val="Heading2"/>
      </w:pPr>
      <w:r w:rsidRPr="00EF74F0">
        <w:t>1</w:t>
      </w:r>
      <w:r w:rsidR="009F59B5" w:rsidRPr="00EF74F0">
        <w:t xml:space="preserve"> </w:t>
      </w:r>
      <w:r w:rsidRPr="00EF74F0">
        <w:t xml:space="preserve">| </w:t>
      </w:r>
      <w:r w:rsidR="00615EF2" w:rsidRPr="00EF74F0">
        <w:t>Timeline: Non-Consensual Image Sharing to Deepfakes</w:t>
      </w:r>
    </w:p>
    <w:p w14:paraId="6AD69B36" w14:textId="5BECDB51" w:rsidR="009D0D67" w:rsidRPr="00C65E12" w:rsidRDefault="00D153F5" w:rsidP="00C66F5C">
      <w:pPr>
        <w:spacing w:after="0" w:line="360" w:lineRule="auto"/>
        <w:jc w:val="both"/>
        <w:rPr>
          <w:rFonts w:ascii="Times New Roman" w:hAnsi="Times New Roman" w:cs="Times New Roman"/>
        </w:rPr>
      </w:pPr>
      <w:r w:rsidRPr="00C65E12">
        <w:rPr>
          <w:rFonts w:ascii="Times New Roman" w:hAnsi="Times New Roman" w:cs="Times New Roman"/>
        </w:rPr>
        <w:t>IBSA has been used by perpetrators since the 1980s</w:t>
      </w:r>
      <w:r w:rsidR="009D0D67" w:rsidRPr="00C65E12">
        <w:rPr>
          <w:rFonts w:ascii="Times New Roman" w:hAnsi="Times New Roman" w:cs="Times New Roman"/>
        </w:rPr>
        <w:t xml:space="preserve">. For example, </w:t>
      </w:r>
      <w:r w:rsidRPr="00C65E12">
        <w:rPr>
          <w:rFonts w:ascii="Times New Roman" w:hAnsi="Times New Roman" w:cs="Times New Roman"/>
        </w:rPr>
        <w:t xml:space="preserve">Hustler Magazine </w:t>
      </w:r>
      <w:r w:rsidR="009D0D67" w:rsidRPr="00C65E12">
        <w:rPr>
          <w:rFonts w:ascii="Times New Roman" w:hAnsi="Times New Roman" w:cs="Times New Roman"/>
        </w:rPr>
        <w:t xml:space="preserve">included a </w:t>
      </w:r>
      <w:r w:rsidRPr="00C65E12">
        <w:rPr>
          <w:rFonts w:ascii="Times New Roman" w:hAnsi="Times New Roman" w:cs="Times New Roman"/>
        </w:rPr>
        <w:t>section titled ‘Beaver Hunt’</w:t>
      </w:r>
      <w:r w:rsidR="009D0D67" w:rsidRPr="00C65E12">
        <w:rPr>
          <w:rFonts w:ascii="Times New Roman" w:hAnsi="Times New Roman" w:cs="Times New Roman"/>
        </w:rPr>
        <w:t xml:space="preserve">: this allowed </w:t>
      </w:r>
      <w:r w:rsidRPr="00C65E12">
        <w:rPr>
          <w:rFonts w:ascii="Times New Roman" w:hAnsi="Times New Roman" w:cs="Times New Roman"/>
        </w:rPr>
        <w:t xml:space="preserve">anyone </w:t>
      </w:r>
      <w:r w:rsidR="0074641F" w:rsidRPr="00C65E12">
        <w:rPr>
          <w:rFonts w:ascii="Times New Roman" w:hAnsi="Times New Roman" w:cs="Times New Roman"/>
        </w:rPr>
        <w:t>to</w:t>
      </w:r>
      <w:r w:rsidRPr="00C65E12">
        <w:rPr>
          <w:rFonts w:ascii="Times New Roman" w:hAnsi="Times New Roman" w:cs="Times New Roman"/>
        </w:rPr>
        <w:t xml:space="preserve"> share intimate images, </w:t>
      </w:r>
      <w:r w:rsidR="009D0D67" w:rsidRPr="00C65E12">
        <w:rPr>
          <w:rFonts w:ascii="Times New Roman" w:hAnsi="Times New Roman" w:cs="Times New Roman"/>
        </w:rPr>
        <w:t xml:space="preserve">provided a consent form was </w:t>
      </w:r>
      <w:r w:rsidRPr="00C65E12">
        <w:rPr>
          <w:rFonts w:ascii="Times New Roman" w:hAnsi="Times New Roman" w:cs="Times New Roman"/>
        </w:rPr>
        <w:t>present.</w:t>
      </w:r>
      <w:r w:rsidRPr="00C65E12">
        <w:rPr>
          <w:rStyle w:val="FootnoteReference"/>
          <w:rFonts w:ascii="Times New Roman" w:hAnsi="Times New Roman" w:cs="Times New Roman"/>
        </w:rPr>
        <w:footnoteReference w:id="11"/>
      </w:r>
      <w:r w:rsidRPr="00C65E12">
        <w:rPr>
          <w:rFonts w:ascii="Times New Roman" w:hAnsi="Times New Roman" w:cs="Times New Roman"/>
        </w:rPr>
        <w:t xml:space="preserve"> However, this was often used by past or current partners </w:t>
      </w:r>
      <w:r w:rsidR="0017539F">
        <w:rPr>
          <w:rFonts w:ascii="Times New Roman" w:hAnsi="Times New Roman" w:cs="Times New Roman"/>
        </w:rPr>
        <w:t xml:space="preserve">(typically men) </w:t>
      </w:r>
      <w:r w:rsidRPr="00C65E12">
        <w:rPr>
          <w:rFonts w:ascii="Times New Roman" w:hAnsi="Times New Roman" w:cs="Times New Roman"/>
        </w:rPr>
        <w:t>to embarrass and shame the victim</w:t>
      </w:r>
      <w:r w:rsidR="0017539F">
        <w:rPr>
          <w:rFonts w:ascii="Times New Roman" w:hAnsi="Times New Roman" w:cs="Times New Roman"/>
        </w:rPr>
        <w:t xml:space="preserve"> (typically women)</w:t>
      </w:r>
      <w:r w:rsidRPr="00C65E12">
        <w:rPr>
          <w:rFonts w:ascii="Times New Roman" w:hAnsi="Times New Roman" w:cs="Times New Roman"/>
        </w:rPr>
        <w:t xml:space="preserve">, especially since Hustler Magazine itself did not exercise </w:t>
      </w:r>
      <w:r w:rsidR="00295532">
        <w:rPr>
          <w:rFonts w:ascii="Times New Roman" w:hAnsi="Times New Roman" w:cs="Times New Roman"/>
        </w:rPr>
        <w:t>meaningful</w:t>
      </w:r>
      <w:r w:rsidRPr="00C65E12">
        <w:rPr>
          <w:rFonts w:ascii="Times New Roman" w:hAnsi="Times New Roman" w:cs="Times New Roman"/>
        </w:rPr>
        <w:t xml:space="preserve"> duty of care and caution in verifying that consent was present.</w:t>
      </w:r>
      <w:r w:rsidRPr="00C65E12">
        <w:rPr>
          <w:rStyle w:val="FootnoteReference"/>
          <w:rFonts w:ascii="Times New Roman" w:hAnsi="Times New Roman" w:cs="Times New Roman"/>
        </w:rPr>
        <w:footnoteReference w:id="12"/>
      </w:r>
      <w:r w:rsidRPr="00C65E12">
        <w:rPr>
          <w:rFonts w:ascii="Times New Roman" w:hAnsi="Times New Roman" w:cs="Times New Roman"/>
        </w:rPr>
        <w:t xml:space="preserve"> For example, two cases brought against the company showcased the risk </w:t>
      </w:r>
      <w:r w:rsidR="009D0D67" w:rsidRPr="00C65E12">
        <w:rPr>
          <w:rFonts w:ascii="Times New Roman" w:hAnsi="Times New Roman" w:cs="Times New Roman"/>
        </w:rPr>
        <w:t>that the use of</w:t>
      </w:r>
      <w:r w:rsidRPr="00C65E12">
        <w:rPr>
          <w:rFonts w:ascii="Times New Roman" w:hAnsi="Times New Roman" w:cs="Times New Roman"/>
        </w:rPr>
        <w:t xml:space="preserve"> </w:t>
      </w:r>
      <w:r w:rsidR="009D0D67" w:rsidRPr="00C65E12">
        <w:rPr>
          <w:rFonts w:ascii="Times New Roman" w:hAnsi="Times New Roman" w:cs="Times New Roman"/>
        </w:rPr>
        <w:t xml:space="preserve"> </w:t>
      </w:r>
      <w:r w:rsidRPr="00C65E12">
        <w:rPr>
          <w:rFonts w:ascii="Times New Roman" w:hAnsi="Times New Roman" w:cs="Times New Roman"/>
        </w:rPr>
        <w:t>forged consent forms was substantial and often resulted in psychological and physical harms to the victim; especially when personal information was included with the photo.</w:t>
      </w:r>
      <w:r w:rsidRPr="00C65E12">
        <w:rPr>
          <w:rStyle w:val="FootnoteReference"/>
          <w:rFonts w:ascii="Times New Roman" w:hAnsi="Times New Roman" w:cs="Times New Roman"/>
        </w:rPr>
        <w:footnoteReference w:id="13"/>
      </w:r>
      <w:r w:rsidRPr="00C65E12">
        <w:rPr>
          <w:rFonts w:ascii="Times New Roman" w:hAnsi="Times New Roman" w:cs="Times New Roman"/>
        </w:rPr>
        <w:t xml:space="preserve"> Later, in the early 2000s, Mark Zuckerberg began his digital networking career when he created the website </w:t>
      </w:r>
      <w:proofErr w:type="spellStart"/>
      <w:r w:rsidRPr="00C65E12">
        <w:rPr>
          <w:rFonts w:ascii="Times New Roman" w:hAnsi="Times New Roman" w:cs="Times New Roman"/>
        </w:rPr>
        <w:t>FaceMash</w:t>
      </w:r>
      <w:proofErr w:type="spellEnd"/>
      <w:r w:rsidR="00BF6226" w:rsidRPr="00C65E12">
        <w:rPr>
          <w:rFonts w:ascii="Times New Roman" w:hAnsi="Times New Roman" w:cs="Times New Roman"/>
        </w:rPr>
        <w:t xml:space="preserve"> </w:t>
      </w:r>
      <w:r w:rsidRPr="00C65E12">
        <w:rPr>
          <w:rFonts w:ascii="Times New Roman" w:hAnsi="Times New Roman" w:cs="Times New Roman"/>
        </w:rPr>
        <w:t>to compare female students’ physical looks within elite American Colleges.</w:t>
      </w:r>
      <w:r w:rsidRPr="00C65E12">
        <w:rPr>
          <w:rStyle w:val="FootnoteReference"/>
          <w:rFonts w:ascii="Times New Roman" w:hAnsi="Times New Roman" w:cs="Times New Roman"/>
        </w:rPr>
        <w:footnoteReference w:id="14"/>
      </w:r>
      <w:r w:rsidRPr="00C65E12">
        <w:rPr>
          <w:rFonts w:ascii="Times New Roman" w:hAnsi="Times New Roman" w:cs="Times New Roman"/>
        </w:rPr>
        <w:t xml:space="preserve"> While this did not involve IBSA, it reflected historical power imbalances between men and women, where technology was used to </w:t>
      </w:r>
      <w:proofErr w:type="spellStart"/>
      <w:r w:rsidRPr="00C65E12">
        <w:rPr>
          <w:rFonts w:ascii="Times New Roman" w:hAnsi="Times New Roman" w:cs="Times New Roman"/>
        </w:rPr>
        <w:t>weaponise</w:t>
      </w:r>
      <w:proofErr w:type="spellEnd"/>
      <w:r w:rsidRPr="00C65E12">
        <w:rPr>
          <w:rFonts w:ascii="Times New Roman" w:hAnsi="Times New Roman" w:cs="Times New Roman"/>
        </w:rPr>
        <w:t xml:space="preserve"> and amplify existing forms of objectification</w:t>
      </w:r>
      <w:r w:rsidR="001C536E">
        <w:rPr>
          <w:rFonts w:ascii="Times New Roman" w:hAnsi="Times New Roman" w:cs="Times New Roman"/>
        </w:rPr>
        <w:t>, t</w:t>
      </w:r>
      <w:r w:rsidR="00BF6226" w:rsidRPr="00C65E12">
        <w:rPr>
          <w:rFonts w:ascii="Times New Roman" w:hAnsi="Times New Roman" w:cs="Times New Roman"/>
        </w:rPr>
        <w:t xml:space="preserve">hus </w:t>
      </w:r>
      <w:r w:rsidRPr="00C65E12">
        <w:rPr>
          <w:rFonts w:ascii="Times New Roman" w:hAnsi="Times New Roman" w:cs="Times New Roman"/>
        </w:rPr>
        <w:t>trigger</w:t>
      </w:r>
      <w:r w:rsidR="00BF6226" w:rsidRPr="00C65E12">
        <w:rPr>
          <w:rFonts w:ascii="Times New Roman" w:hAnsi="Times New Roman" w:cs="Times New Roman"/>
        </w:rPr>
        <w:t>ing</w:t>
      </w:r>
      <w:r w:rsidRPr="00C65E12">
        <w:rPr>
          <w:rFonts w:ascii="Times New Roman" w:hAnsi="Times New Roman" w:cs="Times New Roman"/>
        </w:rPr>
        <w:t xml:space="preserve"> the normalisation of ill-behaviour against women.</w:t>
      </w:r>
      <w:r w:rsidRPr="00C65E12">
        <w:rPr>
          <w:rStyle w:val="FootnoteReference"/>
          <w:rFonts w:ascii="Times New Roman" w:hAnsi="Times New Roman" w:cs="Times New Roman"/>
        </w:rPr>
        <w:footnoteReference w:id="15"/>
      </w:r>
      <w:r w:rsidRPr="00C65E12">
        <w:rPr>
          <w:rFonts w:ascii="Times New Roman" w:hAnsi="Times New Roman" w:cs="Times New Roman"/>
        </w:rPr>
        <w:t xml:space="preserve"> </w:t>
      </w:r>
    </w:p>
    <w:p w14:paraId="584E00B5" w14:textId="77777777" w:rsidR="00172C40" w:rsidRDefault="00172C40" w:rsidP="00C66F5C">
      <w:pPr>
        <w:spacing w:after="0" w:line="360" w:lineRule="auto"/>
        <w:jc w:val="both"/>
        <w:rPr>
          <w:rFonts w:ascii="Times New Roman" w:hAnsi="Times New Roman" w:cs="Times New Roman"/>
        </w:rPr>
      </w:pPr>
    </w:p>
    <w:p w14:paraId="0C095EA2" w14:textId="25F1AE0A" w:rsidR="00506F4D" w:rsidRPr="00C65E12" w:rsidRDefault="00081773" w:rsidP="00C66F5C">
      <w:pPr>
        <w:spacing w:after="0" w:line="360" w:lineRule="auto"/>
        <w:jc w:val="both"/>
        <w:rPr>
          <w:rFonts w:ascii="Times New Roman" w:hAnsi="Times New Roman" w:cs="Times New Roman"/>
        </w:rPr>
      </w:pPr>
      <w:r w:rsidRPr="00C65E12">
        <w:rPr>
          <w:rFonts w:ascii="Times New Roman" w:hAnsi="Times New Roman" w:cs="Times New Roman"/>
        </w:rPr>
        <w:lastRenderedPageBreak/>
        <w:t>Both</w:t>
      </w:r>
      <w:r w:rsidR="00D153F5" w:rsidRPr="00C65E12">
        <w:rPr>
          <w:rFonts w:ascii="Times New Roman" w:hAnsi="Times New Roman" w:cs="Times New Roman"/>
        </w:rPr>
        <w:t xml:space="preserve"> </w:t>
      </w:r>
      <w:r w:rsidR="009D0D67" w:rsidRPr="00C65E12">
        <w:rPr>
          <w:rFonts w:ascii="Times New Roman" w:hAnsi="Times New Roman" w:cs="Times New Roman"/>
        </w:rPr>
        <w:t>examples</w:t>
      </w:r>
      <w:r w:rsidR="00D153F5" w:rsidRPr="00C65E12">
        <w:rPr>
          <w:rFonts w:ascii="Times New Roman" w:hAnsi="Times New Roman" w:cs="Times New Roman"/>
        </w:rPr>
        <w:t xml:space="preserve"> </w:t>
      </w:r>
      <w:r w:rsidR="00125E27" w:rsidRPr="00C65E12">
        <w:rPr>
          <w:rFonts w:ascii="Times New Roman" w:hAnsi="Times New Roman" w:cs="Times New Roman"/>
        </w:rPr>
        <w:t>showcase</w:t>
      </w:r>
      <w:r w:rsidR="009D0D67" w:rsidRPr="00C65E12">
        <w:rPr>
          <w:rFonts w:ascii="Times New Roman" w:hAnsi="Times New Roman" w:cs="Times New Roman"/>
        </w:rPr>
        <w:t xml:space="preserve"> the effect of</w:t>
      </w:r>
      <w:r w:rsidR="00D153F5" w:rsidRPr="00C65E12">
        <w:rPr>
          <w:rFonts w:ascii="Times New Roman" w:hAnsi="Times New Roman" w:cs="Times New Roman"/>
        </w:rPr>
        <w:t xml:space="preserve"> exacerba</w:t>
      </w:r>
      <w:r w:rsidR="009D0D67" w:rsidRPr="00C65E12">
        <w:rPr>
          <w:rFonts w:ascii="Times New Roman" w:hAnsi="Times New Roman" w:cs="Times New Roman"/>
        </w:rPr>
        <w:t>ting</w:t>
      </w:r>
      <w:r w:rsidR="00D153F5" w:rsidRPr="00C65E12">
        <w:rPr>
          <w:rFonts w:ascii="Times New Roman" w:hAnsi="Times New Roman" w:cs="Times New Roman"/>
        </w:rPr>
        <w:t xml:space="preserve"> gender inequality in contemporary society, as seen in the commonplace </w:t>
      </w:r>
      <w:r w:rsidR="009D0D67" w:rsidRPr="00C65E12">
        <w:rPr>
          <w:rFonts w:ascii="Times New Roman" w:hAnsi="Times New Roman" w:cs="Times New Roman"/>
        </w:rPr>
        <w:t xml:space="preserve">use </w:t>
      </w:r>
      <w:r w:rsidR="00D153F5" w:rsidRPr="00C65E12">
        <w:rPr>
          <w:rFonts w:ascii="Times New Roman" w:hAnsi="Times New Roman" w:cs="Times New Roman"/>
        </w:rPr>
        <w:t xml:space="preserve">of NCIS and deepfakes. NCIS has </w:t>
      </w:r>
      <w:r w:rsidR="001F6036">
        <w:rPr>
          <w:rFonts w:ascii="Times New Roman" w:hAnsi="Times New Roman" w:cs="Times New Roman"/>
        </w:rPr>
        <w:t xml:space="preserve">long </w:t>
      </w:r>
      <w:r w:rsidR="00D153F5" w:rsidRPr="00C65E12">
        <w:rPr>
          <w:rFonts w:ascii="Times New Roman" w:hAnsi="Times New Roman" w:cs="Times New Roman"/>
        </w:rPr>
        <w:t>been problematic, but deepfakes are worsening the extent of IBSA</w:t>
      </w:r>
      <w:r w:rsidR="00FD209B" w:rsidRPr="00C65E12">
        <w:rPr>
          <w:rFonts w:ascii="Times New Roman" w:hAnsi="Times New Roman" w:cs="Times New Roman"/>
        </w:rPr>
        <w:t>,</w:t>
      </w:r>
      <w:r w:rsidR="00D153F5" w:rsidRPr="00C65E12">
        <w:rPr>
          <w:rFonts w:ascii="Times New Roman" w:hAnsi="Times New Roman" w:cs="Times New Roman"/>
        </w:rPr>
        <w:t xml:space="preserve"> as these images can be created with AI and completely damage the victim’s social reputation without their personal contribution to the making of the image.</w:t>
      </w:r>
      <w:r w:rsidR="00D153F5" w:rsidRPr="00C65E12">
        <w:rPr>
          <w:rStyle w:val="FootnoteReference"/>
          <w:rFonts w:ascii="Times New Roman" w:hAnsi="Times New Roman" w:cs="Times New Roman"/>
        </w:rPr>
        <w:footnoteReference w:id="16"/>
      </w:r>
      <w:r w:rsidR="00D153F5" w:rsidRPr="00C65E12">
        <w:rPr>
          <w:rFonts w:ascii="Times New Roman" w:hAnsi="Times New Roman" w:cs="Times New Roman"/>
        </w:rPr>
        <w:t xml:space="preserve"> </w:t>
      </w:r>
      <w:r w:rsidR="00125E27" w:rsidRPr="00C65E12">
        <w:rPr>
          <w:rFonts w:ascii="Times New Roman" w:hAnsi="Times New Roman" w:cs="Times New Roman"/>
        </w:rPr>
        <w:t xml:space="preserve">Thus, this timeline, </w:t>
      </w:r>
      <w:r w:rsidR="00D009F2">
        <w:rPr>
          <w:rFonts w:ascii="Times New Roman" w:hAnsi="Times New Roman" w:cs="Times New Roman"/>
        </w:rPr>
        <w:t xml:space="preserve">by </w:t>
      </w:r>
      <w:r w:rsidR="00125E27" w:rsidRPr="00C65E12">
        <w:rPr>
          <w:rFonts w:ascii="Times New Roman" w:hAnsi="Times New Roman" w:cs="Times New Roman"/>
        </w:rPr>
        <w:t xml:space="preserve">including significant examples, illustrates the persistence of the issue and the frequent consequences experienced by victims. Legislation and policy continuously </w:t>
      </w:r>
      <w:r w:rsidR="00831C1A" w:rsidRPr="00C65E12">
        <w:rPr>
          <w:rFonts w:ascii="Times New Roman" w:hAnsi="Times New Roman" w:cs="Times New Roman"/>
        </w:rPr>
        <w:t>contribute</w:t>
      </w:r>
      <w:r w:rsidR="00125E27" w:rsidRPr="00C65E12">
        <w:rPr>
          <w:rFonts w:ascii="Times New Roman" w:hAnsi="Times New Roman" w:cs="Times New Roman"/>
        </w:rPr>
        <w:t xml:space="preserve"> to the lack of protections for women and girls, as illustrated in the Hustler and </w:t>
      </w:r>
      <w:proofErr w:type="spellStart"/>
      <w:r w:rsidR="00125E27" w:rsidRPr="00C65E12">
        <w:rPr>
          <w:rFonts w:ascii="Times New Roman" w:hAnsi="Times New Roman" w:cs="Times New Roman"/>
        </w:rPr>
        <w:t>FaceMash</w:t>
      </w:r>
      <w:proofErr w:type="spellEnd"/>
      <w:r w:rsidR="00125E27" w:rsidRPr="00C65E12">
        <w:rPr>
          <w:rFonts w:ascii="Times New Roman" w:hAnsi="Times New Roman" w:cs="Times New Roman"/>
        </w:rPr>
        <w:t xml:space="preserve"> examples, in both digital and offline realms.</w:t>
      </w:r>
    </w:p>
    <w:p w14:paraId="53054C14" w14:textId="77777777" w:rsidR="00172C40" w:rsidRDefault="00172C40" w:rsidP="00C66F5C">
      <w:pPr>
        <w:spacing w:after="0" w:line="360" w:lineRule="auto"/>
        <w:jc w:val="both"/>
        <w:rPr>
          <w:rFonts w:ascii="Times New Roman" w:hAnsi="Times New Roman" w:cs="Times New Roman"/>
          <w:b/>
          <w:bCs/>
          <w:color w:val="C91982"/>
        </w:rPr>
      </w:pPr>
    </w:p>
    <w:p w14:paraId="64A68357" w14:textId="0D4487B1" w:rsidR="003E5F79" w:rsidRPr="00EF74F0" w:rsidRDefault="00DA00EB" w:rsidP="000255BE">
      <w:pPr>
        <w:pStyle w:val="Heading2"/>
      </w:pPr>
      <w:r w:rsidRPr="00EF74F0">
        <w:t>2</w:t>
      </w:r>
      <w:r w:rsidR="00FA3328" w:rsidRPr="00EF74F0">
        <w:t xml:space="preserve"> | </w:t>
      </w:r>
      <w:r w:rsidR="002259BC" w:rsidRPr="00EF74F0">
        <w:t xml:space="preserve">Development </w:t>
      </w:r>
      <w:r w:rsidR="000E373F" w:rsidRPr="00EF74F0">
        <w:t xml:space="preserve">of </w:t>
      </w:r>
      <w:r w:rsidR="002259BC" w:rsidRPr="00EF74F0">
        <w:t>UK Cybercrime Legislation</w:t>
      </w:r>
      <w:r w:rsidR="004F5F28" w:rsidRPr="00EF74F0">
        <w:t xml:space="preserve"> </w:t>
      </w:r>
      <w:r w:rsidR="0088709A" w:rsidRPr="00EF74F0">
        <w:t>and</w:t>
      </w:r>
      <w:r w:rsidR="009B7CB6" w:rsidRPr="00EF74F0">
        <w:t xml:space="preserve"> Combating Evolving Tools </w:t>
      </w:r>
    </w:p>
    <w:p w14:paraId="301EBC38" w14:textId="56BA7AF5" w:rsidR="00387C17" w:rsidRDefault="00492E72" w:rsidP="00C66F5C">
      <w:pPr>
        <w:spacing w:after="0" w:line="360" w:lineRule="auto"/>
        <w:jc w:val="both"/>
        <w:rPr>
          <w:rFonts w:ascii="Times New Roman" w:hAnsi="Times New Roman" w:cs="Times New Roman"/>
        </w:rPr>
      </w:pPr>
      <w:r w:rsidRPr="00C65E12">
        <w:rPr>
          <w:rFonts w:ascii="Times New Roman" w:hAnsi="Times New Roman" w:cs="Times New Roman"/>
        </w:rPr>
        <w:t xml:space="preserve">Before the enactment of the Online Safety Act 2023, </w:t>
      </w:r>
      <w:r w:rsidR="00B341DE" w:rsidRPr="00C65E12">
        <w:rPr>
          <w:rFonts w:ascii="Times New Roman" w:hAnsi="Times New Roman" w:cs="Times New Roman"/>
        </w:rPr>
        <w:t xml:space="preserve">section 33 of the </w:t>
      </w:r>
      <w:r w:rsidR="00D51D55" w:rsidRPr="00C65E12">
        <w:rPr>
          <w:rFonts w:ascii="Times New Roman" w:hAnsi="Times New Roman" w:cs="Times New Roman"/>
        </w:rPr>
        <w:t xml:space="preserve">Criminal Justice and Courts Act 2015, was the primary legislation that </w:t>
      </w:r>
      <w:r w:rsidR="00125E27" w:rsidRPr="00C65E12">
        <w:rPr>
          <w:rFonts w:ascii="Times New Roman" w:hAnsi="Times New Roman" w:cs="Times New Roman"/>
        </w:rPr>
        <w:t>aimed to combat</w:t>
      </w:r>
      <w:r w:rsidR="00F64B78" w:rsidRPr="00C65E12">
        <w:rPr>
          <w:rFonts w:ascii="Times New Roman" w:hAnsi="Times New Roman" w:cs="Times New Roman"/>
        </w:rPr>
        <w:t xml:space="preserve"> cybercrimes, but did not directly assist in gender-based cybercrimes specifically. </w:t>
      </w:r>
      <w:r w:rsidR="000A086F" w:rsidRPr="00C65E12">
        <w:rPr>
          <w:rFonts w:ascii="Times New Roman" w:hAnsi="Times New Roman" w:cs="Times New Roman"/>
        </w:rPr>
        <w:t>Under section 33, the</w:t>
      </w:r>
      <w:r w:rsidR="00ED5DDD" w:rsidRPr="00C65E12">
        <w:rPr>
          <w:rFonts w:ascii="Times New Roman" w:hAnsi="Times New Roman" w:cs="Times New Roman"/>
        </w:rPr>
        <w:t xml:space="preserve"> victim had to prove that </w:t>
      </w:r>
      <w:r w:rsidR="008029CC" w:rsidRPr="00C65E12">
        <w:rPr>
          <w:rFonts w:ascii="Times New Roman" w:hAnsi="Times New Roman" w:cs="Times New Roman"/>
        </w:rPr>
        <w:t>the perpetrator disclosed private sexual photographs or films, with the intent to cause distress.</w:t>
      </w:r>
      <w:r w:rsidR="00AC4F14" w:rsidRPr="00C65E12">
        <w:rPr>
          <w:rFonts w:ascii="Times New Roman" w:hAnsi="Times New Roman" w:cs="Times New Roman"/>
        </w:rPr>
        <w:t xml:space="preserve"> </w:t>
      </w:r>
      <w:r w:rsidR="00125E27" w:rsidRPr="00C65E12">
        <w:rPr>
          <w:rFonts w:ascii="Times New Roman" w:hAnsi="Times New Roman" w:cs="Times New Roman"/>
        </w:rPr>
        <w:t xml:space="preserve">This requirement to prove the perpetrator’s intent was problematic </w:t>
      </w:r>
      <w:r w:rsidR="00E21138">
        <w:rPr>
          <w:rFonts w:ascii="Times New Roman" w:hAnsi="Times New Roman" w:cs="Times New Roman"/>
        </w:rPr>
        <w:t>with</w:t>
      </w:r>
      <w:r w:rsidR="00AC4F14" w:rsidRPr="00C65E12">
        <w:rPr>
          <w:rFonts w:ascii="Times New Roman" w:hAnsi="Times New Roman" w:cs="Times New Roman"/>
        </w:rPr>
        <w:t xml:space="preserve"> victims </w:t>
      </w:r>
      <w:r w:rsidR="005F7AA8" w:rsidRPr="00C65E12">
        <w:rPr>
          <w:rFonts w:ascii="Times New Roman" w:hAnsi="Times New Roman" w:cs="Times New Roman"/>
        </w:rPr>
        <w:t>dropping their case</w:t>
      </w:r>
      <w:r w:rsidR="00657C38">
        <w:rPr>
          <w:rFonts w:ascii="Times New Roman" w:hAnsi="Times New Roman" w:cs="Times New Roman"/>
        </w:rPr>
        <w:t>s</w:t>
      </w:r>
      <w:r w:rsidR="005F7AA8" w:rsidRPr="00C65E12">
        <w:rPr>
          <w:rFonts w:ascii="Times New Roman" w:hAnsi="Times New Roman" w:cs="Times New Roman"/>
        </w:rPr>
        <w:t xml:space="preserve"> due to </w:t>
      </w:r>
      <w:r w:rsidR="00EE3B67" w:rsidRPr="00C65E12">
        <w:rPr>
          <w:rFonts w:ascii="Times New Roman" w:hAnsi="Times New Roman" w:cs="Times New Roman"/>
        </w:rPr>
        <w:t>this once too common hurdle.</w:t>
      </w:r>
      <w:r w:rsidR="002C353F" w:rsidRPr="00C65E12">
        <w:rPr>
          <w:rStyle w:val="FootnoteReference"/>
          <w:rFonts w:ascii="Times New Roman" w:hAnsi="Times New Roman" w:cs="Times New Roman"/>
        </w:rPr>
        <w:footnoteReference w:id="17"/>
      </w:r>
      <w:r w:rsidR="00EE3B67" w:rsidRPr="00C65E12">
        <w:rPr>
          <w:rFonts w:ascii="Times New Roman" w:hAnsi="Times New Roman" w:cs="Times New Roman"/>
        </w:rPr>
        <w:t xml:space="preserve"> </w:t>
      </w:r>
    </w:p>
    <w:p w14:paraId="556BA491" w14:textId="77777777" w:rsidR="00387C17" w:rsidRDefault="00387C17" w:rsidP="00C66F5C">
      <w:pPr>
        <w:spacing w:after="0" w:line="360" w:lineRule="auto"/>
        <w:jc w:val="both"/>
        <w:rPr>
          <w:rFonts w:ascii="Times New Roman" w:hAnsi="Times New Roman" w:cs="Times New Roman"/>
        </w:rPr>
      </w:pPr>
    </w:p>
    <w:p w14:paraId="09495C9C" w14:textId="2B3A8DA2" w:rsidR="008A1686" w:rsidRPr="00C65E12" w:rsidRDefault="00125E27" w:rsidP="00C66F5C">
      <w:pPr>
        <w:spacing w:after="0" w:line="360" w:lineRule="auto"/>
        <w:jc w:val="both"/>
        <w:rPr>
          <w:rFonts w:ascii="Times New Roman" w:hAnsi="Times New Roman" w:cs="Times New Roman"/>
        </w:rPr>
      </w:pPr>
      <w:r w:rsidRPr="00C65E12">
        <w:rPr>
          <w:rFonts w:ascii="Times New Roman" w:hAnsi="Times New Roman" w:cs="Times New Roman"/>
        </w:rPr>
        <w:t>This requirement to prove the perpetrator</w:t>
      </w:r>
      <w:r w:rsidR="00387C17">
        <w:rPr>
          <w:rFonts w:ascii="Times New Roman" w:hAnsi="Times New Roman" w:cs="Times New Roman"/>
        </w:rPr>
        <w:t>’</w:t>
      </w:r>
      <w:r w:rsidRPr="00C65E12">
        <w:rPr>
          <w:rFonts w:ascii="Times New Roman" w:hAnsi="Times New Roman" w:cs="Times New Roman"/>
        </w:rPr>
        <w:t>s intent was criticised and highlighted by Georgia Harrison</w:t>
      </w:r>
      <w:r w:rsidR="00387C17">
        <w:rPr>
          <w:rFonts w:ascii="Times New Roman" w:hAnsi="Times New Roman" w:cs="Times New Roman"/>
        </w:rPr>
        <w:t xml:space="preserve"> during</w:t>
      </w:r>
      <w:r w:rsidRPr="00C65E12">
        <w:rPr>
          <w:rFonts w:ascii="Times New Roman" w:hAnsi="Times New Roman" w:cs="Times New Roman"/>
        </w:rPr>
        <w:t xml:space="preserve"> </w:t>
      </w:r>
      <w:r w:rsidR="006E4B8C" w:rsidRPr="00C65E12">
        <w:rPr>
          <w:rFonts w:ascii="Times New Roman" w:hAnsi="Times New Roman" w:cs="Times New Roman"/>
        </w:rPr>
        <w:t>her own journey for justice</w:t>
      </w:r>
      <w:r w:rsidR="0041686B">
        <w:rPr>
          <w:rFonts w:ascii="Times New Roman" w:hAnsi="Times New Roman" w:cs="Times New Roman"/>
        </w:rPr>
        <w:t xml:space="preserve"> following NCIS</w:t>
      </w:r>
      <w:r w:rsidR="00115827" w:rsidRPr="00C65E12">
        <w:rPr>
          <w:rFonts w:ascii="Times New Roman" w:hAnsi="Times New Roman" w:cs="Times New Roman"/>
        </w:rPr>
        <w:t>.</w:t>
      </w:r>
      <w:r w:rsidR="00670B47" w:rsidRPr="00C65E12">
        <w:rPr>
          <w:rStyle w:val="FootnoteReference"/>
          <w:rFonts w:ascii="Times New Roman" w:hAnsi="Times New Roman" w:cs="Times New Roman"/>
        </w:rPr>
        <w:footnoteReference w:id="18"/>
      </w:r>
      <w:r w:rsidR="00115827" w:rsidRPr="00C65E12">
        <w:rPr>
          <w:rFonts w:ascii="Times New Roman" w:hAnsi="Times New Roman" w:cs="Times New Roman"/>
        </w:rPr>
        <w:t xml:space="preserve"> </w:t>
      </w:r>
      <w:r w:rsidRPr="00C65E12">
        <w:rPr>
          <w:rFonts w:ascii="Times New Roman" w:hAnsi="Times New Roman" w:cs="Times New Roman"/>
        </w:rPr>
        <w:t>Georgia Harrison c</w:t>
      </w:r>
      <w:r w:rsidR="00115827" w:rsidRPr="00C65E12">
        <w:rPr>
          <w:rFonts w:ascii="Times New Roman" w:hAnsi="Times New Roman" w:cs="Times New Roman"/>
        </w:rPr>
        <w:t xml:space="preserve">ampaigned and </w:t>
      </w:r>
      <w:r w:rsidRPr="00C65E12">
        <w:rPr>
          <w:rFonts w:ascii="Times New Roman" w:hAnsi="Times New Roman" w:cs="Times New Roman"/>
        </w:rPr>
        <w:t>raised</w:t>
      </w:r>
      <w:r w:rsidR="003F5C29" w:rsidRPr="00C65E12">
        <w:rPr>
          <w:rFonts w:ascii="Times New Roman" w:hAnsi="Times New Roman" w:cs="Times New Roman"/>
        </w:rPr>
        <w:t xml:space="preserve"> awareness on </w:t>
      </w:r>
      <w:r w:rsidR="00662EE9" w:rsidRPr="00C65E12">
        <w:rPr>
          <w:rFonts w:ascii="Times New Roman" w:hAnsi="Times New Roman" w:cs="Times New Roman"/>
        </w:rPr>
        <w:t>behalf</w:t>
      </w:r>
      <w:r w:rsidR="003F5C29" w:rsidRPr="00C65E12">
        <w:rPr>
          <w:rFonts w:ascii="Times New Roman" w:hAnsi="Times New Roman" w:cs="Times New Roman"/>
        </w:rPr>
        <w:t xml:space="preserve"> of those who also </w:t>
      </w:r>
      <w:r w:rsidR="0041686B">
        <w:rPr>
          <w:rFonts w:ascii="Times New Roman" w:hAnsi="Times New Roman" w:cs="Times New Roman"/>
        </w:rPr>
        <w:t xml:space="preserve">experienced </w:t>
      </w:r>
      <w:r w:rsidR="00662EE9" w:rsidRPr="00C65E12">
        <w:rPr>
          <w:rFonts w:ascii="Times New Roman" w:hAnsi="Times New Roman" w:cs="Times New Roman"/>
        </w:rPr>
        <w:t xml:space="preserve">difficulty </w:t>
      </w:r>
      <w:r w:rsidR="0041686B">
        <w:rPr>
          <w:rFonts w:ascii="Times New Roman" w:hAnsi="Times New Roman" w:cs="Times New Roman"/>
        </w:rPr>
        <w:t>with</w:t>
      </w:r>
      <w:r w:rsidR="00662EE9" w:rsidRPr="00C65E12">
        <w:rPr>
          <w:rFonts w:ascii="Times New Roman" w:hAnsi="Times New Roman" w:cs="Times New Roman"/>
        </w:rPr>
        <w:t xml:space="preserve"> proving </w:t>
      </w:r>
      <w:r w:rsidR="000355E7">
        <w:rPr>
          <w:rFonts w:ascii="Times New Roman" w:hAnsi="Times New Roman" w:cs="Times New Roman"/>
        </w:rPr>
        <w:t>the legally required</w:t>
      </w:r>
      <w:r w:rsidR="00662EE9" w:rsidRPr="00C65E12">
        <w:rPr>
          <w:rFonts w:ascii="Times New Roman" w:hAnsi="Times New Roman" w:cs="Times New Roman"/>
        </w:rPr>
        <w:t xml:space="preserve"> intent as this was preventing justice for all.</w:t>
      </w:r>
      <w:r w:rsidR="00662EE9" w:rsidRPr="00C65E12">
        <w:rPr>
          <w:rStyle w:val="FootnoteReference"/>
          <w:rFonts w:ascii="Times New Roman" w:hAnsi="Times New Roman" w:cs="Times New Roman"/>
        </w:rPr>
        <w:footnoteReference w:id="19"/>
      </w:r>
      <w:r w:rsidR="00DB222D" w:rsidRPr="00C65E12">
        <w:rPr>
          <w:rFonts w:ascii="Times New Roman" w:hAnsi="Times New Roman" w:cs="Times New Roman"/>
        </w:rPr>
        <w:t xml:space="preserve"> </w:t>
      </w:r>
      <w:r w:rsidR="00824B2E" w:rsidRPr="00C65E12">
        <w:rPr>
          <w:rFonts w:ascii="Times New Roman" w:hAnsi="Times New Roman" w:cs="Times New Roman"/>
        </w:rPr>
        <w:t xml:space="preserve">Harrison argued for the removal of this requirement, </w:t>
      </w:r>
      <w:r w:rsidR="00D01AB3" w:rsidRPr="00C65E12">
        <w:rPr>
          <w:rFonts w:ascii="Times New Roman" w:hAnsi="Times New Roman" w:cs="Times New Roman"/>
        </w:rPr>
        <w:t>because</w:t>
      </w:r>
      <w:r w:rsidR="00824B2E" w:rsidRPr="00C65E12">
        <w:rPr>
          <w:rFonts w:ascii="Times New Roman" w:hAnsi="Times New Roman" w:cs="Times New Roman"/>
        </w:rPr>
        <w:t xml:space="preserve"> the act of sharing without consent and the harm caused to the victim should be the focus, rather than the perpetrator’s subjective intention.</w:t>
      </w:r>
      <w:r w:rsidR="00824B2E" w:rsidRPr="00C65E12">
        <w:rPr>
          <w:rStyle w:val="FootnoteReference"/>
          <w:rFonts w:ascii="Times New Roman" w:hAnsi="Times New Roman" w:cs="Times New Roman"/>
        </w:rPr>
        <w:footnoteReference w:id="20"/>
      </w:r>
      <w:r w:rsidR="00824B2E" w:rsidRPr="00C65E12">
        <w:rPr>
          <w:rFonts w:ascii="Times New Roman" w:hAnsi="Times New Roman" w:cs="Times New Roman"/>
        </w:rPr>
        <w:t xml:space="preserve"> In her </w:t>
      </w:r>
      <w:r w:rsidRPr="00C65E12">
        <w:rPr>
          <w:rFonts w:ascii="Times New Roman" w:hAnsi="Times New Roman" w:cs="Times New Roman"/>
        </w:rPr>
        <w:t>case</w:t>
      </w:r>
      <w:r w:rsidR="00824B2E" w:rsidRPr="00C65E12">
        <w:rPr>
          <w:rFonts w:ascii="Times New Roman" w:hAnsi="Times New Roman" w:cs="Times New Roman"/>
        </w:rPr>
        <w:t xml:space="preserve">, </w:t>
      </w:r>
      <w:r w:rsidRPr="00C65E12">
        <w:rPr>
          <w:rFonts w:ascii="Times New Roman" w:hAnsi="Times New Roman" w:cs="Times New Roman"/>
        </w:rPr>
        <w:t>the</w:t>
      </w:r>
      <w:r w:rsidR="00824B2E" w:rsidRPr="00C65E12">
        <w:rPr>
          <w:rFonts w:ascii="Times New Roman" w:hAnsi="Times New Roman" w:cs="Times New Roman"/>
        </w:rPr>
        <w:t xml:space="preserve"> perpetrator, Stephan Bear, </w:t>
      </w:r>
      <w:r w:rsidRPr="00C65E12">
        <w:rPr>
          <w:rFonts w:ascii="Times New Roman" w:hAnsi="Times New Roman" w:cs="Times New Roman"/>
        </w:rPr>
        <w:t xml:space="preserve">was able to argue that his intention was for </w:t>
      </w:r>
      <w:r w:rsidR="00824B2E" w:rsidRPr="00C65E12">
        <w:rPr>
          <w:rFonts w:ascii="Times New Roman" w:hAnsi="Times New Roman" w:cs="Times New Roman"/>
        </w:rPr>
        <w:t xml:space="preserve">financial gain, </w:t>
      </w:r>
      <w:r w:rsidR="00831C1A" w:rsidRPr="00C65E12">
        <w:rPr>
          <w:rFonts w:ascii="Times New Roman" w:hAnsi="Times New Roman" w:cs="Times New Roman"/>
        </w:rPr>
        <w:t xml:space="preserve">rather than causing distress to Georgia. He had uploaded the video </w:t>
      </w:r>
      <w:r w:rsidR="00824B2E" w:rsidRPr="00C65E12">
        <w:rPr>
          <w:rFonts w:ascii="Times New Roman" w:hAnsi="Times New Roman" w:cs="Times New Roman"/>
        </w:rPr>
        <w:t xml:space="preserve">to OnlyFans, a subscription based social media platform </w:t>
      </w:r>
      <w:r w:rsidR="00824B2E" w:rsidRPr="00C65E12">
        <w:rPr>
          <w:rFonts w:ascii="Times New Roman" w:hAnsi="Times New Roman" w:cs="Times New Roman"/>
        </w:rPr>
        <w:lastRenderedPageBreak/>
        <w:t xml:space="preserve">mainly known for sexually explicit content. </w:t>
      </w:r>
      <w:r w:rsidR="008A1686" w:rsidRPr="00C65E12">
        <w:rPr>
          <w:rFonts w:ascii="Times New Roman" w:hAnsi="Times New Roman" w:cs="Times New Roman"/>
        </w:rPr>
        <w:t xml:space="preserve">This reflects the broader pattern seen in digital crimes, where gendered harm is intended to cause distress, instead of </w:t>
      </w:r>
      <w:r w:rsidR="00824B2E" w:rsidRPr="00C65E12">
        <w:rPr>
          <w:rFonts w:ascii="Times New Roman" w:hAnsi="Times New Roman" w:cs="Times New Roman"/>
        </w:rPr>
        <w:t xml:space="preserve">monetary gain </w:t>
      </w:r>
      <w:r w:rsidR="008A1686" w:rsidRPr="00C65E12">
        <w:rPr>
          <w:rFonts w:ascii="Times New Roman" w:hAnsi="Times New Roman" w:cs="Times New Roman"/>
        </w:rPr>
        <w:t>as</w:t>
      </w:r>
      <w:r w:rsidR="00824B2E" w:rsidRPr="00C65E12">
        <w:rPr>
          <w:rFonts w:ascii="Times New Roman" w:hAnsi="Times New Roman" w:cs="Times New Roman"/>
        </w:rPr>
        <w:t xml:space="preserve"> the main objective.</w:t>
      </w:r>
      <w:r w:rsidR="00824B2E" w:rsidRPr="00C65E12">
        <w:rPr>
          <w:rStyle w:val="FootnoteReference"/>
          <w:rFonts w:ascii="Times New Roman" w:hAnsi="Times New Roman" w:cs="Times New Roman"/>
        </w:rPr>
        <w:footnoteReference w:id="21"/>
      </w:r>
      <w:r w:rsidR="00824B2E" w:rsidRPr="00C65E12">
        <w:rPr>
          <w:rFonts w:ascii="Times New Roman" w:hAnsi="Times New Roman" w:cs="Times New Roman"/>
        </w:rPr>
        <w:t xml:space="preserve"> In Harrison’s case, the main intention behind her perpetrator uploading the intimate video was an act of revenge for the ending of their relationship, with the financial gain </w:t>
      </w:r>
      <w:r w:rsidR="00746E47">
        <w:rPr>
          <w:rFonts w:ascii="Times New Roman" w:hAnsi="Times New Roman" w:cs="Times New Roman"/>
        </w:rPr>
        <w:t>an additional ‘benefit’</w:t>
      </w:r>
      <w:r w:rsidR="00824B2E" w:rsidRPr="00C65E12">
        <w:rPr>
          <w:rFonts w:ascii="Times New Roman" w:hAnsi="Times New Roman" w:cs="Times New Roman"/>
        </w:rPr>
        <w:t xml:space="preserve"> to uploading the image on a subscription based website.</w:t>
      </w:r>
      <w:r w:rsidR="00824B2E" w:rsidRPr="00C65E12">
        <w:rPr>
          <w:rStyle w:val="FootnoteReference"/>
          <w:rFonts w:ascii="Times New Roman" w:hAnsi="Times New Roman" w:cs="Times New Roman"/>
        </w:rPr>
        <w:footnoteReference w:id="22"/>
      </w:r>
      <w:r w:rsidR="00824B2E" w:rsidRPr="00C65E12">
        <w:rPr>
          <w:rFonts w:ascii="Times New Roman" w:hAnsi="Times New Roman" w:cs="Times New Roman"/>
        </w:rPr>
        <w:t xml:space="preserve"> Fortunately, the O</w:t>
      </w:r>
      <w:r w:rsidR="008A1686" w:rsidRPr="00C65E12">
        <w:rPr>
          <w:rFonts w:ascii="Times New Roman" w:hAnsi="Times New Roman" w:cs="Times New Roman"/>
        </w:rPr>
        <w:t xml:space="preserve">nline </w:t>
      </w:r>
      <w:r w:rsidR="00824B2E" w:rsidRPr="00C65E12">
        <w:rPr>
          <w:rFonts w:ascii="Times New Roman" w:hAnsi="Times New Roman" w:cs="Times New Roman"/>
        </w:rPr>
        <w:t>S</w:t>
      </w:r>
      <w:r w:rsidR="008A1686" w:rsidRPr="00C65E12">
        <w:rPr>
          <w:rFonts w:ascii="Times New Roman" w:hAnsi="Times New Roman" w:cs="Times New Roman"/>
        </w:rPr>
        <w:t xml:space="preserve">afety </w:t>
      </w:r>
      <w:r w:rsidR="00824B2E" w:rsidRPr="00C65E12">
        <w:rPr>
          <w:rFonts w:ascii="Times New Roman" w:hAnsi="Times New Roman" w:cs="Times New Roman"/>
        </w:rPr>
        <w:t>A</w:t>
      </w:r>
      <w:r w:rsidR="008A1686" w:rsidRPr="00C65E12">
        <w:rPr>
          <w:rFonts w:ascii="Times New Roman" w:hAnsi="Times New Roman" w:cs="Times New Roman"/>
        </w:rPr>
        <w:t>ct</w:t>
      </w:r>
      <w:r w:rsidR="00824B2E" w:rsidRPr="00C65E12">
        <w:rPr>
          <w:rFonts w:ascii="Times New Roman" w:hAnsi="Times New Roman" w:cs="Times New Roman"/>
        </w:rPr>
        <w:t xml:space="preserve"> 2023 repealed section 33</w:t>
      </w:r>
      <w:r w:rsidR="008A1686" w:rsidRPr="00C65E12">
        <w:rPr>
          <w:rFonts w:ascii="Times New Roman" w:hAnsi="Times New Roman" w:cs="Times New Roman"/>
        </w:rPr>
        <w:t xml:space="preserve"> of the Criminal Justice and Courts Act 2015</w:t>
      </w:r>
      <w:r w:rsidR="00B179C9">
        <w:rPr>
          <w:rFonts w:ascii="Times New Roman" w:hAnsi="Times New Roman" w:cs="Times New Roman"/>
        </w:rPr>
        <w:t xml:space="preserve"> and</w:t>
      </w:r>
      <w:r w:rsidR="00824B2E" w:rsidRPr="00C65E12">
        <w:rPr>
          <w:rFonts w:ascii="Times New Roman" w:hAnsi="Times New Roman" w:cs="Times New Roman"/>
        </w:rPr>
        <w:t xml:space="preserve"> creat</w:t>
      </w:r>
      <w:r w:rsidR="00F03665" w:rsidRPr="00C65E12">
        <w:rPr>
          <w:rFonts w:ascii="Times New Roman" w:hAnsi="Times New Roman" w:cs="Times New Roman"/>
        </w:rPr>
        <w:t>ed</w:t>
      </w:r>
      <w:r w:rsidR="00824B2E" w:rsidRPr="00C65E12">
        <w:rPr>
          <w:rFonts w:ascii="Times New Roman" w:hAnsi="Times New Roman" w:cs="Times New Roman"/>
        </w:rPr>
        <w:t xml:space="preserve"> a new base offence for sharing intimate images without consent, by removing the need to prove motivation of the intention to cause distress, and instead criminalises the</w:t>
      </w:r>
      <w:r w:rsidR="00264E6F" w:rsidRPr="00C65E12">
        <w:rPr>
          <w:rFonts w:ascii="Times New Roman" w:hAnsi="Times New Roman" w:cs="Times New Roman"/>
        </w:rPr>
        <w:t xml:space="preserve"> </w:t>
      </w:r>
      <w:r w:rsidR="00824B2E" w:rsidRPr="00C65E12">
        <w:rPr>
          <w:rFonts w:ascii="Times New Roman" w:hAnsi="Times New Roman" w:cs="Times New Roman"/>
        </w:rPr>
        <w:t>distribution of NCIS.</w:t>
      </w:r>
      <w:r w:rsidR="00824B2E" w:rsidRPr="00C65E12">
        <w:rPr>
          <w:rStyle w:val="FootnoteReference"/>
          <w:rFonts w:ascii="Times New Roman" w:hAnsi="Times New Roman" w:cs="Times New Roman"/>
        </w:rPr>
        <w:footnoteReference w:id="23"/>
      </w:r>
      <w:r w:rsidR="00824B2E" w:rsidRPr="00C65E12">
        <w:rPr>
          <w:rFonts w:ascii="Times New Roman" w:hAnsi="Times New Roman" w:cs="Times New Roman"/>
        </w:rPr>
        <w:t xml:space="preserve"> Although </w:t>
      </w:r>
      <w:r w:rsidR="00543314" w:rsidRPr="00C65E12">
        <w:rPr>
          <w:rFonts w:ascii="Times New Roman" w:hAnsi="Times New Roman" w:cs="Times New Roman"/>
        </w:rPr>
        <w:t xml:space="preserve">the </w:t>
      </w:r>
      <w:r w:rsidR="0000019C" w:rsidRPr="00C65E12">
        <w:rPr>
          <w:rFonts w:ascii="Times New Roman" w:hAnsi="Times New Roman" w:cs="Times New Roman"/>
        </w:rPr>
        <w:t>O</w:t>
      </w:r>
      <w:r w:rsidR="008A1686" w:rsidRPr="00C65E12">
        <w:rPr>
          <w:rFonts w:ascii="Times New Roman" w:hAnsi="Times New Roman" w:cs="Times New Roman"/>
        </w:rPr>
        <w:t xml:space="preserve">nline </w:t>
      </w:r>
      <w:r w:rsidR="0000019C" w:rsidRPr="00C65E12">
        <w:rPr>
          <w:rFonts w:ascii="Times New Roman" w:hAnsi="Times New Roman" w:cs="Times New Roman"/>
        </w:rPr>
        <w:t>S</w:t>
      </w:r>
      <w:r w:rsidR="008A1686" w:rsidRPr="00C65E12">
        <w:rPr>
          <w:rFonts w:ascii="Times New Roman" w:hAnsi="Times New Roman" w:cs="Times New Roman"/>
        </w:rPr>
        <w:t xml:space="preserve">afety </w:t>
      </w:r>
      <w:r w:rsidR="0000019C" w:rsidRPr="00C65E12">
        <w:rPr>
          <w:rFonts w:ascii="Times New Roman" w:hAnsi="Times New Roman" w:cs="Times New Roman"/>
        </w:rPr>
        <w:t>A</w:t>
      </w:r>
      <w:r w:rsidR="008A1686" w:rsidRPr="00C65E12">
        <w:rPr>
          <w:rFonts w:ascii="Times New Roman" w:hAnsi="Times New Roman" w:cs="Times New Roman"/>
        </w:rPr>
        <w:t>ct</w:t>
      </w:r>
      <w:r w:rsidR="0000019C" w:rsidRPr="00C65E12">
        <w:rPr>
          <w:rFonts w:ascii="Times New Roman" w:hAnsi="Times New Roman" w:cs="Times New Roman"/>
        </w:rPr>
        <w:t xml:space="preserve"> 2023</w:t>
      </w:r>
      <w:r w:rsidR="00DC1094" w:rsidRPr="00C65E12">
        <w:rPr>
          <w:rFonts w:ascii="Times New Roman" w:hAnsi="Times New Roman" w:cs="Times New Roman"/>
        </w:rPr>
        <w:t xml:space="preserve"> </w:t>
      </w:r>
      <w:r w:rsidR="008A1686" w:rsidRPr="00C65E12">
        <w:rPr>
          <w:rFonts w:ascii="Times New Roman" w:hAnsi="Times New Roman" w:cs="Times New Roman"/>
        </w:rPr>
        <w:t>has resolved the issue of proving the perpetrator’s intent, the Act is not beyond criticism in other respects.</w:t>
      </w:r>
    </w:p>
    <w:p w14:paraId="2860A28E" w14:textId="77777777" w:rsidR="00172C40" w:rsidRDefault="00172C40" w:rsidP="00C66F5C">
      <w:pPr>
        <w:spacing w:after="0" w:line="360" w:lineRule="auto"/>
        <w:jc w:val="both"/>
        <w:rPr>
          <w:rFonts w:ascii="Times New Roman" w:hAnsi="Times New Roman" w:cs="Times New Roman"/>
        </w:rPr>
      </w:pPr>
    </w:p>
    <w:p w14:paraId="5B7F5E86" w14:textId="54E092F6" w:rsidR="000F129E" w:rsidRPr="00C65E12" w:rsidRDefault="00364E81" w:rsidP="00C66F5C">
      <w:pPr>
        <w:spacing w:after="0" w:line="360" w:lineRule="auto"/>
        <w:jc w:val="both"/>
        <w:rPr>
          <w:rFonts w:ascii="Times New Roman" w:hAnsi="Times New Roman" w:cs="Times New Roman"/>
        </w:rPr>
      </w:pPr>
      <w:r w:rsidRPr="00C65E12">
        <w:rPr>
          <w:rFonts w:ascii="Times New Roman" w:hAnsi="Times New Roman" w:cs="Times New Roman"/>
        </w:rPr>
        <w:t xml:space="preserve">One of the main priorities </w:t>
      </w:r>
      <w:r w:rsidR="006D5D85" w:rsidRPr="00C65E12">
        <w:rPr>
          <w:rFonts w:ascii="Times New Roman" w:hAnsi="Times New Roman" w:cs="Times New Roman"/>
        </w:rPr>
        <w:t>of</w:t>
      </w:r>
      <w:r w:rsidRPr="00C65E12">
        <w:rPr>
          <w:rFonts w:ascii="Times New Roman" w:hAnsi="Times New Roman" w:cs="Times New Roman"/>
        </w:rPr>
        <w:t xml:space="preserve"> introduc</w:t>
      </w:r>
      <w:r w:rsidR="006D5D85" w:rsidRPr="00C65E12">
        <w:rPr>
          <w:rFonts w:ascii="Times New Roman" w:hAnsi="Times New Roman" w:cs="Times New Roman"/>
        </w:rPr>
        <w:t>ing</w:t>
      </w:r>
      <w:r w:rsidR="008D5BE3" w:rsidRPr="00C65E12">
        <w:rPr>
          <w:rFonts w:ascii="Times New Roman" w:hAnsi="Times New Roman" w:cs="Times New Roman"/>
        </w:rPr>
        <w:t xml:space="preserve"> the</w:t>
      </w:r>
      <w:r w:rsidR="00A80715" w:rsidRPr="00C65E12">
        <w:rPr>
          <w:rFonts w:ascii="Times New Roman" w:hAnsi="Times New Roman" w:cs="Times New Roman"/>
        </w:rPr>
        <w:t xml:space="preserve"> Online Safety Act </w:t>
      </w:r>
      <w:r w:rsidR="008D5BE3" w:rsidRPr="00C65E12">
        <w:rPr>
          <w:rFonts w:ascii="Times New Roman" w:hAnsi="Times New Roman" w:cs="Times New Roman"/>
        </w:rPr>
        <w:t>2023</w:t>
      </w:r>
      <w:r w:rsidR="00C73452" w:rsidRPr="00C65E12">
        <w:rPr>
          <w:rFonts w:ascii="Times New Roman" w:hAnsi="Times New Roman" w:cs="Times New Roman"/>
        </w:rPr>
        <w:t xml:space="preserve">, </w:t>
      </w:r>
      <w:r w:rsidRPr="00C65E12">
        <w:rPr>
          <w:rFonts w:ascii="Times New Roman" w:hAnsi="Times New Roman" w:cs="Times New Roman"/>
        </w:rPr>
        <w:t xml:space="preserve">was not only to </w:t>
      </w:r>
      <w:r w:rsidR="007543C4" w:rsidRPr="00C65E12">
        <w:rPr>
          <w:rFonts w:ascii="Times New Roman" w:hAnsi="Times New Roman" w:cs="Times New Roman"/>
        </w:rPr>
        <w:t>combat barriers faced by victims of NCIS,</w:t>
      </w:r>
      <w:r w:rsidR="00E07403" w:rsidRPr="00C65E12">
        <w:rPr>
          <w:rFonts w:ascii="Times New Roman" w:hAnsi="Times New Roman" w:cs="Times New Roman"/>
        </w:rPr>
        <w:t xml:space="preserve"> but </w:t>
      </w:r>
      <w:r w:rsidR="00C73452" w:rsidRPr="00C65E12">
        <w:rPr>
          <w:rFonts w:ascii="Times New Roman" w:hAnsi="Times New Roman" w:cs="Times New Roman"/>
        </w:rPr>
        <w:t xml:space="preserve">to assist those in cases </w:t>
      </w:r>
      <w:r w:rsidR="0016525C" w:rsidRPr="00C65E12">
        <w:rPr>
          <w:rFonts w:ascii="Times New Roman" w:hAnsi="Times New Roman" w:cs="Times New Roman"/>
        </w:rPr>
        <w:t>including</w:t>
      </w:r>
      <w:r w:rsidR="007543C4" w:rsidRPr="00C65E12">
        <w:rPr>
          <w:rFonts w:ascii="Times New Roman" w:hAnsi="Times New Roman" w:cs="Times New Roman"/>
        </w:rPr>
        <w:t xml:space="preserve"> deepfake images.</w:t>
      </w:r>
      <w:r w:rsidR="00A939AB" w:rsidRPr="00C65E12">
        <w:rPr>
          <w:rStyle w:val="FootnoteReference"/>
          <w:rFonts w:ascii="Times New Roman" w:hAnsi="Times New Roman" w:cs="Times New Roman"/>
        </w:rPr>
        <w:footnoteReference w:id="24"/>
      </w:r>
      <w:r w:rsidR="00A63D33" w:rsidRPr="00C65E12">
        <w:rPr>
          <w:rFonts w:ascii="Times New Roman" w:hAnsi="Times New Roman" w:cs="Times New Roman"/>
        </w:rPr>
        <w:t xml:space="preserve"> </w:t>
      </w:r>
      <w:r w:rsidR="00CB5A60" w:rsidRPr="00C65E12">
        <w:rPr>
          <w:rFonts w:ascii="Times New Roman" w:hAnsi="Times New Roman" w:cs="Times New Roman"/>
        </w:rPr>
        <w:t>For example, in 2024, the BBC File on 4 interviewed ‘Jodie’ (</w:t>
      </w:r>
      <w:r w:rsidR="00CB3692">
        <w:rPr>
          <w:rFonts w:ascii="Times New Roman" w:hAnsi="Times New Roman" w:cs="Times New Roman"/>
        </w:rPr>
        <w:t xml:space="preserve">a </w:t>
      </w:r>
      <w:r w:rsidR="00387AC7">
        <w:rPr>
          <w:rFonts w:ascii="Times New Roman" w:hAnsi="Times New Roman" w:cs="Times New Roman"/>
        </w:rPr>
        <w:t>pseudon</w:t>
      </w:r>
      <w:r w:rsidR="00CB3692">
        <w:rPr>
          <w:rFonts w:ascii="Times New Roman" w:hAnsi="Times New Roman" w:cs="Times New Roman"/>
        </w:rPr>
        <w:t>ym</w:t>
      </w:r>
      <w:r w:rsidR="00CB5A60" w:rsidRPr="00C65E12">
        <w:rPr>
          <w:rFonts w:ascii="Times New Roman" w:hAnsi="Times New Roman" w:cs="Times New Roman"/>
        </w:rPr>
        <w:t xml:space="preserve">), who was notified by an anonymous email account in 2021 of her face being digitally manipulated onto </w:t>
      </w:r>
      <w:r w:rsidR="00CB5A60" w:rsidRPr="00C65E12">
        <w:rPr>
          <w:rFonts w:ascii="Times New Roman" w:hAnsi="Times New Roman" w:cs="Times New Roman"/>
          <w:color w:val="000000" w:themeColor="text1"/>
        </w:rPr>
        <w:t>another woman’s body</w:t>
      </w:r>
      <w:r w:rsidR="00023CF6" w:rsidRPr="00C65E12">
        <w:rPr>
          <w:rFonts w:ascii="Times New Roman" w:hAnsi="Times New Roman" w:cs="Times New Roman"/>
          <w:color w:val="000000" w:themeColor="text1"/>
        </w:rPr>
        <w:t xml:space="preserve"> in a sexual manner</w:t>
      </w:r>
      <w:r w:rsidR="00CB5A60" w:rsidRPr="00C65E12">
        <w:rPr>
          <w:rFonts w:ascii="Times New Roman" w:hAnsi="Times New Roman" w:cs="Times New Roman"/>
          <w:color w:val="000000" w:themeColor="text1"/>
        </w:rPr>
        <w:t>.</w:t>
      </w:r>
      <w:r w:rsidR="00CB5A60" w:rsidRPr="00C65E12">
        <w:rPr>
          <w:rStyle w:val="FootnoteReference"/>
          <w:rFonts w:ascii="Times New Roman" w:hAnsi="Times New Roman" w:cs="Times New Roman"/>
          <w:color w:val="000000" w:themeColor="text1"/>
        </w:rPr>
        <w:footnoteReference w:id="25"/>
      </w:r>
      <w:r w:rsidR="00CB5A60" w:rsidRPr="00C65E12">
        <w:rPr>
          <w:rFonts w:ascii="Times New Roman" w:hAnsi="Times New Roman" w:cs="Times New Roman"/>
          <w:color w:val="000000" w:themeColor="text1"/>
        </w:rPr>
        <w:t xml:space="preserve"> It was later discovered that her best friend</w:t>
      </w:r>
      <w:r w:rsidR="0004411D" w:rsidRPr="00C65E12">
        <w:rPr>
          <w:rFonts w:ascii="Times New Roman" w:hAnsi="Times New Roman" w:cs="Times New Roman"/>
          <w:color w:val="000000" w:themeColor="text1"/>
        </w:rPr>
        <w:t xml:space="preserve"> was behind this</w:t>
      </w:r>
      <w:r w:rsidR="00CB5A60" w:rsidRPr="00C65E12">
        <w:rPr>
          <w:rFonts w:ascii="Times New Roman" w:hAnsi="Times New Roman" w:cs="Times New Roman"/>
          <w:color w:val="000000" w:themeColor="text1"/>
        </w:rPr>
        <w:t xml:space="preserve">, Alex Woolf, a Cambridge-educated composer and BBC Young Composer of the Year 2012, who previously supported Jodie through </w:t>
      </w:r>
      <w:r w:rsidR="00CE653C" w:rsidRPr="00C65E12">
        <w:rPr>
          <w:rFonts w:ascii="Times New Roman" w:hAnsi="Times New Roman" w:cs="Times New Roman"/>
          <w:color w:val="000000" w:themeColor="text1"/>
        </w:rPr>
        <w:t xml:space="preserve">the </w:t>
      </w:r>
      <w:r w:rsidR="00CB5A60" w:rsidRPr="00C65E12">
        <w:rPr>
          <w:rFonts w:ascii="Times New Roman" w:hAnsi="Times New Roman" w:cs="Times New Roman"/>
          <w:color w:val="000000" w:themeColor="text1"/>
        </w:rPr>
        <w:t>online harassment</w:t>
      </w:r>
      <w:r w:rsidR="000F129E" w:rsidRPr="00C65E12">
        <w:rPr>
          <w:rFonts w:ascii="Times New Roman" w:hAnsi="Times New Roman" w:cs="Times New Roman"/>
          <w:color w:val="000000" w:themeColor="text1"/>
        </w:rPr>
        <w:t xml:space="preserve">; making the abuse particularly </w:t>
      </w:r>
      <w:r w:rsidR="00CB5A60" w:rsidRPr="00C65E12">
        <w:rPr>
          <w:rFonts w:ascii="Times New Roman" w:hAnsi="Times New Roman" w:cs="Times New Roman"/>
          <w:color w:val="000000" w:themeColor="text1"/>
        </w:rPr>
        <w:t>traumatising.</w:t>
      </w:r>
      <w:r w:rsidR="00CB5A60" w:rsidRPr="00C65E12">
        <w:rPr>
          <w:rStyle w:val="FootnoteReference"/>
          <w:rFonts w:ascii="Times New Roman" w:hAnsi="Times New Roman" w:cs="Times New Roman"/>
          <w:color w:val="000000" w:themeColor="text1"/>
        </w:rPr>
        <w:footnoteReference w:id="26"/>
      </w:r>
      <w:r w:rsidR="00AB75AA" w:rsidRPr="00C65E12">
        <w:rPr>
          <w:rFonts w:ascii="Times New Roman" w:hAnsi="Times New Roman" w:cs="Times New Roman"/>
          <w:color w:val="000000" w:themeColor="text1"/>
        </w:rPr>
        <w:t xml:space="preserve"> </w:t>
      </w:r>
      <w:r w:rsidR="000F129E" w:rsidRPr="00C65E12">
        <w:rPr>
          <w:rFonts w:ascii="Times New Roman" w:hAnsi="Times New Roman" w:cs="Times New Roman"/>
          <w:color w:val="000000" w:themeColor="text1"/>
        </w:rPr>
        <w:t>Despite having been</w:t>
      </w:r>
      <w:r w:rsidR="00AB75AA" w:rsidRPr="00C65E12">
        <w:rPr>
          <w:rFonts w:ascii="Times New Roman" w:hAnsi="Times New Roman" w:cs="Times New Roman"/>
          <w:color w:val="000000" w:themeColor="text1"/>
        </w:rPr>
        <w:t xml:space="preserve"> convicted of taking images of 15 women, including </w:t>
      </w:r>
      <w:r w:rsidR="00BE3831" w:rsidRPr="00C65E12">
        <w:rPr>
          <w:rFonts w:ascii="Times New Roman" w:hAnsi="Times New Roman" w:cs="Times New Roman"/>
          <w:color w:val="000000" w:themeColor="text1"/>
        </w:rPr>
        <w:t>‘</w:t>
      </w:r>
      <w:r w:rsidR="00AB75AA" w:rsidRPr="00C65E12">
        <w:rPr>
          <w:rFonts w:ascii="Times New Roman" w:hAnsi="Times New Roman" w:cs="Times New Roman"/>
          <w:color w:val="000000" w:themeColor="text1"/>
        </w:rPr>
        <w:t>Jodie</w:t>
      </w:r>
      <w:r w:rsidR="00BE3831" w:rsidRPr="00C65E12">
        <w:rPr>
          <w:rFonts w:ascii="Times New Roman" w:hAnsi="Times New Roman" w:cs="Times New Roman"/>
          <w:color w:val="000000" w:themeColor="text1"/>
        </w:rPr>
        <w:t>’</w:t>
      </w:r>
      <w:r w:rsidR="00AB75AA" w:rsidRPr="00C65E12">
        <w:rPr>
          <w:rFonts w:ascii="Times New Roman" w:hAnsi="Times New Roman" w:cs="Times New Roman"/>
          <w:color w:val="000000" w:themeColor="text1"/>
        </w:rPr>
        <w:t>, and uploading them to pornographic websites</w:t>
      </w:r>
      <w:r w:rsidR="006859B2">
        <w:rPr>
          <w:rFonts w:ascii="Times New Roman" w:hAnsi="Times New Roman" w:cs="Times New Roman"/>
          <w:color w:val="000000" w:themeColor="text1"/>
        </w:rPr>
        <w:t>,</w:t>
      </w:r>
      <w:r w:rsidR="00AB75AA" w:rsidRPr="00C65E12">
        <w:rPr>
          <w:rStyle w:val="FootnoteReference"/>
          <w:rFonts w:ascii="Times New Roman" w:hAnsi="Times New Roman" w:cs="Times New Roman"/>
          <w:color w:val="000000" w:themeColor="text1"/>
        </w:rPr>
        <w:footnoteReference w:id="27"/>
      </w:r>
      <w:r w:rsidR="00AB75AA" w:rsidRPr="00C65E12">
        <w:rPr>
          <w:rFonts w:ascii="Times New Roman" w:hAnsi="Times New Roman" w:cs="Times New Roman"/>
          <w:color w:val="000000" w:themeColor="text1"/>
        </w:rPr>
        <w:t xml:space="preserve"> Woolf only received a suspended 20-week prison sentence</w:t>
      </w:r>
      <w:r w:rsidR="00BE3831" w:rsidRPr="00C65E12">
        <w:rPr>
          <w:rFonts w:ascii="Times New Roman" w:hAnsi="Times New Roman" w:cs="Times New Roman"/>
          <w:color w:val="000000" w:themeColor="text1"/>
        </w:rPr>
        <w:t>,</w:t>
      </w:r>
      <w:r w:rsidR="00AB75AA" w:rsidRPr="00C65E12">
        <w:rPr>
          <w:rFonts w:ascii="Times New Roman" w:hAnsi="Times New Roman" w:cs="Times New Roman"/>
          <w:color w:val="000000" w:themeColor="text1"/>
        </w:rPr>
        <w:t xml:space="preserve"> and was instructed to provide compensation to the victims.</w:t>
      </w:r>
      <w:r w:rsidR="00AB75AA" w:rsidRPr="00C65E12">
        <w:rPr>
          <w:rStyle w:val="FootnoteReference"/>
          <w:rFonts w:ascii="Times New Roman" w:hAnsi="Times New Roman" w:cs="Times New Roman"/>
          <w:color w:val="000000" w:themeColor="text1"/>
        </w:rPr>
        <w:footnoteReference w:id="28"/>
      </w:r>
      <w:r w:rsidR="00AB75AA" w:rsidRPr="00C65E12">
        <w:rPr>
          <w:rFonts w:ascii="Times New Roman" w:hAnsi="Times New Roman" w:cs="Times New Roman"/>
          <w:color w:val="000000" w:themeColor="text1"/>
        </w:rPr>
        <w:t xml:space="preserve"> This reflects </w:t>
      </w:r>
      <w:r w:rsidR="006859B2">
        <w:rPr>
          <w:rFonts w:ascii="Times New Roman" w:hAnsi="Times New Roman" w:cs="Times New Roman"/>
          <w:color w:val="000000" w:themeColor="text1"/>
        </w:rPr>
        <w:t xml:space="preserve">that </w:t>
      </w:r>
      <w:r w:rsidR="00AB75AA" w:rsidRPr="00C65E12">
        <w:rPr>
          <w:rFonts w:ascii="Times New Roman" w:hAnsi="Times New Roman" w:cs="Times New Roman"/>
          <w:color w:val="000000" w:themeColor="text1"/>
        </w:rPr>
        <w:t>the justice system</w:t>
      </w:r>
      <w:r w:rsidR="00BC7D88" w:rsidRPr="00C65E12">
        <w:rPr>
          <w:rFonts w:ascii="Times New Roman" w:hAnsi="Times New Roman" w:cs="Times New Roman"/>
          <w:color w:val="000000" w:themeColor="text1"/>
        </w:rPr>
        <w:t xml:space="preserve"> has minimised</w:t>
      </w:r>
      <w:r w:rsidR="00AB75AA" w:rsidRPr="00C65E12">
        <w:rPr>
          <w:rFonts w:ascii="Times New Roman" w:hAnsi="Times New Roman" w:cs="Times New Roman"/>
          <w:color w:val="000000" w:themeColor="text1"/>
        </w:rPr>
        <w:t xml:space="preserve"> the harms that victims of </w:t>
      </w:r>
      <w:r w:rsidR="00BE3831" w:rsidRPr="00C65E12">
        <w:rPr>
          <w:rFonts w:ascii="Times New Roman" w:hAnsi="Times New Roman" w:cs="Times New Roman"/>
          <w:color w:val="000000" w:themeColor="text1"/>
        </w:rPr>
        <w:t xml:space="preserve">IBSA </w:t>
      </w:r>
      <w:r w:rsidR="00AB75AA" w:rsidRPr="00C65E12">
        <w:rPr>
          <w:rFonts w:ascii="Times New Roman" w:hAnsi="Times New Roman" w:cs="Times New Roman"/>
          <w:color w:val="000000" w:themeColor="text1"/>
        </w:rPr>
        <w:t xml:space="preserve">face, and the lack of </w:t>
      </w:r>
      <w:r w:rsidR="00AB75AA" w:rsidRPr="00C65E12">
        <w:rPr>
          <w:rFonts w:ascii="Times New Roman" w:hAnsi="Times New Roman" w:cs="Times New Roman"/>
          <w:color w:val="000000" w:themeColor="text1"/>
        </w:rPr>
        <w:lastRenderedPageBreak/>
        <w:t>recognition for the seriousness of deepfake technology.</w:t>
      </w:r>
      <w:r w:rsidR="00AB75AA" w:rsidRPr="00C65E12">
        <w:rPr>
          <w:rStyle w:val="FootnoteReference"/>
          <w:rFonts w:ascii="Times New Roman" w:hAnsi="Times New Roman" w:cs="Times New Roman"/>
          <w:color w:val="000000" w:themeColor="text1"/>
        </w:rPr>
        <w:footnoteReference w:id="29"/>
      </w:r>
      <w:r w:rsidR="00F36FDE" w:rsidRPr="00C65E12">
        <w:rPr>
          <w:rFonts w:ascii="Times New Roman" w:hAnsi="Times New Roman" w:cs="Times New Roman"/>
          <w:color w:val="000000" w:themeColor="text1"/>
        </w:rPr>
        <w:t xml:space="preserve"> Harms include fundamental violation to one’s individual right to dignity, privacy and sexual autonomy, even in the absence of physical coercion.</w:t>
      </w:r>
      <w:r w:rsidR="00F36FDE" w:rsidRPr="00C65E12">
        <w:rPr>
          <w:rStyle w:val="FootnoteReference"/>
          <w:rFonts w:ascii="Times New Roman" w:hAnsi="Times New Roman" w:cs="Times New Roman"/>
          <w:color w:val="000000" w:themeColor="text1"/>
        </w:rPr>
        <w:footnoteReference w:id="30"/>
      </w:r>
      <w:r w:rsidR="00F36FDE" w:rsidRPr="00C65E12">
        <w:rPr>
          <w:rFonts w:ascii="Times New Roman" w:hAnsi="Times New Roman" w:cs="Times New Roman"/>
          <w:color w:val="000000" w:themeColor="text1"/>
        </w:rPr>
        <w:t xml:space="preserve"> </w:t>
      </w:r>
      <w:r w:rsidR="0063066B" w:rsidRPr="00C65E12">
        <w:rPr>
          <w:rFonts w:ascii="Times New Roman" w:hAnsi="Times New Roman" w:cs="Times New Roman"/>
          <w:color w:val="000000" w:themeColor="text1"/>
        </w:rPr>
        <w:t xml:space="preserve">Thus, the </w:t>
      </w:r>
      <w:r w:rsidR="00F36FDE" w:rsidRPr="00C65E12">
        <w:rPr>
          <w:rFonts w:ascii="Times New Roman" w:hAnsi="Times New Roman" w:cs="Times New Roman"/>
          <w:color w:val="000000" w:themeColor="text1"/>
        </w:rPr>
        <w:t xml:space="preserve">creation </w:t>
      </w:r>
      <w:r w:rsidR="004C0170" w:rsidRPr="00C65E12">
        <w:rPr>
          <w:rFonts w:ascii="Times New Roman" w:hAnsi="Times New Roman" w:cs="Times New Roman"/>
          <w:color w:val="000000" w:themeColor="text1"/>
        </w:rPr>
        <w:t xml:space="preserve">and </w:t>
      </w:r>
      <w:r w:rsidR="00F36FDE" w:rsidRPr="00C65E12">
        <w:rPr>
          <w:rFonts w:ascii="Times New Roman" w:hAnsi="Times New Roman" w:cs="Times New Roman"/>
          <w:color w:val="000000" w:themeColor="text1"/>
        </w:rPr>
        <w:t>distribution of deepfakes by primary and secondary perpetrators further contribut</w:t>
      </w:r>
      <w:r w:rsidR="00A94306" w:rsidRPr="00C65E12">
        <w:rPr>
          <w:rFonts w:ascii="Times New Roman" w:hAnsi="Times New Roman" w:cs="Times New Roman"/>
          <w:color w:val="000000" w:themeColor="text1"/>
        </w:rPr>
        <w:t>es</w:t>
      </w:r>
      <w:r w:rsidR="00F36FDE" w:rsidRPr="00C65E12">
        <w:rPr>
          <w:rFonts w:ascii="Times New Roman" w:hAnsi="Times New Roman" w:cs="Times New Roman"/>
          <w:color w:val="000000" w:themeColor="text1"/>
        </w:rPr>
        <w:t xml:space="preserve"> to the continuum of sexual abuse</w:t>
      </w:r>
      <w:r w:rsidR="004C0170" w:rsidRPr="00C65E12">
        <w:rPr>
          <w:rFonts w:ascii="Times New Roman" w:hAnsi="Times New Roman" w:cs="Times New Roman"/>
          <w:color w:val="000000" w:themeColor="text1"/>
        </w:rPr>
        <w:t xml:space="preserve"> due to ineffective legal frameworks</w:t>
      </w:r>
      <w:r w:rsidR="00A94306" w:rsidRPr="00C65E12">
        <w:rPr>
          <w:rFonts w:ascii="Times New Roman" w:hAnsi="Times New Roman" w:cs="Times New Roman"/>
          <w:color w:val="000000" w:themeColor="text1"/>
        </w:rPr>
        <w:t>.</w:t>
      </w:r>
      <w:r w:rsidR="002611CC" w:rsidRPr="00C65E12">
        <w:rPr>
          <w:rStyle w:val="FootnoteReference"/>
          <w:rFonts w:ascii="Times New Roman" w:hAnsi="Times New Roman" w:cs="Times New Roman"/>
          <w:color w:val="000000" w:themeColor="text1"/>
        </w:rPr>
        <w:footnoteReference w:id="31"/>
      </w:r>
      <w:r w:rsidR="00F36FDE" w:rsidRPr="00C65E12">
        <w:rPr>
          <w:rFonts w:ascii="Times New Roman" w:hAnsi="Times New Roman" w:cs="Times New Roman"/>
          <w:color w:val="000000" w:themeColor="text1"/>
        </w:rPr>
        <w:t xml:space="preserve"> </w:t>
      </w:r>
      <w:r w:rsidR="004C0170" w:rsidRPr="00C65E12">
        <w:rPr>
          <w:rFonts w:ascii="Times New Roman" w:hAnsi="Times New Roman" w:cs="Times New Roman"/>
          <w:color w:val="000000" w:themeColor="text1"/>
        </w:rPr>
        <w:t xml:space="preserve">These frameworks </w:t>
      </w:r>
      <w:r w:rsidR="00A94306" w:rsidRPr="00C65E12">
        <w:rPr>
          <w:rFonts w:ascii="Times New Roman" w:hAnsi="Times New Roman" w:cs="Times New Roman"/>
          <w:color w:val="000000" w:themeColor="text1"/>
        </w:rPr>
        <w:t>still</w:t>
      </w:r>
      <w:r w:rsidR="00F36FDE" w:rsidRPr="00C65E12">
        <w:rPr>
          <w:rFonts w:ascii="Times New Roman" w:hAnsi="Times New Roman" w:cs="Times New Roman"/>
          <w:color w:val="000000" w:themeColor="text1"/>
        </w:rPr>
        <w:t xml:space="preserve"> diminish </w:t>
      </w:r>
      <w:r w:rsidR="00DB12D8" w:rsidRPr="00C65E12">
        <w:rPr>
          <w:rFonts w:ascii="Times New Roman" w:hAnsi="Times New Roman" w:cs="Times New Roman"/>
          <w:color w:val="000000" w:themeColor="text1"/>
        </w:rPr>
        <w:t xml:space="preserve">the impact of </w:t>
      </w:r>
      <w:r w:rsidR="00F36FDE" w:rsidRPr="00C65E12">
        <w:rPr>
          <w:rFonts w:ascii="Times New Roman" w:hAnsi="Times New Roman" w:cs="Times New Roman"/>
          <w:color w:val="000000" w:themeColor="text1"/>
        </w:rPr>
        <w:t xml:space="preserve">tangible harms </w:t>
      </w:r>
      <w:r w:rsidR="00C45DC2">
        <w:rPr>
          <w:rFonts w:ascii="Times New Roman" w:hAnsi="Times New Roman" w:cs="Times New Roman"/>
          <w:color w:val="000000" w:themeColor="text1"/>
        </w:rPr>
        <w:t>arising from</w:t>
      </w:r>
      <w:r w:rsidR="00F36FDE" w:rsidRPr="00C65E12">
        <w:rPr>
          <w:rFonts w:ascii="Times New Roman" w:hAnsi="Times New Roman" w:cs="Times New Roman"/>
          <w:color w:val="000000" w:themeColor="text1"/>
        </w:rPr>
        <w:t xml:space="preserve"> such violations, </w:t>
      </w:r>
      <w:r w:rsidR="00DB12D8" w:rsidRPr="00C65E12">
        <w:rPr>
          <w:rFonts w:ascii="Times New Roman" w:hAnsi="Times New Roman" w:cs="Times New Roman"/>
          <w:color w:val="000000" w:themeColor="text1"/>
        </w:rPr>
        <w:t xml:space="preserve">as those </w:t>
      </w:r>
      <w:r w:rsidR="00F218C8">
        <w:rPr>
          <w:rFonts w:ascii="Times New Roman" w:hAnsi="Times New Roman" w:cs="Times New Roman"/>
          <w:color w:val="000000" w:themeColor="text1"/>
        </w:rPr>
        <w:t xml:space="preserve">responsible for the </w:t>
      </w:r>
      <w:r w:rsidR="00DB12D8" w:rsidRPr="00C65E12">
        <w:rPr>
          <w:rFonts w:ascii="Times New Roman" w:hAnsi="Times New Roman" w:cs="Times New Roman"/>
          <w:color w:val="000000" w:themeColor="text1"/>
        </w:rPr>
        <w:t>creation of such frameworks choose not</w:t>
      </w:r>
      <w:r w:rsidR="00F36FDE" w:rsidRPr="00C65E12">
        <w:rPr>
          <w:rFonts w:ascii="Times New Roman" w:hAnsi="Times New Roman" w:cs="Times New Roman"/>
          <w:color w:val="000000" w:themeColor="text1"/>
        </w:rPr>
        <w:t xml:space="preserve"> </w:t>
      </w:r>
      <w:r w:rsidR="00A608CB">
        <w:rPr>
          <w:rFonts w:ascii="Times New Roman" w:hAnsi="Times New Roman" w:cs="Times New Roman"/>
          <w:color w:val="000000" w:themeColor="text1"/>
        </w:rPr>
        <w:t xml:space="preserve">to </w:t>
      </w:r>
      <w:r w:rsidR="00F36FDE" w:rsidRPr="00C65E12">
        <w:rPr>
          <w:rFonts w:ascii="Times New Roman" w:hAnsi="Times New Roman" w:cs="Times New Roman"/>
          <w:color w:val="000000" w:themeColor="text1"/>
        </w:rPr>
        <w:t>recog</w:t>
      </w:r>
      <w:r w:rsidR="00DB12D8" w:rsidRPr="00C65E12">
        <w:rPr>
          <w:rFonts w:ascii="Times New Roman" w:hAnsi="Times New Roman" w:cs="Times New Roman"/>
          <w:color w:val="000000" w:themeColor="text1"/>
        </w:rPr>
        <w:t>nise</w:t>
      </w:r>
      <w:r w:rsidR="00F36FDE" w:rsidRPr="00C65E12">
        <w:rPr>
          <w:rFonts w:ascii="Times New Roman" w:hAnsi="Times New Roman" w:cs="Times New Roman"/>
          <w:color w:val="000000" w:themeColor="text1"/>
        </w:rPr>
        <w:t xml:space="preserve"> the severity of the abuse.</w:t>
      </w:r>
      <w:r w:rsidR="00F36FDE" w:rsidRPr="00C65E12">
        <w:rPr>
          <w:rStyle w:val="FootnoteReference"/>
          <w:rFonts w:ascii="Times New Roman" w:hAnsi="Times New Roman" w:cs="Times New Roman"/>
          <w:color w:val="000000" w:themeColor="text1"/>
        </w:rPr>
        <w:footnoteReference w:id="32"/>
      </w:r>
      <w:r w:rsidR="00F36FDE" w:rsidRPr="00C65E12">
        <w:rPr>
          <w:rFonts w:ascii="Times New Roman" w:hAnsi="Times New Roman" w:cs="Times New Roman"/>
          <w:color w:val="000000" w:themeColor="text1"/>
        </w:rPr>
        <w:t xml:space="preserve"> </w:t>
      </w:r>
      <w:r w:rsidR="00F36FDE" w:rsidRPr="00C65E12">
        <w:rPr>
          <w:rFonts w:ascii="Times New Roman" w:hAnsi="Times New Roman" w:cs="Times New Roman"/>
        </w:rPr>
        <w:t xml:space="preserve">For example, 49% of perpetrators feel safe when committing IBSA by virtue of online anonymity, including the ease </w:t>
      </w:r>
      <w:r w:rsidR="0056073E">
        <w:rPr>
          <w:rFonts w:ascii="Times New Roman" w:hAnsi="Times New Roman" w:cs="Times New Roman"/>
        </w:rPr>
        <w:t xml:space="preserve">of posting images </w:t>
      </w:r>
      <w:r w:rsidR="00F36FDE" w:rsidRPr="00C65E12">
        <w:rPr>
          <w:rFonts w:ascii="Times New Roman" w:hAnsi="Times New Roman" w:cs="Times New Roman"/>
        </w:rPr>
        <w:t>without repercussions felt by 47%.</w:t>
      </w:r>
      <w:r w:rsidR="00F36FDE" w:rsidRPr="00C65E12">
        <w:rPr>
          <w:rStyle w:val="FootnoteReference"/>
          <w:rFonts w:ascii="Times New Roman" w:hAnsi="Times New Roman" w:cs="Times New Roman"/>
        </w:rPr>
        <w:footnoteReference w:id="33"/>
      </w:r>
      <w:r w:rsidR="00F36FDE" w:rsidRPr="00C65E12">
        <w:rPr>
          <w:rFonts w:ascii="Times New Roman" w:hAnsi="Times New Roman" w:cs="Times New Roman"/>
        </w:rPr>
        <w:t xml:space="preserve"> </w:t>
      </w:r>
    </w:p>
    <w:p w14:paraId="51E766C3" w14:textId="77777777" w:rsidR="00EF74F0" w:rsidRDefault="00EF74F0" w:rsidP="00C66F5C">
      <w:pPr>
        <w:spacing w:after="0" w:line="360" w:lineRule="auto"/>
        <w:jc w:val="both"/>
        <w:rPr>
          <w:rFonts w:ascii="Times New Roman" w:hAnsi="Times New Roman" w:cs="Times New Roman"/>
          <w:color w:val="000000" w:themeColor="text1"/>
        </w:rPr>
      </w:pPr>
    </w:p>
    <w:p w14:paraId="0C4B25ED" w14:textId="58BEDA9F" w:rsidR="00E237F7" w:rsidRPr="00C65E12" w:rsidRDefault="00F36FDE" w:rsidP="00C66F5C">
      <w:pPr>
        <w:spacing w:after="0" w:line="360" w:lineRule="auto"/>
        <w:jc w:val="both"/>
        <w:rPr>
          <w:rFonts w:ascii="Times New Roman" w:hAnsi="Times New Roman" w:cs="Times New Roman"/>
        </w:rPr>
      </w:pPr>
      <w:r w:rsidRPr="00C65E12">
        <w:rPr>
          <w:rFonts w:ascii="Times New Roman" w:hAnsi="Times New Roman" w:cs="Times New Roman"/>
          <w:color w:val="000000" w:themeColor="text1"/>
        </w:rPr>
        <w:t xml:space="preserve">‘Jodie’ made </w:t>
      </w:r>
      <w:r w:rsidR="000F129E" w:rsidRPr="00C65E12">
        <w:rPr>
          <w:rFonts w:ascii="Times New Roman" w:hAnsi="Times New Roman" w:cs="Times New Roman"/>
          <w:color w:val="000000" w:themeColor="text1"/>
        </w:rPr>
        <w:t>further</w:t>
      </w:r>
      <w:r w:rsidRPr="00C65E12">
        <w:rPr>
          <w:rFonts w:ascii="Times New Roman" w:hAnsi="Times New Roman" w:cs="Times New Roman"/>
          <w:color w:val="000000" w:themeColor="text1"/>
        </w:rPr>
        <w:t xml:space="preserve"> criticisms of the O</w:t>
      </w:r>
      <w:r w:rsidR="000F129E" w:rsidRPr="00C65E12">
        <w:rPr>
          <w:rFonts w:ascii="Times New Roman" w:hAnsi="Times New Roman" w:cs="Times New Roman"/>
          <w:color w:val="000000" w:themeColor="text1"/>
        </w:rPr>
        <w:t xml:space="preserve">nline </w:t>
      </w:r>
      <w:r w:rsidRPr="00C65E12">
        <w:rPr>
          <w:rFonts w:ascii="Times New Roman" w:hAnsi="Times New Roman" w:cs="Times New Roman"/>
          <w:color w:val="000000" w:themeColor="text1"/>
        </w:rPr>
        <w:t>S</w:t>
      </w:r>
      <w:r w:rsidR="000F129E" w:rsidRPr="00C65E12">
        <w:rPr>
          <w:rFonts w:ascii="Times New Roman" w:hAnsi="Times New Roman" w:cs="Times New Roman"/>
          <w:color w:val="000000" w:themeColor="text1"/>
        </w:rPr>
        <w:t xml:space="preserve">afety </w:t>
      </w:r>
      <w:r w:rsidRPr="00C65E12">
        <w:rPr>
          <w:rFonts w:ascii="Times New Roman" w:hAnsi="Times New Roman" w:cs="Times New Roman"/>
          <w:color w:val="000000" w:themeColor="text1"/>
        </w:rPr>
        <w:t>A</w:t>
      </w:r>
      <w:r w:rsidR="000F129E" w:rsidRPr="00C65E12">
        <w:rPr>
          <w:rFonts w:ascii="Times New Roman" w:hAnsi="Times New Roman" w:cs="Times New Roman"/>
          <w:color w:val="000000" w:themeColor="text1"/>
        </w:rPr>
        <w:t>ct</w:t>
      </w:r>
      <w:r w:rsidRPr="00C65E12">
        <w:rPr>
          <w:rFonts w:ascii="Times New Roman" w:hAnsi="Times New Roman" w:cs="Times New Roman"/>
          <w:color w:val="000000" w:themeColor="text1"/>
        </w:rPr>
        <w:t xml:space="preserve"> 2023</w:t>
      </w:r>
      <w:r w:rsidR="000F129E" w:rsidRPr="00C65E12">
        <w:rPr>
          <w:rFonts w:ascii="Times New Roman" w:hAnsi="Times New Roman" w:cs="Times New Roman"/>
          <w:color w:val="000000" w:themeColor="text1"/>
        </w:rPr>
        <w:t xml:space="preserve"> due to it </w:t>
      </w:r>
      <w:r w:rsidR="00E35668" w:rsidRPr="00C65E12">
        <w:rPr>
          <w:rFonts w:ascii="Times New Roman" w:hAnsi="Times New Roman" w:cs="Times New Roman"/>
          <w:color w:val="000000" w:themeColor="text1"/>
        </w:rPr>
        <w:t>criminalising</w:t>
      </w:r>
      <w:r w:rsidR="000F129E" w:rsidRPr="00C65E12">
        <w:rPr>
          <w:rFonts w:ascii="Times New Roman" w:hAnsi="Times New Roman" w:cs="Times New Roman"/>
          <w:color w:val="000000" w:themeColor="text1"/>
        </w:rPr>
        <w:t xml:space="preserve"> the sharing of </w:t>
      </w:r>
      <w:r w:rsidR="00E35668" w:rsidRPr="00C65E12">
        <w:rPr>
          <w:rFonts w:ascii="Times New Roman" w:hAnsi="Times New Roman" w:cs="Times New Roman"/>
          <w:color w:val="000000" w:themeColor="text1"/>
        </w:rPr>
        <w:t>deepfakes, but not</w:t>
      </w:r>
      <w:r w:rsidR="000F129E" w:rsidRPr="00C65E12">
        <w:rPr>
          <w:rFonts w:ascii="Times New Roman" w:hAnsi="Times New Roman" w:cs="Times New Roman"/>
          <w:color w:val="000000" w:themeColor="text1"/>
        </w:rPr>
        <w:t xml:space="preserve"> the</w:t>
      </w:r>
      <w:r w:rsidR="004A173F">
        <w:rPr>
          <w:rFonts w:ascii="Times New Roman" w:hAnsi="Times New Roman" w:cs="Times New Roman"/>
          <w:color w:val="000000" w:themeColor="text1"/>
        </w:rPr>
        <w:t>ir</w:t>
      </w:r>
      <w:r w:rsidR="000F129E" w:rsidRPr="00C65E12">
        <w:rPr>
          <w:rFonts w:ascii="Times New Roman" w:hAnsi="Times New Roman" w:cs="Times New Roman"/>
          <w:color w:val="000000" w:themeColor="text1"/>
        </w:rPr>
        <w:t xml:space="preserve"> creation</w:t>
      </w:r>
      <w:r w:rsidRPr="00C65E12">
        <w:rPr>
          <w:rFonts w:ascii="Times New Roman" w:hAnsi="Times New Roman" w:cs="Times New Roman"/>
          <w:color w:val="000000" w:themeColor="text1"/>
        </w:rPr>
        <w:t>.</w:t>
      </w:r>
      <w:r w:rsidRPr="00C65E12">
        <w:rPr>
          <w:rStyle w:val="FootnoteReference"/>
          <w:rFonts w:ascii="Times New Roman" w:hAnsi="Times New Roman" w:cs="Times New Roman"/>
          <w:color w:val="000000" w:themeColor="text1"/>
        </w:rPr>
        <w:footnoteReference w:id="34"/>
      </w:r>
      <w:r w:rsidRPr="00C65E12">
        <w:rPr>
          <w:rFonts w:ascii="Times New Roman" w:hAnsi="Times New Roman" w:cs="Times New Roman"/>
          <w:color w:val="000000" w:themeColor="text1"/>
        </w:rPr>
        <w:t xml:space="preserve"> </w:t>
      </w:r>
      <w:r w:rsidR="00E35668" w:rsidRPr="00C65E12">
        <w:rPr>
          <w:rFonts w:ascii="Times New Roman" w:hAnsi="Times New Roman" w:cs="Times New Roman"/>
          <w:color w:val="000000" w:themeColor="text1"/>
        </w:rPr>
        <w:t>This is regrettable but is perhaps due to the fact that the 2022 Law Commission Report did not recommend the criminalisation of the making of deepfake images</w:t>
      </w:r>
      <w:r w:rsidRPr="00C65E12">
        <w:rPr>
          <w:rFonts w:ascii="Times New Roman" w:hAnsi="Times New Roman" w:cs="Times New Roman"/>
        </w:rPr>
        <w:t>.</w:t>
      </w:r>
      <w:r w:rsidRPr="00C65E12">
        <w:rPr>
          <w:rStyle w:val="FootnoteReference"/>
          <w:rFonts w:ascii="Times New Roman" w:hAnsi="Times New Roman" w:cs="Times New Roman"/>
        </w:rPr>
        <w:footnoteReference w:id="35"/>
      </w:r>
      <w:r w:rsidRPr="00C65E12">
        <w:rPr>
          <w:rFonts w:ascii="Times New Roman" w:hAnsi="Times New Roman" w:cs="Times New Roman"/>
        </w:rPr>
        <w:t xml:space="preserve"> </w:t>
      </w:r>
      <w:r w:rsidR="00E35668" w:rsidRPr="00C65E12">
        <w:rPr>
          <w:rFonts w:ascii="Times New Roman" w:hAnsi="Times New Roman" w:cs="Times New Roman"/>
        </w:rPr>
        <w:t>The Commission fail</w:t>
      </w:r>
      <w:r w:rsidR="007F4ADB">
        <w:rPr>
          <w:rFonts w:ascii="Times New Roman" w:hAnsi="Times New Roman" w:cs="Times New Roman"/>
        </w:rPr>
        <w:t>ed</w:t>
      </w:r>
      <w:r w:rsidR="00E35668" w:rsidRPr="00C65E12">
        <w:rPr>
          <w:rFonts w:ascii="Times New Roman" w:hAnsi="Times New Roman" w:cs="Times New Roman"/>
        </w:rPr>
        <w:t xml:space="preserve"> to acknowledge</w:t>
      </w:r>
      <w:r w:rsidRPr="00C65E12">
        <w:rPr>
          <w:rFonts w:ascii="Times New Roman" w:hAnsi="Times New Roman" w:cs="Times New Roman"/>
        </w:rPr>
        <w:t xml:space="preserve"> the significant risks involved, such as </w:t>
      </w:r>
      <w:bookmarkStart w:id="6" w:name="_Hlk198116271"/>
      <w:r w:rsidRPr="00C65E12">
        <w:rPr>
          <w:rFonts w:ascii="Times New Roman" w:hAnsi="Times New Roman" w:cs="Times New Roman"/>
        </w:rPr>
        <w:t>the potential for future distribution or images that are leaked due to hacking.</w:t>
      </w:r>
      <w:bookmarkEnd w:id="6"/>
      <w:r w:rsidRPr="00C65E12">
        <w:rPr>
          <w:rStyle w:val="FootnoteReference"/>
          <w:rFonts w:ascii="Times New Roman" w:hAnsi="Times New Roman" w:cs="Times New Roman"/>
        </w:rPr>
        <w:footnoteReference w:id="36"/>
      </w:r>
      <w:r w:rsidRPr="00C65E12">
        <w:rPr>
          <w:rFonts w:ascii="Times New Roman" w:hAnsi="Times New Roman" w:cs="Times New Roman"/>
        </w:rPr>
        <w:t xml:space="preserve"> The assumption that no harm occurs when an individual’s face is being unknowingly used fails to consider the chilling effect on digital security and personal autonomy. Thus,</w:t>
      </w:r>
      <w:r w:rsidR="007F4ADB">
        <w:rPr>
          <w:rFonts w:ascii="Times New Roman" w:hAnsi="Times New Roman" w:cs="Times New Roman"/>
        </w:rPr>
        <w:t xml:space="preserve"> in</w:t>
      </w:r>
      <w:r w:rsidRPr="00C65E12">
        <w:rPr>
          <w:rFonts w:ascii="Times New Roman" w:hAnsi="Times New Roman" w:cs="Times New Roman"/>
        </w:rPr>
        <w:t xml:space="preserve"> enabling perpetrators to </w:t>
      </w:r>
      <w:r w:rsidR="007F4ADB">
        <w:rPr>
          <w:rFonts w:ascii="Times New Roman" w:hAnsi="Times New Roman" w:cs="Times New Roman"/>
        </w:rPr>
        <w:t>evade</w:t>
      </w:r>
      <w:r w:rsidRPr="00C65E12">
        <w:rPr>
          <w:rFonts w:ascii="Times New Roman" w:hAnsi="Times New Roman" w:cs="Times New Roman"/>
        </w:rPr>
        <w:t xml:space="preserve"> punishment</w:t>
      </w:r>
      <w:r w:rsidR="007F4ADB">
        <w:rPr>
          <w:rFonts w:ascii="Times New Roman" w:hAnsi="Times New Roman" w:cs="Times New Roman"/>
        </w:rPr>
        <w:t>,</w:t>
      </w:r>
      <w:r w:rsidRPr="00C65E12">
        <w:rPr>
          <w:rFonts w:ascii="Times New Roman" w:hAnsi="Times New Roman" w:cs="Times New Roman"/>
        </w:rPr>
        <w:t xml:space="preserve"> this dangerous loophole facilitates future exploitation and undermines protections against IBSA. </w:t>
      </w:r>
    </w:p>
    <w:p w14:paraId="2232BDBC" w14:textId="77777777" w:rsidR="00DD729C" w:rsidRDefault="00DD729C" w:rsidP="00C66F5C">
      <w:pPr>
        <w:spacing w:after="0" w:line="360" w:lineRule="auto"/>
        <w:jc w:val="both"/>
        <w:rPr>
          <w:rFonts w:ascii="Times New Roman" w:hAnsi="Times New Roman" w:cs="Times New Roman"/>
        </w:rPr>
      </w:pPr>
    </w:p>
    <w:p w14:paraId="50665688" w14:textId="5E30A8C4" w:rsidR="004E0002" w:rsidRPr="000255BE" w:rsidRDefault="00DA00EB" w:rsidP="000255BE">
      <w:pPr>
        <w:pStyle w:val="Heading2"/>
      </w:pPr>
      <w:r w:rsidRPr="000255BE">
        <w:t xml:space="preserve">3 </w:t>
      </w:r>
      <w:r w:rsidR="00FA3328" w:rsidRPr="000255BE">
        <w:t xml:space="preserve">| </w:t>
      </w:r>
      <w:bookmarkStart w:id="7" w:name="_Hlk198115359"/>
      <w:r w:rsidR="00F50BDE" w:rsidRPr="000255BE">
        <w:t>Negligent</w:t>
      </w:r>
      <w:r w:rsidR="001721A3" w:rsidRPr="000255BE">
        <w:t xml:space="preserve"> Due Diligence in the Judicial P</w:t>
      </w:r>
      <w:r w:rsidR="00EE5249" w:rsidRPr="000255BE">
        <w:t>rocess</w:t>
      </w:r>
      <w:r w:rsidR="00834F75" w:rsidRPr="000255BE">
        <w:t xml:space="preserve"> </w:t>
      </w:r>
      <w:r w:rsidR="00DE147F" w:rsidRPr="000255BE">
        <w:t>and the Absence of Preventative Framework</w:t>
      </w:r>
      <w:r w:rsidR="00DB1F3C" w:rsidRPr="000255BE">
        <w:t>s</w:t>
      </w:r>
      <w:r w:rsidR="00DE147F" w:rsidRPr="000255BE">
        <w:t xml:space="preserve"> for Online-to-Offline Harms</w:t>
      </w:r>
      <w:bookmarkEnd w:id="7"/>
    </w:p>
    <w:p w14:paraId="2D4AAC0B" w14:textId="4B1FE818" w:rsidR="00D500E1" w:rsidRPr="00C65E12" w:rsidRDefault="00DD729C" w:rsidP="00C66F5C">
      <w:pPr>
        <w:spacing w:after="0" w:line="360" w:lineRule="auto"/>
        <w:jc w:val="both"/>
        <w:rPr>
          <w:rFonts w:ascii="Times New Roman" w:hAnsi="Times New Roman" w:cs="Times New Roman"/>
        </w:rPr>
      </w:pPr>
      <w:r w:rsidRPr="00C65E12">
        <w:rPr>
          <w:rFonts w:ascii="Times New Roman" w:hAnsi="Times New Roman" w:cs="Times New Roman"/>
        </w:rPr>
        <w:t>The judicial process, from when the victim finds the courage to report to the police, to the possibility of their case being heard in court, remains deeply flawed</w:t>
      </w:r>
      <w:r w:rsidR="00693229" w:rsidRPr="00C65E12">
        <w:rPr>
          <w:rFonts w:ascii="Times New Roman" w:hAnsi="Times New Roman" w:cs="Times New Roman"/>
        </w:rPr>
        <w:t>.</w:t>
      </w:r>
      <w:r w:rsidR="00CE5E93" w:rsidRPr="00C65E12">
        <w:rPr>
          <w:rStyle w:val="FootnoteReference"/>
          <w:rFonts w:ascii="Times New Roman" w:hAnsi="Times New Roman" w:cs="Times New Roman"/>
        </w:rPr>
        <w:footnoteReference w:id="37"/>
      </w:r>
      <w:r w:rsidR="00693229" w:rsidRPr="00C65E12">
        <w:rPr>
          <w:rFonts w:ascii="Times New Roman" w:hAnsi="Times New Roman" w:cs="Times New Roman"/>
        </w:rPr>
        <w:t xml:space="preserve"> Developments </w:t>
      </w:r>
      <w:r w:rsidR="0060747D" w:rsidRPr="00C65E12">
        <w:rPr>
          <w:rFonts w:ascii="Times New Roman" w:hAnsi="Times New Roman" w:cs="Times New Roman"/>
        </w:rPr>
        <w:t xml:space="preserve">with legislation have proven useless in practice, </w:t>
      </w:r>
      <w:r w:rsidR="00F664B1" w:rsidRPr="00C65E12">
        <w:rPr>
          <w:rFonts w:ascii="Times New Roman" w:hAnsi="Times New Roman" w:cs="Times New Roman"/>
        </w:rPr>
        <w:t xml:space="preserve">as the police continue with poor professionalism when </w:t>
      </w:r>
      <w:r w:rsidR="008E2138">
        <w:rPr>
          <w:rFonts w:ascii="Times New Roman" w:hAnsi="Times New Roman" w:cs="Times New Roman"/>
        </w:rPr>
        <w:t>interviewing</w:t>
      </w:r>
      <w:r w:rsidR="00F664B1" w:rsidRPr="00C65E12">
        <w:rPr>
          <w:rFonts w:ascii="Times New Roman" w:hAnsi="Times New Roman" w:cs="Times New Roman"/>
        </w:rPr>
        <w:t xml:space="preserve"> the victim, to the criminal court system </w:t>
      </w:r>
      <w:r w:rsidR="00BE50B2" w:rsidRPr="00C65E12">
        <w:rPr>
          <w:rFonts w:ascii="Times New Roman" w:hAnsi="Times New Roman" w:cs="Times New Roman"/>
        </w:rPr>
        <w:lastRenderedPageBreak/>
        <w:t>itself</w:t>
      </w:r>
      <w:r w:rsidR="00A724E6" w:rsidRPr="00C65E12">
        <w:rPr>
          <w:rFonts w:ascii="Times New Roman" w:hAnsi="Times New Roman" w:cs="Times New Roman"/>
        </w:rPr>
        <w:t xml:space="preserve"> leaving victims in</w:t>
      </w:r>
      <w:r w:rsidR="008E2138">
        <w:rPr>
          <w:rFonts w:ascii="Times New Roman" w:hAnsi="Times New Roman" w:cs="Times New Roman"/>
        </w:rPr>
        <w:t xml:space="preserve"> </w:t>
      </w:r>
      <w:r w:rsidR="00A724E6" w:rsidRPr="00C65E12">
        <w:rPr>
          <w:rFonts w:ascii="Times New Roman" w:hAnsi="Times New Roman" w:cs="Times New Roman"/>
        </w:rPr>
        <w:t>fear of re-victimisation.</w:t>
      </w:r>
      <w:r w:rsidR="00E16440" w:rsidRPr="00C65E12">
        <w:rPr>
          <w:rStyle w:val="FootnoteReference"/>
          <w:rFonts w:ascii="Times New Roman" w:hAnsi="Times New Roman" w:cs="Times New Roman"/>
        </w:rPr>
        <w:footnoteReference w:id="38"/>
      </w:r>
      <w:r w:rsidR="00A724E6" w:rsidRPr="00C65E12">
        <w:rPr>
          <w:rFonts w:ascii="Times New Roman" w:hAnsi="Times New Roman" w:cs="Times New Roman"/>
        </w:rPr>
        <w:t xml:space="preserve"> Firstly, </w:t>
      </w:r>
      <w:r w:rsidR="009F2A6C" w:rsidRPr="00C65E12">
        <w:rPr>
          <w:rFonts w:ascii="Times New Roman" w:hAnsi="Times New Roman" w:cs="Times New Roman"/>
        </w:rPr>
        <w:t xml:space="preserve">specifically in regard to police officers </w:t>
      </w:r>
      <w:r w:rsidR="001331E5" w:rsidRPr="00C65E12">
        <w:rPr>
          <w:rFonts w:ascii="Times New Roman" w:hAnsi="Times New Roman" w:cs="Times New Roman"/>
        </w:rPr>
        <w:t xml:space="preserve">who have been </w:t>
      </w:r>
      <w:r w:rsidR="009F2A6C" w:rsidRPr="00C65E12">
        <w:rPr>
          <w:rFonts w:ascii="Times New Roman" w:hAnsi="Times New Roman" w:cs="Times New Roman"/>
        </w:rPr>
        <w:t>assigned to inter</w:t>
      </w:r>
      <w:r w:rsidR="001331E5" w:rsidRPr="00C65E12">
        <w:rPr>
          <w:rFonts w:ascii="Times New Roman" w:hAnsi="Times New Roman" w:cs="Times New Roman"/>
        </w:rPr>
        <w:t xml:space="preserve">view the victim, </w:t>
      </w:r>
      <w:r w:rsidR="005D1CB7">
        <w:rPr>
          <w:rFonts w:ascii="Times New Roman" w:hAnsi="Times New Roman" w:cs="Times New Roman"/>
        </w:rPr>
        <w:t>research suggests th</w:t>
      </w:r>
      <w:r w:rsidR="00D16BA2">
        <w:rPr>
          <w:rFonts w:ascii="Times New Roman" w:hAnsi="Times New Roman" w:cs="Times New Roman"/>
        </w:rPr>
        <w:t>at justice is inaccessible as the</w:t>
      </w:r>
      <w:r w:rsidR="001331E5" w:rsidRPr="00C65E12">
        <w:rPr>
          <w:rFonts w:ascii="Times New Roman" w:hAnsi="Times New Roman" w:cs="Times New Roman"/>
        </w:rPr>
        <w:t xml:space="preserve"> </w:t>
      </w:r>
      <w:r w:rsidR="007B2781" w:rsidRPr="00C65E12">
        <w:rPr>
          <w:rFonts w:ascii="Times New Roman" w:hAnsi="Times New Roman" w:cs="Times New Roman"/>
        </w:rPr>
        <w:t>conduct</w:t>
      </w:r>
      <w:r w:rsidR="00B32479" w:rsidRPr="00C65E12">
        <w:rPr>
          <w:rFonts w:ascii="Times New Roman" w:hAnsi="Times New Roman" w:cs="Times New Roman"/>
        </w:rPr>
        <w:t xml:space="preserve"> victims face deters them from</w:t>
      </w:r>
      <w:r w:rsidR="007B2781" w:rsidRPr="00C65E12">
        <w:rPr>
          <w:rFonts w:ascii="Times New Roman" w:hAnsi="Times New Roman" w:cs="Times New Roman"/>
        </w:rPr>
        <w:t xml:space="preserve"> bringing a case to court</w:t>
      </w:r>
      <w:r w:rsidR="00B32479" w:rsidRPr="00C65E12">
        <w:rPr>
          <w:rFonts w:ascii="Times New Roman" w:hAnsi="Times New Roman" w:cs="Times New Roman"/>
        </w:rPr>
        <w:t>.</w:t>
      </w:r>
      <w:r w:rsidR="00CE5E93" w:rsidRPr="00C65E12">
        <w:rPr>
          <w:rStyle w:val="FootnoteReference"/>
          <w:rFonts w:ascii="Times New Roman" w:hAnsi="Times New Roman" w:cs="Times New Roman"/>
        </w:rPr>
        <w:footnoteReference w:id="39"/>
      </w:r>
      <w:r w:rsidR="007B2781" w:rsidRPr="00C65E12">
        <w:rPr>
          <w:rFonts w:ascii="Times New Roman" w:hAnsi="Times New Roman" w:cs="Times New Roman"/>
        </w:rPr>
        <w:t xml:space="preserve"> </w:t>
      </w:r>
      <w:r w:rsidR="00522D30" w:rsidRPr="00C65E12">
        <w:rPr>
          <w:rFonts w:ascii="Times New Roman" w:hAnsi="Times New Roman" w:cs="Times New Roman"/>
        </w:rPr>
        <w:t>Some argue that insufficient funding in the UK’s justice system hinders standardised training for interviewing vulnerable individuals, leading to misunderstandings</w:t>
      </w:r>
      <w:r w:rsidR="00096039" w:rsidRPr="00C65E12">
        <w:rPr>
          <w:rFonts w:ascii="Times New Roman" w:hAnsi="Times New Roman" w:cs="Times New Roman"/>
        </w:rPr>
        <w:t>.</w:t>
      </w:r>
      <w:r w:rsidR="00CE5E93" w:rsidRPr="00C65E12">
        <w:rPr>
          <w:rStyle w:val="FootnoteReference"/>
          <w:rFonts w:ascii="Times New Roman" w:hAnsi="Times New Roman" w:cs="Times New Roman"/>
        </w:rPr>
        <w:footnoteReference w:id="40"/>
      </w:r>
      <w:r w:rsidR="00096039" w:rsidRPr="00C65E12">
        <w:rPr>
          <w:rFonts w:ascii="Times New Roman" w:hAnsi="Times New Roman" w:cs="Times New Roman"/>
        </w:rPr>
        <w:t xml:space="preserve"> </w:t>
      </w:r>
      <w:r w:rsidR="00DE7FEB" w:rsidRPr="00C65E12">
        <w:rPr>
          <w:rFonts w:ascii="Times New Roman" w:hAnsi="Times New Roman" w:cs="Times New Roman"/>
        </w:rPr>
        <w:t xml:space="preserve">However, while factual to an extent, </w:t>
      </w:r>
      <w:bookmarkStart w:id="8" w:name="_Hlk198115819"/>
      <w:r w:rsidR="00DE7FEB" w:rsidRPr="00C65E12">
        <w:rPr>
          <w:rFonts w:ascii="Times New Roman" w:hAnsi="Times New Roman" w:cs="Times New Roman"/>
        </w:rPr>
        <w:t>the majority of police constables (62.5%) and inspectors (72.5%) are men in England and Wales (2024)</w:t>
      </w:r>
      <w:bookmarkEnd w:id="8"/>
      <w:r w:rsidR="00B0368F" w:rsidRPr="00C65E12">
        <w:rPr>
          <w:rFonts w:ascii="Times New Roman" w:hAnsi="Times New Roman" w:cs="Times New Roman"/>
        </w:rPr>
        <w:t>.</w:t>
      </w:r>
      <w:r w:rsidR="009F6627" w:rsidRPr="00C65E12">
        <w:rPr>
          <w:rStyle w:val="FootnoteReference"/>
          <w:rFonts w:ascii="Times New Roman" w:hAnsi="Times New Roman" w:cs="Times New Roman"/>
        </w:rPr>
        <w:footnoteReference w:id="41"/>
      </w:r>
      <w:r w:rsidR="00B0368F" w:rsidRPr="00C65E12">
        <w:rPr>
          <w:rFonts w:ascii="Times New Roman" w:hAnsi="Times New Roman" w:cs="Times New Roman"/>
        </w:rPr>
        <w:t xml:space="preserve"> The </w:t>
      </w:r>
      <w:r w:rsidRPr="00C65E12">
        <w:rPr>
          <w:rFonts w:ascii="Times New Roman" w:hAnsi="Times New Roman" w:cs="Times New Roman"/>
        </w:rPr>
        <w:t>number</w:t>
      </w:r>
      <w:r w:rsidR="00B0368F" w:rsidRPr="00C65E12">
        <w:rPr>
          <w:rFonts w:ascii="Times New Roman" w:hAnsi="Times New Roman" w:cs="Times New Roman"/>
        </w:rPr>
        <w:t xml:space="preserve"> </w:t>
      </w:r>
      <w:r w:rsidR="00CA1ADE" w:rsidRPr="00C65E12">
        <w:rPr>
          <w:rFonts w:ascii="Times New Roman" w:hAnsi="Times New Roman" w:cs="Times New Roman"/>
        </w:rPr>
        <w:t xml:space="preserve">of men in such positions mirrors </w:t>
      </w:r>
      <w:r w:rsidR="00137FAB" w:rsidRPr="00C65E12">
        <w:rPr>
          <w:rFonts w:ascii="Times New Roman" w:hAnsi="Times New Roman" w:cs="Times New Roman"/>
        </w:rPr>
        <w:t>several</w:t>
      </w:r>
      <w:r w:rsidR="00CA1ADE" w:rsidRPr="00C65E12">
        <w:rPr>
          <w:rFonts w:ascii="Times New Roman" w:hAnsi="Times New Roman" w:cs="Times New Roman"/>
        </w:rPr>
        <w:t xml:space="preserve"> experiences</w:t>
      </w:r>
      <w:r w:rsidR="00137FAB" w:rsidRPr="00C65E12">
        <w:rPr>
          <w:rFonts w:ascii="Times New Roman" w:hAnsi="Times New Roman" w:cs="Times New Roman"/>
        </w:rPr>
        <w:t xml:space="preserve"> by victims</w:t>
      </w:r>
      <w:r w:rsidR="00446D84" w:rsidRPr="00C65E12">
        <w:rPr>
          <w:rFonts w:ascii="Times New Roman" w:hAnsi="Times New Roman" w:cs="Times New Roman"/>
        </w:rPr>
        <w:t>, as interactions often include</w:t>
      </w:r>
      <w:r w:rsidR="00EB6BDB" w:rsidRPr="00C65E12">
        <w:rPr>
          <w:rFonts w:ascii="Times New Roman" w:hAnsi="Times New Roman" w:cs="Times New Roman"/>
        </w:rPr>
        <w:t xml:space="preserve"> misogynistic perceptions</w:t>
      </w:r>
      <w:r w:rsidR="00446D84" w:rsidRPr="00C65E12">
        <w:rPr>
          <w:rFonts w:ascii="Times New Roman" w:hAnsi="Times New Roman" w:cs="Times New Roman"/>
        </w:rPr>
        <w:t>, with</w:t>
      </w:r>
      <w:r w:rsidR="00EB6BDB" w:rsidRPr="00C65E12">
        <w:rPr>
          <w:rFonts w:ascii="Times New Roman" w:hAnsi="Times New Roman" w:cs="Times New Roman"/>
        </w:rPr>
        <w:t xml:space="preserve"> some choosing to patronise the victim instead of supporting them.</w:t>
      </w:r>
      <w:r w:rsidR="00446D84" w:rsidRPr="00C65E12">
        <w:rPr>
          <w:rStyle w:val="FootnoteReference"/>
          <w:rFonts w:ascii="Times New Roman" w:hAnsi="Times New Roman" w:cs="Times New Roman"/>
        </w:rPr>
        <w:footnoteReference w:id="42"/>
      </w:r>
      <w:r w:rsidR="00EB6BDB" w:rsidRPr="00C65E12">
        <w:rPr>
          <w:rFonts w:ascii="Times New Roman" w:hAnsi="Times New Roman" w:cs="Times New Roman"/>
        </w:rPr>
        <w:t xml:space="preserve"> </w:t>
      </w:r>
      <w:r w:rsidR="00121A19">
        <w:rPr>
          <w:rFonts w:ascii="Times New Roman" w:hAnsi="Times New Roman" w:cs="Times New Roman"/>
        </w:rPr>
        <w:t>This</w:t>
      </w:r>
      <w:r w:rsidR="000D369E" w:rsidRPr="00C65E12">
        <w:rPr>
          <w:rFonts w:ascii="Times New Roman" w:hAnsi="Times New Roman" w:cs="Times New Roman"/>
        </w:rPr>
        <w:t xml:space="preserve"> exacerbat</w:t>
      </w:r>
      <w:r w:rsidR="00121A19">
        <w:rPr>
          <w:rFonts w:ascii="Times New Roman" w:hAnsi="Times New Roman" w:cs="Times New Roman"/>
        </w:rPr>
        <w:t>es</w:t>
      </w:r>
      <w:r w:rsidR="000D369E" w:rsidRPr="00C65E12">
        <w:rPr>
          <w:rFonts w:ascii="Times New Roman" w:hAnsi="Times New Roman" w:cs="Times New Roman"/>
        </w:rPr>
        <w:t xml:space="preserve"> the already deep rooted gender inequality in society, both online and offline, including the mental and physical harms that victims continue to suffer due to the lack of competence in legal procedures.</w:t>
      </w:r>
      <w:r w:rsidR="000D369E" w:rsidRPr="00C65E12">
        <w:rPr>
          <w:rStyle w:val="FootnoteReference"/>
          <w:rFonts w:ascii="Times New Roman" w:hAnsi="Times New Roman" w:cs="Times New Roman"/>
        </w:rPr>
        <w:footnoteReference w:id="43"/>
      </w:r>
      <w:r w:rsidR="00EB6BDB" w:rsidRPr="00C65E12">
        <w:rPr>
          <w:rFonts w:ascii="Times New Roman" w:hAnsi="Times New Roman" w:cs="Times New Roman"/>
        </w:rPr>
        <w:t xml:space="preserve"> Secondly, </w:t>
      </w:r>
      <w:r w:rsidRPr="00C65E12">
        <w:rPr>
          <w:rFonts w:ascii="Times New Roman" w:hAnsi="Times New Roman" w:cs="Times New Roman"/>
        </w:rPr>
        <w:t xml:space="preserve">victims are further disadvantaged by the court system’s limited capacity to effectively respond to emerging forms of digital harm. </w:t>
      </w:r>
      <w:r w:rsidR="004E0002" w:rsidRPr="00C65E12">
        <w:rPr>
          <w:rFonts w:ascii="Times New Roman" w:hAnsi="Times New Roman" w:cs="Times New Roman"/>
        </w:rPr>
        <w:t xml:space="preserve">For example, </w:t>
      </w:r>
      <w:r w:rsidR="008E1A2F" w:rsidRPr="00C65E12">
        <w:rPr>
          <w:rFonts w:ascii="Times New Roman" w:hAnsi="Times New Roman" w:cs="Times New Roman"/>
        </w:rPr>
        <w:t xml:space="preserve">the </w:t>
      </w:r>
      <w:bookmarkStart w:id="9" w:name="_Hlk198115879"/>
      <w:r w:rsidR="008E1A2F" w:rsidRPr="00C65E12">
        <w:rPr>
          <w:rFonts w:ascii="Times New Roman" w:hAnsi="Times New Roman" w:cs="Times New Roman"/>
        </w:rPr>
        <w:t>Revenge Porn Helpline</w:t>
      </w:r>
      <w:r w:rsidR="00B42534" w:rsidRPr="00C65E12">
        <w:rPr>
          <w:rFonts w:ascii="Times New Roman" w:hAnsi="Times New Roman" w:cs="Times New Roman"/>
        </w:rPr>
        <w:t xml:space="preserve">, introduced under the </w:t>
      </w:r>
      <w:r w:rsidR="00A80715" w:rsidRPr="00C65E12">
        <w:rPr>
          <w:rFonts w:ascii="Times New Roman" w:hAnsi="Times New Roman" w:cs="Times New Roman"/>
        </w:rPr>
        <w:t>Criminal Justice and Courts Act</w:t>
      </w:r>
      <w:r w:rsidR="00B42534" w:rsidRPr="00C65E12">
        <w:rPr>
          <w:rFonts w:ascii="Times New Roman" w:hAnsi="Times New Roman" w:cs="Times New Roman"/>
        </w:rPr>
        <w:t xml:space="preserve"> 2015</w:t>
      </w:r>
      <w:r w:rsidR="00181180" w:rsidRPr="00C65E12">
        <w:rPr>
          <w:rFonts w:ascii="Times New Roman" w:hAnsi="Times New Roman" w:cs="Times New Roman"/>
        </w:rPr>
        <w:t xml:space="preserve">, </w:t>
      </w:r>
      <w:r w:rsidR="00A049BD" w:rsidRPr="00C65E12">
        <w:rPr>
          <w:rFonts w:ascii="Times New Roman" w:hAnsi="Times New Roman" w:cs="Times New Roman"/>
        </w:rPr>
        <w:t xml:space="preserve">noted the </w:t>
      </w:r>
      <w:r w:rsidR="009C3DEE" w:rsidRPr="00C65E12">
        <w:rPr>
          <w:rFonts w:ascii="Times New Roman" w:hAnsi="Times New Roman" w:cs="Times New Roman"/>
        </w:rPr>
        <w:t xml:space="preserve">inadequacy of current </w:t>
      </w:r>
      <w:r w:rsidR="00EF41C2" w:rsidRPr="00C65E12">
        <w:rPr>
          <w:rFonts w:ascii="Times New Roman" w:hAnsi="Times New Roman" w:cs="Times New Roman"/>
        </w:rPr>
        <w:t xml:space="preserve">judicial </w:t>
      </w:r>
      <w:r w:rsidR="00DA3629" w:rsidRPr="00C65E12">
        <w:rPr>
          <w:rFonts w:ascii="Times New Roman" w:hAnsi="Times New Roman" w:cs="Times New Roman"/>
        </w:rPr>
        <w:t>mechanism</w:t>
      </w:r>
      <w:r w:rsidR="00795019" w:rsidRPr="00C65E12">
        <w:rPr>
          <w:rFonts w:ascii="Times New Roman" w:hAnsi="Times New Roman" w:cs="Times New Roman"/>
        </w:rPr>
        <w:t>s</w:t>
      </w:r>
      <w:r w:rsidR="00DA3629" w:rsidRPr="00C65E12">
        <w:rPr>
          <w:rFonts w:ascii="Times New Roman" w:hAnsi="Times New Roman" w:cs="Times New Roman"/>
        </w:rPr>
        <w:t xml:space="preserve"> in instances of </w:t>
      </w:r>
      <w:r w:rsidR="00795019" w:rsidRPr="00C65E12">
        <w:rPr>
          <w:rFonts w:ascii="Times New Roman" w:hAnsi="Times New Roman" w:cs="Times New Roman"/>
        </w:rPr>
        <w:t>IBSA</w:t>
      </w:r>
      <w:bookmarkEnd w:id="9"/>
      <w:r w:rsidR="00772AB0" w:rsidRPr="00C65E12">
        <w:rPr>
          <w:rFonts w:ascii="Times New Roman" w:hAnsi="Times New Roman" w:cs="Times New Roman"/>
        </w:rPr>
        <w:t>.</w:t>
      </w:r>
      <w:r w:rsidR="00AB31BA" w:rsidRPr="00C65E12">
        <w:rPr>
          <w:rStyle w:val="FootnoteReference"/>
          <w:rFonts w:ascii="Times New Roman" w:hAnsi="Times New Roman" w:cs="Times New Roman"/>
        </w:rPr>
        <w:footnoteReference w:id="44"/>
      </w:r>
      <w:r w:rsidR="00772AB0" w:rsidRPr="00C65E12">
        <w:rPr>
          <w:rFonts w:ascii="Times New Roman" w:hAnsi="Times New Roman" w:cs="Times New Roman"/>
        </w:rPr>
        <w:t xml:space="preserve"> </w:t>
      </w:r>
      <w:r w:rsidR="00CA436F" w:rsidRPr="00C65E12">
        <w:rPr>
          <w:rFonts w:ascii="Times New Roman" w:hAnsi="Times New Roman" w:cs="Times New Roman"/>
        </w:rPr>
        <w:t>Despite defendant</w:t>
      </w:r>
      <w:r w:rsidR="0080634F">
        <w:rPr>
          <w:rFonts w:ascii="Times New Roman" w:hAnsi="Times New Roman" w:cs="Times New Roman"/>
        </w:rPr>
        <w:t>s</w:t>
      </w:r>
      <w:r w:rsidR="00CA436F" w:rsidRPr="00C65E12">
        <w:rPr>
          <w:rFonts w:ascii="Times New Roman" w:hAnsi="Times New Roman" w:cs="Times New Roman"/>
        </w:rPr>
        <w:t xml:space="preserve"> </w:t>
      </w:r>
      <w:r w:rsidR="0080634F">
        <w:rPr>
          <w:rFonts w:ascii="Times New Roman" w:hAnsi="Times New Roman" w:cs="Times New Roman"/>
        </w:rPr>
        <w:t>being</w:t>
      </w:r>
      <w:r w:rsidR="00CA436F" w:rsidRPr="00C65E12">
        <w:rPr>
          <w:rFonts w:ascii="Times New Roman" w:hAnsi="Times New Roman" w:cs="Times New Roman"/>
        </w:rPr>
        <w:t xml:space="preserve"> found guilty, </w:t>
      </w:r>
      <w:r w:rsidR="004E0002" w:rsidRPr="00C65E12">
        <w:rPr>
          <w:rFonts w:ascii="Times New Roman" w:hAnsi="Times New Roman" w:cs="Times New Roman"/>
        </w:rPr>
        <w:t>perpetrators were given back their devices containing the image</w:t>
      </w:r>
      <w:r w:rsidR="0080634F">
        <w:rPr>
          <w:rFonts w:ascii="Times New Roman" w:hAnsi="Times New Roman" w:cs="Times New Roman"/>
        </w:rPr>
        <w:t>s</w:t>
      </w:r>
      <w:r w:rsidR="002C0058" w:rsidRPr="00C65E12">
        <w:rPr>
          <w:rFonts w:ascii="Times New Roman" w:hAnsi="Times New Roman" w:cs="Times New Roman"/>
        </w:rPr>
        <w:t xml:space="preserve"> </w:t>
      </w:r>
      <w:r w:rsidR="004E0002" w:rsidRPr="00C65E12">
        <w:rPr>
          <w:rFonts w:ascii="Times New Roman" w:hAnsi="Times New Roman" w:cs="Times New Roman"/>
        </w:rPr>
        <w:t>used against the victim, including when restraining orders were granted.</w:t>
      </w:r>
      <w:r w:rsidR="004E0002" w:rsidRPr="00C65E12">
        <w:rPr>
          <w:rStyle w:val="FootnoteReference"/>
          <w:rFonts w:ascii="Times New Roman" w:hAnsi="Times New Roman" w:cs="Times New Roman"/>
        </w:rPr>
        <w:footnoteReference w:id="45"/>
      </w:r>
      <w:r w:rsidR="004E0002" w:rsidRPr="00C65E12">
        <w:rPr>
          <w:rFonts w:ascii="Times New Roman" w:hAnsi="Times New Roman" w:cs="Times New Roman"/>
        </w:rPr>
        <w:t xml:space="preserve"> This level of absurd conduct essentially gives </w:t>
      </w:r>
      <w:r w:rsidR="00DA7789">
        <w:rPr>
          <w:rFonts w:ascii="Times New Roman" w:hAnsi="Times New Roman" w:cs="Times New Roman"/>
        </w:rPr>
        <w:t>“</w:t>
      </w:r>
      <w:r w:rsidR="004E0002" w:rsidRPr="00C65E12">
        <w:rPr>
          <w:rFonts w:ascii="Times New Roman" w:hAnsi="Times New Roman" w:cs="Times New Roman"/>
        </w:rPr>
        <w:t>back the weapon that caused the crime</w:t>
      </w:r>
      <w:r w:rsidR="00DA7789">
        <w:rPr>
          <w:rFonts w:ascii="Times New Roman" w:hAnsi="Times New Roman" w:cs="Times New Roman"/>
        </w:rPr>
        <w:t>”</w:t>
      </w:r>
      <w:r w:rsidR="004E0002" w:rsidRPr="00C65E12">
        <w:rPr>
          <w:rFonts w:ascii="Times New Roman" w:hAnsi="Times New Roman" w:cs="Times New Roman"/>
        </w:rPr>
        <w:t>, meaning justice was diminished the second the device was returned.</w:t>
      </w:r>
      <w:r w:rsidR="004E0002" w:rsidRPr="00C65E12">
        <w:rPr>
          <w:rStyle w:val="FootnoteReference"/>
          <w:rFonts w:ascii="Times New Roman" w:hAnsi="Times New Roman" w:cs="Times New Roman"/>
        </w:rPr>
        <w:footnoteReference w:id="46"/>
      </w:r>
      <w:r w:rsidR="004E0002" w:rsidRPr="00C65E12">
        <w:rPr>
          <w:rFonts w:ascii="Times New Roman" w:hAnsi="Times New Roman" w:cs="Times New Roman"/>
        </w:rPr>
        <w:t xml:space="preserve"> </w:t>
      </w:r>
      <w:r w:rsidR="00D550B0" w:rsidRPr="00C65E12">
        <w:rPr>
          <w:rFonts w:ascii="Times New Roman" w:hAnsi="Times New Roman" w:cs="Times New Roman"/>
        </w:rPr>
        <w:t>Ultimately, once the whole process is finished, even if the perpetrator is found guilty</w:t>
      </w:r>
      <w:r w:rsidR="00696ADC" w:rsidRPr="00C65E12">
        <w:rPr>
          <w:rFonts w:ascii="Times New Roman" w:hAnsi="Times New Roman" w:cs="Times New Roman"/>
        </w:rPr>
        <w:t>, many victims feel that pursuing justice was pointless.</w:t>
      </w:r>
      <w:r w:rsidR="00645E39" w:rsidRPr="00C65E12">
        <w:rPr>
          <w:rStyle w:val="FootnoteReference"/>
          <w:rFonts w:ascii="Times New Roman" w:hAnsi="Times New Roman" w:cs="Times New Roman"/>
        </w:rPr>
        <w:footnoteReference w:id="47"/>
      </w:r>
      <w:r w:rsidR="00696ADC" w:rsidRPr="00C65E12">
        <w:rPr>
          <w:rFonts w:ascii="Times New Roman" w:hAnsi="Times New Roman" w:cs="Times New Roman"/>
        </w:rPr>
        <w:t xml:space="preserve"> Not only does </w:t>
      </w:r>
      <w:r w:rsidR="00830B4A" w:rsidRPr="00C65E12">
        <w:rPr>
          <w:rFonts w:ascii="Times New Roman" w:hAnsi="Times New Roman" w:cs="Times New Roman"/>
        </w:rPr>
        <w:t>this</w:t>
      </w:r>
      <w:r w:rsidR="00696ADC" w:rsidRPr="00C65E12">
        <w:rPr>
          <w:rFonts w:ascii="Times New Roman" w:hAnsi="Times New Roman" w:cs="Times New Roman"/>
        </w:rPr>
        <w:t xml:space="preserve"> </w:t>
      </w:r>
      <w:r w:rsidR="00BA599C" w:rsidRPr="00C65E12">
        <w:rPr>
          <w:rFonts w:ascii="Times New Roman" w:hAnsi="Times New Roman" w:cs="Times New Roman"/>
        </w:rPr>
        <w:t xml:space="preserve">prevent the sense of </w:t>
      </w:r>
      <w:r w:rsidR="009F6627" w:rsidRPr="00C65E12">
        <w:rPr>
          <w:rFonts w:ascii="Times New Roman" w:hAnsi="Times New Roman" w:cs="Times New Roman"/>
        </w:rPr>
        <w:t>closure</w:t>
      </w:r>
      <w:r w:rsidR="00D46566" w:rsidRPr="00C65E12">
        <w:rPr>
          <w:rFonts w:ascii="Times New Roman" w:hAnsi="Times New Roman" w:cs="Times New Roman"/>
        </w:rPr>
        <w:t xml:space="preserve">, </w:t>
      </w:r>
      <w:r w:rsidR="009F6627" w:rsidRPr="00C65E12">
        <w:rPr>
          <w:rFonts w:ascii="Times New Roman" w:hAnsi="Times New Roman" w:cs="Times New Roman"/>
        </w:rPr>
        <w:t>but</w:t>
      </w:r>
      <w:r w:rsidR="00BA599C" w:rsidRPr="00C65E12">
        <w:rPr>
          <w:rFonts w:ascii="Times New Roman" w:hAnsi="Times New Roman" w:cs="Times New Roman"/>
        </w:rPr>
        <w:t xml:space="preserve"> also</w:t>
      </w:r>
      <w:r w:rsidRPr="00C65E12">
        <w:rPr>
          <w:rFonts w:ascii="Times New Roman" w:hAnsi="Times New Roman" w:cs="Times New Roman"/>
        </w:rPr>
        <w:t xml:space="preserve"> leaves the </w:t>
      </w:r>
      <w:r w:rsidRPr="00C65E12">
        <w:rPr>
          <w:rFonts w:ascii="Times New Roman" w:hAnsi="Times New Roman" w:cs="Times New Roman"/>
        </w:rPr>
        <w:lastRenderedPageBreak/>
        <w:t>victim in a persistent state of anxiety about the risk of re-victimisation</w:t>
      </w:r>
      <w:r w:rsidR="004C49FA">
        <w:rPr>
          <w:rFonts w:ascii="Times New Roman" w:hAnsi="Times New Roman" w:cs="Times New Roman"/>
        </w:rPr>
        <w:t>,</w:t>
      </w:r>
      <w:r w:rsidR="00645E39" w:rsidRPr="00C65E12">
        <w:rPr>
          <w:rStyle w:val="FootnoteReference"/>
          <w:rFonts w:ascii="Times New Roman" w:hAnsi="Times New Roman" w:cs="Times New Roman"/>
        </w:rPr>
        <w:footnoteReference w:id="48"/>
      </w:r>
      <w:r w:rsidR="004C49FA">
        <w:rPr>
          <w:rFonts w:ascii="Times New Roman" w:hAnsi="Times New Roman" w:cs="Times New Roman"/>
        </w:rPr>
        <w:t>c</w:t>
      </w:r>
      <w:r w:rsidR="00830B4A" w:rsidRPr="00C65E12">
        <w:rPr>
          <w:rFonts w:ascii="Times New Roman" w:hAnsi="Times New Roman" w:cs="Times New Roman"/>
        </w:rPr>
        <w:t>onsequently</w:t>
      </w:r>
      <w:r w:rsidR="00070560" w:rsidRPr="00C65E12">
        <w:rPr>
          <w:rFonts w:ascii="Times New Roman" w:hAnsi="Times New Roman" w:cs="Times New Roman"/>
        </w:rPr>
        <w:t xml:space="preserve"> reinforcing the psychological </w:t>
      </w:r>
      <w:r w:rsidR="00830B4A" w:rsidRPr="00C65E12">
        <w:rPr>
          <w:rFonts w:ascii="Times New Roman" w:hAnsi="Times New Roman" w:cs="Times New Roman"/>
        </w:rPr>
        <w:t xml:space="preserve">impact </w:t>
      </w:r>
      <w:r w:rsidR="00070560" w:rsidRPr="00C65E12">
        <w:rPr>
          <w:rFonts w:ascii="Times New Roman" w:hAnsi="Times New Roman" w:cs="Times New Roman"/>
        </w:rPr>
        <w:t xml:space="preserve">of the initial violation due to fear of the </w:t>
      </w:r>
      <w:r w:rsidR="004A0068" w:rsidRPr="00C65E12">
        <w:rPr>
          <w:rFonts w:ascii="Times New Roman" w:hAnsi="Times New Roman" w:cs="Times New Roman"/>
        </w:rPr>
        <w:t xml:space="preserve">possibility </w:t>
      </w:r>
      <w:r w:rsidR="00070560" w:rsidRPr="00C65E12">
        <w:rPr>
          <w:rFonts w:ascii="Times New Roman" w:hAnsi="Times New Roman" w:cs="Times New Roman"/>
        </w:rPr>
        <w:t>that the images could be reshare</w:t>
      </w:r>
      <w:r w:rsidR="00401DCE" w:rsidRPr="00C65E12">
        <w:rPr>
          <w:rFonts w:ascii="Times New Roman" w:hAnsi="Times New Roman" w:cs="Times New Roman"/>
        </w:rPr>
        <w:t>d</w:t>
      </w:r>
      <w:r w:rsidR="004A0068" w:rsidRPr="00C65E12">
        <w:rPr>
          <w:rFonts w:ascii="Times New Roman" w:hAnsi="Times New Roman" w:cs="Times New Roman"/>
        </w:rPr>
        <w:t>.</w:t>
      </w:r>
      <w:r w:rsidR="00645E39" w:rsidRPr="00C65E12">
        <w:rPr>
          <w:rStyle w:val="FootnoteReference"/>
          <w:rFonts w:ascii="Times New Roman" w:hAnsi="Times New Roman" w:cs="Times New Roman"/>
        </w:rPr>
        <w:footnoteReference w:id="49"/>
      </w:r>
      <w:r w:rsidR="004A0068" w:rsidRPr="00C65E12">
        <w:rPr>
          <w:rFonts w:ascii="Times New Roman" w:hAnsi="Times New Roman" w:cs="Times New Roman"/>
        </w:rPr>
        <w:t xml:space="preserve"> </w:t>
      </w:r>
      <w:r w:rsidRPr="00C65E12">
        <w:rPr>
          <w:rFonts w:ascii="Times New Roman" w:hAnsi="Times New Roman" w:cs="Times New Roman"/>
        </w:rPr>
        <w:t>Overall, these weaknesses not only discourage reporting, but also undermine trust in the legal system’s ability to successfully address and prevent IBSA.</w:t>
      </w:r>
    </w:p>
    <w:p w14:paraId="2B420AFA" w14:textId="77777777" w:rsidR="00EF74F0" w:rsidRDefault="00EF74F0" w:rsidP="00C66F5C">
      <w:pPr>
        <w:spacing w:after="0" w:line="360" w:lineRule="auto"/>
        <w:jc w:val="both"/>
        <w:rPr>
          <w:rFonts w:ascii="Times New Roman" w:hAnsi="Times New Roman" w:cs="Times New Roman"/>
        </w:rPr>
      </w:pPr>
    </w:p>
    <w:p w14:paraId="6A1B8B12" w14:textId="09E8914E" w:rsidR="000631FD" w:rsidRPr="00C65E12" w:rsidRDefault="000631FD" w:rsidP="00C66F5C">
      <w:pPr>
        <w:spacing w:after="0" w:line="360" w:lineRule="auto"/>
        <w:jc w:val="both"/>
        <w:rPr>
          <w:rFonts w:ascii="Times New Roman" w:hAnsi="Times New Roman" w:cs="Times New Roman"/>
        </w:rPr>
      </w:pPr>
      <w:r w:rsidRPr="00C65E12">
        <w:rPr>
          <w:rFonts w:ascii="Times New Roman" w:hAnsi="Times New Roman" w:cs="Times New Roman"/>
        </w:rPr>
        <w:t>The majority of cybercrimes against women and girls usually stay within the online realm, with harms being felt by the victim psychologically.</w:t>
      </w:r>
      <w:r w:rsidRPr="00C65E12">
        <w:rPr>
          <w:rStyle w:val="FootnoteReference"/>
          <w:rFonts w:ascii="Times New Roman" w:hAnsi="Times New Roman" w:cs="Times New Roman"/>
        </w:rPr>
        <w:footnoteReference w:id="50"/>
      </w:r>
      <w:r w:rsidRPr="00C65E12">
        <w:rPr>
          <w:rFonts w:ascii="Times New Roman" w:hAnsi="Times New Roman" w:cs="Times New Roman"/>
        </w:rPr>
        <w:t xml:space="preserve"> </w:t>
      </w:r>
      <w:r w:rsidR="00CA1087">
        <w:rPr>
          <w:rFonts w:ascii="Times New Roman" w:hAnsi="Times New Roman" w:cs="Times New Roman"/>
        </w:rPr>
        <w:t>However</w:t>
      </w:r>
      <w:r w:rsidRPr="00C65E12">
        <w:rPr>
          <w:rFonts w:ascii="Times New Roman" w:hAnsi="Times New Roman" w:cs="Times New Roman"/>
        </w:rPr>
        <w:t>, there have been instances where such violence has moved offline.</w:t>
      </w:r>
      <w:r w:rsidRPr="00C65E12">
        <w:rPr>
          <w:rStyle w:val="FootnoteReference"/>
          <w:rFonts w:ascii="Times New Roman" w:hAnsi="Times New Roman" w:cs="Times New Roman"/>
        </w:rPr>
        <w:footnoteReference w:id="51"/>
      </w:r>
      <w:r w:rsidRPr="00C65E12">
        <w:rPr>
          <w:rFonts w:ascii="Times New Roman" w:hAnsi="Times New Roman" w:cs="Times New Roman"/>
        </w:rPr>
        <w:t xml:space="preserve"> Recently, the nation witnessed a horrific attack on a 15-year-old girl by Ellis Dismore, a 24-year-old</w:t>
      </w:r>
      <w:r w:rsidR="0051111D">
        <w:rPr>
          <w:rFonts w:ascii="Times New Roman" w:hAnsi="Times New Roman" w:cs="Times New Roman"/>
        </w:rPr>
        <w:t xml:space="preserve"> man</w:t>
      </w:r>
      <w:r w:rsidRPr="00C65E12">
        <w:rPr>
          <w:rFonts w:ascii="Times New Roman" w:hAnsi="Times New Roman" w:cs="Times New Roman"/>
        </w:rPr>
        <w:t>, who was found to have lied about his age to the victim on Snapchat.</w:t>
      </w:r>
      <w:r w:rsidRPr="00C65E12">
        <w:rPr>
          <w:rStyle w:val="FootnoteReference"/>
          <w:rFonts w:ascii="Times New Roman" w:hAnsi="Times New Roman" w:cs="Times New Roman"/>
        </w:rPr>
        <w:footnoteReference w:id="52"/>
      </w:r>
      <w:r w:rsidRPr="00C65E12">
        <w:rPr>
          <w:rFonts w:ascii="Times New Roman" w:hAnsi="Times New Roman" w:cs="Times New Roman"/>
        </w:rPr>
        <w:t xml:space="preserve"> Beforehand, a relationship began online with the victim, but quickly ended due to NCIS</w:t>
      </w:r>
      <w:r w:rsidR="008B5A28" w:rsidRPr="00C65E12">
        <w:rPr>
          <w:rFonts w:ascii="Times New Roman" w:hAnsi="Times New Roman" w:cs="Times New Roman"/>
        </w:rPr>
        <w:t xml:space="preserve"> and </w:t>
      </w:r>
      <w:r w:rsidRPr="00C65E12">
        <w:rPr>
          <w:rFonts w:ascii="Times New Roman" w:hAnsi="Times New Roman" w:cs="Times New Roman"/>
        </w:rPr>
        <w:t>digital harassment.</w:t>
      </w:r>
      <w:r w:rsidRPr="00C65E12">
        <w:rPr>
          <w:rStyle w:val="FootnoteReference"/>
          <w:rFonts w:ascii="Times New Roman" w:hAnsi="Times New Roman" w:cs="Times New Roman"/>
        </w:rPr>
        <w:footnoteReference w:id="53"/>
      </w:r>
      <w:r w:rsidRPr="00C65E12">
        <w:rPr>
          <w:rFonts w:ascii="Times New Roman" w:hAnsi="Times New Roman" w:cs="Times New Roman"/>
        </w:rPr>
        <w:t xml:space="preserve"> Later, after obtaining her home address, he </w:t>
      </w:r>
      <w:r w:rsidR="00DD729C" w:rsidRPr="00C65E12">
        <w:rPr>
          <w:rFonts w:ascii="Times New Roman" w:hAnsi="Times New Roman" w:cs="Times New Roman"/>
        </w:rPr>
        <w:t>attended her address and stabbed her, causing serious injuries</w:t>
      </w:r>
      <w:r w:rsidRPr="00C65E12">
        <w:rPr>
          <w:rFonts w:ascii="Times New Roman" w:hAnsi="Times New Roman" w:cs="Times New Roman"/>
        </w:rPr>
        <w:t>.</w:t>
      </w:r>
      <w:r w:rsidRPr="00C65E12">
        <w:rPr>
          <w:rStyle w:val="FootnoteReference"/>
          <w:rFonts w:ascii="Times New Roman" w:hAnsi="Times New Roman" w:cs="Times New Roman"/>
        </w:rPr>
        <w:footnoteReference w:id="54"/>
      </w:r>
      <w:r w:rsidRPr="00C65E12">
        <w:rPr>
          <w:rFonts w:ascii="Times New Roman" w:hAnsi="Times New Roman" w:cs="Times New Roman"/>
        </w:rPr>
        <w:t xml:space="preserve"> </w:t>
      </w:r>
      <w:r w:rsidR="00D65A4F">
        <w:rPr>
          <w:rFonts w:ascii="Times New Roman" w:hAnsi="Times New Roman" w:cs="Times New Roman"/>
        </w:rPr>
        <w:t>T</w:t>
      </w:r>
      <w:r w:rsidRPr="00C65E12">
        <w:rPr>
          <w:rFonts w:ascii="Times New Roman" w:hAnsi="Times New Roman" w:cs="Times New Roman"/>
        </w:rPr>
        <w:t>his instance underscores the disturbing potential for digital violence to transition into physical harm</w:t>
      </w:r>
      <w:r w:rsidR="00DD729C" w:rsidRPr="00C65E12">
        <w:rPr>
          <w:rFonts w:ascii="Times New Roman" w:hAnsi="Times New Roman" w:cs="Times New Roman"/>
        </w:rPr>
        <w:t xml:space="preserve"> in the real world</w:t>
      </w:r>
      <w:r w:rsidRPr="00C65E12">
        <w:rPr>
          <w:rFonts w:ascii="Times New Roman" w:hAnsi="Times New Roman" w:cs="Times New Roman"/>
        </w:rPr>
        <w:t>.</w:t>
      </w:r>
      <w:r w:rsidRPr="00C65E12">
        <w:rPr>
          <w:rStyle w:val="FootnoteReference"/>
          <w:rFonts w:ascii="Times New Roman" w:hAnsi="Times New Roman" w:cs="Times New Roman"/>
        </w:rPr>
        <w:footnoteReference w:id="55"/>
      </w:r>
      <w:r w:rsidRPr="00C65E12">
        <w:rPr>
          <w:rFonts w:ascii="Times New Roman" w:hAnsi="Times New Roman" w:cs="Times New Roman"/>
        </w:rPr>
        <w:t xml:space="preserve"> In relation to Dismore</w:t>
      </w:r>
      <w:r w:rsidR="00EE0988" w:rsidRPr="00C65E12">
        <w:rPr>
          <w:rFonts w:ascii="Times New Roman" w:hAnsi="Times New Roman" w:cs="Times New Roman"/>
        </w:rPr>
        <w:t>’s</w:t>
      </w:r>
      <w:r w:rsidRPr="00C65E12">
        <w:rPr>
          <w:rFonts w:ascii="Times New Roman" w:hAnsi="Times New Roman" w:cs="Times New Roman"/>
        </w:rPr>
        <w:t xml:space="preserve"> actions, there was insufficient intervention and preventative measures</w:t>
      </w:r>
      <w:r w:rsidR="00332169" w:rsidRPr="00C65E12">
        <w:rPr>
          <w:rFonts w:ascii="Times New Roman" w:hAnsi="Times New Roman" w:cs="Times New Roman"/>
        </w:rPr>
        <w:t>, such as Snapchat’s failure to flag or intervene in abusive behaviour,</w:t>
      </w:r>
      <w:r w:rsidRPr="00C65E12">
        <w:rPr>
          <w:rFonts w:ascii="Times New Roman" w:hAnsi="Times New Roman" w:cs="Times New Roman"/>
        </w:rPr>
        <w:t xml:space="preserve"> to assist in deescalating the violence from transitioning into the real world.</w:t>
      </w:r>
      <w:r w:rsidRPr="00C65E12">
        <w:rPr>
          <w:rStyle w:val="FootnoteReference"/>
          <w:rFonts w:ascii="Times New Roman" w:hAnsi="Times New Roman" w:cs="Times New Roman"/>
        </w:rPr>
        <w:footnoteReference w:id="56"/>
      </w:r>
      <w:r w:rsidRPr="00C65E12">
        <w:rPr>
          <w:rFonts w:ascii="Times New Roman" w:hAnsi="Times New Roman" w:cs="Times New Roman"/>
        </w:rPr>
        <w:t xml:space="preserve"> </w:t>
      </w:r>
      <w:r w:rsidR="00844786">
        <w:rPr>
          <w:rFonts w:ascii="Times New Roman" w:hAnsi="Times New Roman" w:cs="Times New Roman"/>
        </w:rPr>
        <w:t>T</w:t>
      </w:r>
      <w:r w:rsidRPr="00C65E12">
        <w:rPr>
          <w:rFonts w:ascii="Times New Roman" w:hAnsi="Times New Roman" w:cs="Times New Roman"/>
        </w:rPr>
        <w:t xml:space="preserve">here </w:t>
      </w:r>
      <w:r w:rsidR="00951BD5" w:rsidRPr="00C65E12">
        <w:rPr>
          <w:rFonts w:ascii="Times New Roman" w:hAnsi="Times New Roman" w:cs="Times New Roman"/>
        </w:rPr>
        <w:t xml:space="preserve">has been no statement by </w:t>
      </w:r>
      <w:r w:rsidRPr="00C65E12">
        <w:rPr>
          <w:rFonts w:ascii="Times New Roman" w:hAnsi="Times New Roman" w:cs="Times New Roman"/>
        </w:rPr>
        <w:t xml:space="preserve">Snapchat responding to this specific situation, nor </w:t>
      </w:r>
      <w:r w:rsidR="00844786">
        <w:rPr>
          <w:rFonts w:ascii="Times New Roman" w:hAnsi="Times New Roman" w:cs="Times New Roman"/>
        </w:rPr>
        <w:t xml:space="preserve">have they </w:t>
      </w:r>
      <w:r w:rsidRPr="00C65E12">
        <w:rPr>
          <w:rFonts w:ascii="Times New Roman" w:hAnsi="Times New Roman" w:cs="Times New Roman"/>
        </w:rPr>
        <w:t>receiv</w:t>
      </w:r>
      <w:r w:rsidR="00844786">
        <w:rPr>
          <w:rFonts w:ascii="Times New Roman" w:hAnsi="Times New Roman" w:cs="Times New Roman"/>
        </w:rPr>
        <w:t>ed</w:t>
      </w:r>
      <w:r w:rsidRPr="00C65E12">
        <w:rPr>
          <w:rFonts w:ascii="Times New Roman" w:hAnsi="Times New Roman" w:cs="Times New Roman"/>
        </w:rPr>
        <w:t xml:space="preserve"> any form of repercussion. </w:t>
      </w:r>
      <w:r w:rsidR="00A937D2">
        <w:rPr>
          <w:rFonts w:ascii="Times New Roman" w:hAnsi="Times New Roman" w:cs="Times New Roman"/>
        </w:rPr>
        <w:t>T</w:t>
      </w:r>
      <w:r w:rsidRPr="00C65E12">
        <w:rPr>
          <w:rFonts w:ascii="Times New Roman" w:hAnsi="Times New Roman" w:cs="Times New Roman"/>
        </w:rPr>
        <w:t>he</w:t>
      </w:r>
      <w:r w:rsidR="007851C9" w:rsidRPr="00C65E12">
        <w:rPr>
          <w:rFonts w:ascii="Times New Roman" w:hAnsi="Times New Roman" w:cs="Times New Roman"/>
        </w:rPr>
        <w:t xml:space="preserve"> company’s</w:t>
      </w:r>
      <w:r w:rsidRPr="00C65E12">
        <w:rPr>
          <w:rFonts w:ascii="Times New Roman" w:hAnsi="Times New Roman" w:cs="Times New Roman"/>
        </w:rPr>
        <w:t xml:space="preserve"> response </w:t>
      </w:r>
      <w:r w:rsidR="00332169" w:rsidRPr="00C65E12">
        <w:rPr>
          <w:rFonts w:ascii="Times New Roman" w:hAnsi="Times New Roman" w:cs="Times New Roman"/>
        </w:rPr>
        <w:t>within an</w:t>
      </w:r>
      <w:r w:rsidRPr="00C65E12">
        <w:rPr>
          <w:rFonts w:ascii="Times New Roman" w:hAnsi="Times New Roman" w:cs="Times New Roman"/>
        </w:rPr>
        <w:t xml:space="preserve"> Ofcom</w:t>
      </w:r>
      <w:r w:rsidR="00332169" w:rsidRPr="00C65E12">
        <w:rPr>
          <w:rFonts w:ascii="Times New Roman" w:hAnsi="Times New Roman" w:cs="Times New Roman"/>
        </w:rPr>
        <w:t xml:space="preserve"> report in regard to</w:t>
      </w:r>
      <w:r w:rsidR="007851C9" w:rsidRPr="00C65E12">
        <w:rPr>
          <w:rFonts w:ascii="Times New Roman" w:hAnsi="Times New Roman" w:cs="Times New Roman"/>
        </w:rPr>
        <w:t xml:space="preserve"> </w:t>
      </w:r>
      <w:r w:rsidRPr="00C65E12">
        <w:rPr>
          <w:rFonts w:ascii="Times New Roman" w:hAnsi="Times New Roman" w:cs="Times New Roman"/>
        </w:rPr>
        <w:t>protecting children online</w:t>
      </w:r>
      <w:r w:rsidR="007851C9" w:rsidRPr="00C65E12">
        <w:rPr>
          <w:rFonts w:ascii="Times New Roman" w:hAnsi="Times New Roman" w:cs="Times New Roman"/>
        </w:rPr>
        <w:t xml:space="preserve"> </w:t>
      </w:r>
      <w:r w:rsidRPr="00C65E12">
        <w:rPr>
          <w:rFonts w:ascii="Times New Roman" w:hAnsi="Times New Roman" w:cs="Times New Roman"/>
        </w:rPr>
        <w:t xml:space="preserve">provides some insight </w:t>
      </w:r>
      <w:r w:rsidR="007851C9" w:rsidRPr="00C65E12">
        <w:rPr>
          <w:rFonts w:ascii="Times New Roman" w:hAnsi="Times New Roman" w:cs="Times New Roman"/>
        </w:rPr>
        <w:t>towards</w:t>
      </w:r>
      <w:r w:rsidRPr="00C65E12">
        <w:rPr>
          <w:rFonts w:ascii="Times New Roman" w:hAnsi="Times New Roman" w:cs="Times New Roman"/>
        </w:rPr>
        <w:t xml:space="preserve"> the compan</w:t>
      </w:r>
      <w:r w:rsidR="007851C9" w:rsidRPr="00C65E12">
        <w:rPr>
          <w:rFonts w:ascii="Times New Roman" w:hAnsi="Times New Roman" w:cs="Times New Roman"/>
        </w:rPr>
        <w:t>y’s</w:t>
      </w:r>
      <w:r w:rsidRPr="00C65E12">
        <w:rPr>
          <w:rFonts w:ascii="Times New Roman" w:hAnsi="Times New Roman" w:cs="Times New Roman"/>
        </w:rPr>
        <w:t xml:space="preserve"> values and</w:t>
      </w:r>
      <w:r w:rsidR="00332169" w:rsidRPr="00C65E12">
        <w:rPr>
          <w:rFonts w:ascii="Times New Roman" w:hAnsi="Times New Roman" w:cs="Times New Roman"/>
        </w:rPr>
        <w:t xml:space="preserve"> priorities.</w:t>
      </w:r>
      <w:r w:rsidRPr="00C65E12">
        <w:rPr>
          <w:rStyle w:val="FootnoteReference"/>
          <w:rFonts w:ascii="Times New Roman" w:hAnsi="Times New Roman" w:cs="Times New Roman"/>
        </w:rPr>
        <w:footnoteReference w:id="57"/>
      </w:r>
      <w:r w:rsidRPr="00C65E12">
        <w:rPr>
          <w:rFonts w:ascii="Times New Roman" w:hAnsi="Times New Roman" w:cs="Times New Roman"/>
        </w:rPr>
        <w:t xml:space="preserve"> </w:t>
      </w:r>
      <w:r w:rsidR="00332169" w:rsidRPr="00C65E12">
        <w:rPr>
          <w:rFonts w:ascii="Times New Roman" w:hAnsi="Times New Roman" w:cs="Times New Roman"/>
        </w:rPr>
        <w:t>Notably</w:t>
      </w:r>
      <w:r w:rsidRPr="00C65E12">
        <w:rPr>
          <w:rFonts w:ascii="Times New Roman" w:hAnsi="Times New Roman" w:cs="Times New Roman"/>
        </w:rPr>
        <w:t>,</w:t>
      </w:r>
      <w:r w:rsidR="00332169" w:rsidRPr="00C65E12">
        <w:rPr>
          <w:rFonts w:ascii="Times New Roman" w:hAnsi="Times New Roman" w:cs="Times New Roman"/>
        </w:rPr>
        <w:t xml:space="preserve"> the</w:t>
      </w:r>
      <w:r w:rsidRPr="00C65E12">
        <w:rPr>
          <w:rFonts w:ascii="Times New Roman" w:hAnsi="Times New Roman" w:cs="Times New Roman"/>
        </w:rPr>
        <w:t xml:space="preserve"> imbalance between </w:t>
      </w:r>
      <w:r w:rsidR="00332169" w:rsidRPr="00C65E12">
        <w:rPr>
          <w:rFonts w:ascii="Times New Roman" w:hAnsi="Times New Roman" w:cs="Times New Roman"/>
        </w:rPr>
        <w:t xml:space="preserve">upholding </w:t>
      </w:r>
      <w:r w:rsidRPr="00C65E12">
        <w:rPr>
          <w:rFonts w:ascii="Times New Roman" w:hAnsi="Times New Roman" w:cs="Times New Roman"/>
        </w:rPr>
        <w:t>freedom of speech and</w:t>
      </w:r>
      <w:r w:rsidR="00332169" w:rsidRPr="00C65E12">
        <w:rPr>
          <w:rFonts w:ascii="Times New Roman" w:hAnsi="Times New Roman" w:cs="Times New Roman"/>
        </w:rPr>
        <w:t xml:space="preserve"> </w:t>
      </w:r>
      <w:r w:rsidR="00A937D2">
        <w:rPr>
          <w:rFonts w:ascii="Times New Roman" w:hAnsi="Times New Roman" w:cs="Times New Roman"/>
        </w:rPr>
        <w:t xml:space="preserve">the </w:t>
      </w:r>
      <w:r w:rsidR="00332169" w:rsidRPr="00C65E12">
        <w:rPr>
          <w:rFonts w:ascii="Times New Roman" w:hAnsi="Times New Roman" w:cs="Times New Roman"/>
        </w:rPr>
        <w:t xml:space="preserve">critical need to </w:t>
      </w:r>
      <w:r w:rsidR="00332169" w:rsidRPr="00C65E12">
        <w:rPr>
          <w:rFonts w:ascii="Times New Roman" w:hAnsi="Times New Roman" w:cs="Times New Roman"/>
        </w:rPr>
        <w:lastRenderedPageBreak/>
        <w:t>safeguard children from harm raises significant concerns</w:t>
      </w:r>
      <w:r w:rsidRPr="00C65E12">
        <w:rPr>
          <w:rFonts w:ascii="Times New Roman" w:hAnsi="Times New Roman" w:cs="Times New Roman"/>
        </w:rPr>
        <w:t>.</w:t>
      </w:r>
      <w:r w:rsidRPr="00C65E12">
        <w:rPr>
          <w:rStyle w:val="FootnoteReference"/>
          <w:rFonts w:ascii="Times New Roman" w:hAnsi="Times New Roman" w:cs="Times New Roman"/>
        </w:rPr>
        <w:footnoteReference w:id="58"/>
      </w:r>
      <w:r w:rsidRPr="00C65E12">
        <w:rPr>
          <w:rFonts w:ascii="Times New Roman" w:hAnsi="Times New Roman" w:cs="Times New Roman"/>
        </w:rPr>
        <w:t xml:space="preserve"> The company’s response to Ofcom </w:t>
      </w:r>
      <w:r w:rsidR="00F80243" w:rsidRPr="00C65E12">
        <w:rPr>
          <w:rFonts w:ascii="Times New Roman" w:hAnsi="Times New Roman" w:cs="Times New Roman"/>
        </w:rPr>
        <w:t xml:space="preserve">demonstrates concerns </w:t>
      </w:r>
      <w:r w:rsidRPr="00C65E12">
        <w:rPr>
          <w:rFonts w:ascii="Times New Roman" w:hAnsi="Times New Roman" w:cs="Times New Roman"/>
        </w:rPr>
        <w:t xml:space="preserve">about over-censorship, but cases of grooming and sexual exploitation highlight the dangers of choosing to balance such actions, as prioritising unrestricted communication over child safety should not be </w:t>
      </w:r>
      <w:r w:rsidR="00094679">
        <w:rPr>
          <w:rFonts w:ascii="Times New Roman" w:hAnsi="Times New Roman" w:cs="Times New Roman"/>
        </w:rPr>
        <w:t>up for discussion</w:t>
      </w:r>
      <w:r w:rsidRPr="00C65E12">
        <w:rPr>
          <w:rFonts w:ascii="Times New Roman" w:hAnsi="Times New Roman" w:cs="Times New Roman"/>
        </w:rPr>
        <w:t>.</w:t>
      </w:r>
      <w:r w:rsidRPr="00C65E12">
        <w:rPr>
          <w:rStyle w:val="FootnoteReference"/>
          <w:rFonts w:ascii="Times New Roman" w:hAnsi="Times New Roman" w:cs="Times New Roman"/>
        </w:rPr>
        <w:footnoteReference w:id="59"/>
      </w:r>
      <w:r w:rsidRPr="00C65E12">
        <w:rPr>
          <w:rFonts w:ascii="Times New Roman" w:hAnsi="Times New Roman" w:cs="Times New Roman"/>
        </w:rPr>
        <w:t xml:space="preserve"> While the platform has implemented measures to reflect the aim of promoting connections, while limiting harmful content, the safeguards such as mutual friend requests can easily be bypassed through deception.</w:t>
      </w:r>
      <w:r w:rsidRPr="00C65E12">
        <w:rPr>
          <w:rStyle w:val="FootnoteReference"/>
          <w:rFonts w:ascii="Times New Roman" w:hAnsi="Times New Roman" w:cs="Times New Roman"/>
        </w:rPr>
        <w:footnoteReference w:id="60"/>
      </w:r>
      <w:r w:rsidRPr="00C65E12">
        <w:rPr>
          <w:rFonts w:ascii="Times New Roman" w:hAnsi="Times New Roman" w:cs="Times New Roman"/>
        </w:rPr>
        <w:t xml:space="preserve"> Thus, a present gap between intentional protections versus real-world risks, as seen above, illustrates a need to reassess such imbalances between free expression and safeguarding young users. Otherwise, failures in adequately pre</w:t>
      </w:r>
      <w:r w:rsidR="00DD729C" w:rsidRPr="00C65E12">
        <w:rPr>
          <w:rFonts w:ascii="Times New Roman" w:hAnsi="Times New Roman" w:cs="Times New Roman"/>
        </w:rPr>
        <w:t>v</w:t>
      </w:r>
      <w:r w:rsidRPr="00C65E12">
        <w:rPr>
          <w:rFonts w:ascii="Times New Roman" w:hAnsi="Times New Roman" w:cs="Times New Roman"/>
        </w:rPr>
        <w:t>enting initial contact and harmful interactions demonstrate Snapchat’s ignorance of the realities of online predation.</w:t>
      </w:r>
    </w:p>
    <w:p w14:paraId="206CA762" w14:textId="77777777" w:rsidR="00EF74F0" w:rsidRDefault="00EF74F0" w:rsidP="00C66F5C">
      <w:pPr>
        <w:spacing w:after="0" w:line="360" w:lineRule="auto"/>
        <w:jc w:val="both"/>
        <w:rPr>
          <w:rFonts w:ascii="Times New Roman" w:hAnsi="Times New Roman" w:cs="Times New Roman"/>
        </w:rPr>
      </w:pPr>
    </w:p>
    <w:p w14:paraId="1FA6B174" w14:textId="15BDB071" w:rsidR="006F3A3E" w:rsidRPr="00C65E12" w:rsidRDefault="005E5D6B" w:rsidP="00C66F5C">
      <w:pPr>
        <w:spacing w:after="0" w:line="360" w:lineRule="auto"/>
        <w:jc w:val="both"/>
        <w:rPr>
          <w:rFonts w:ascii="Times New Roman" w:hAnsi="Times New Roman" w:cs="Times New Roman"/>
        </w:rPr>
      </w:pPr>
      <w:r w:rsidRPr="00C65E12">
        <w:rPr>
          <w:rFonts w:ascii="Times New Roman" w:hAnsi="Times New Roman" w:cs="Times New Roman"/>
        </w:rPr>
        <w:t>O</w:t>
      </w:r>
      <w:r w:rsidR="000631FD" w:rsidRPr="00C65E12">
        <w:rPr>
          <w:rFonts w:ascii="Times New Roman" w:hAnsi="Times New Roman" w:cs="Times New Roman"/>
        </w:rPr>
        <w:t xml:space="preserve">nline violence against </w:t>
      </w:r>
      <w:r w:rsidRPr="00C65E12">
        <w:rPr>
          <w:rFonts w:ascii="Times New Roman" w:hAnsi="Times New Roman" w:cs="Times New Roman"/>
        </w:rPr>
        <w:t xml:space="preserve">young </w:t>
      </w:r>
      <w:r w:rsidR="000631FD" w:rsidRPr="00C65E12">
        <w:rPr>
          <w:rFonts w:ascii="Times New Roman" w:hAnsi="Times New Roman" w:cs="Times New Roman"/>
        </w:rPr>
        <w:t xml:space="preserve">women and girls is shifting into offline violence, </w:t>
      </w:r>
      <w:r w:rsidR="00066AA8" w:rsidRPr="00C65E12">
        <w:rPr>
          <w:rFonts w:ascii="Times New Roman" w:hAnsi="Times New Roman" w:cs="Times New Roman"/>
        </w:rPr>
        <w:t xml:space="preserve">especially </w:t>
      </w:r>
      <w:r w:rsidR="000631FD" w:rsidRPr="00C65E12">
        <w:rPr>
          <w:rFonts w:ascii="Times New Roman" w:hAnsi="Times New Roman" w:cs="Times New Roman"/>
        </w:rPr>
        <w:t xml:space="preserve">victims within a younger age bracket. For example, 7500 adults were surveyed, with one </w:t>
      </w:r>
      <w:r w:rsidR="00F049B2">
        <w:rPr>
          <w:rFonts w:ascii="Times New Roman" w:hAnsi="Times New Roman" w:cs="Times New Roman"/>
        </w:rPr>
        <w:t>in</w:t>
      </w:r>
      <w:r w:rsidR="000631FD" w:rsidRPr="00C65E12">
        <w:rPr>
          <w:rFonts w:ascii="Times New Roman" w:hAnsi="Times New Roman" w:cs="Times New Roman"/>
        </w:rPr>
        <w:t xml:space="preserve"> ten women being victims of online abuse, and this increasing among 16-24</w:t>
      </w:r>
      <w:r w:rsidR="000D7D33">
        <w:rPr>
          <w:rFonts w:ascii="Times New Roman" w:hAnsi="Times New Roman" w:cs="Times New Roman"/>
        </w:rPr>
        <w:t>-</w:t>
      </w:r>
      <w:r w:rsidR="000631FD" w:rsidRPr="00C65E12">
        <w:rPr>
          <w:rFonts w:ascii="Times New Roman" w:hAnsi="Times New Roman" w:cs="Times New Roman"/>
        </w:rPr>
        <w:t>year</w:t>
      </w:r>
      <w:r w:rsidR="000D7D33">
        <w:rPr>
          <w:rFonts w:ascii="Times New Roman" w:hAnsi="Times New Roman" w:cs="Times New Roman"/>
        </w:rPr>
        <w:t>-</w:t>
      </w:r>
      <w:r w:rsidR="000631FD" w:rsidRPr="00C65E12">
        <w:rPr>
          <w:rFonts w:ascii="Times New Roman" w:hAnsi="Times New Roman" w:cs="Times New Roman"/>
        </w:rPr>
        <w:t>olds.</w:t>
      </w:r>
      <w:r w:rsidR="000631FD" w:rsidRPr="00C65E12">
        <w:rPr>
          <w:rStyle w:val="FootnoteReference"/>
          <w:rFonts w:ascii="Times New Roman" w:hAnsi="Times New Roman" w:cs="Times New Roman"/>
        </w:rPr>
        <w:footnoteReference w:id="61"/>
      </w:r>
      <w:r w:rsidR="000631FD" w:rsidRPr="00C65E12">
        <w:rPr>
          <w:rFonts w:ascii="Times New Roman" w:hAnsi="Times New Roman" w:cs="Times New Roman"/>
        </w:rPr>
        <w:t xml:space="preserve"> Although this age bracket cannot be applied to the victim of Ellis Dismore, it </w:t>
      </w:r>
      <w:r w:rsidR="00DD729C" w:rsidRPr="00C65E12">
        <w:rPr>
          <w:rFonts w:ascii="Times New Roman" w:hAnsi="Times New Roman" w:cs="Times New Roman"/>
        </w:rPr>
        <w:t>reflects</w:t>
      </w:r>
      <w:r w:rsidR="000631FD" w:rsidRPr="00C65E12">
        <w:rPr>
          <w:rFonts w:ascii="Times New Roman" w:hAnsi="Times New Roman" w:cs="Times New Roman"/>
        </w:rPr>
        <w:t xml:space="preserve"> the percentage among those under the age of 16. Recent findings showcase that a sixth of those who were victims of online harassment were under 18</w:t>
      </w:r>
      <w:r w:rsidR="00565BDC">
        <w:rPr>
          <w:rFonts w:ascii="Times New Roman" w:hAnsi="Times New Roman" w:cs="Times New Roman"/>
        </w:rPr>
        <w:t xml:space="preserve"> </w:t>
      </w:r>
      <w:r w:rsidR="000631FD" w:rsidRPr="00C65E12">
        <w:rPr>
          <w:rFonts w:ascii="Times New Roman" w:hAnsi="Times New Roman" w:cs="Times New Roman"/>
        </w:rPr>
        <w:t>years</w:t>
      </w:r>
      <w:r w:rsidR="00565BDC">
        <w:rPr>
          <w:rFonts w:ascii="Times New Roman" w:hAnsi="Times New Roman" w:cs="Times New Roman"/>
        </w:rPr>
        <w:t xml:space="preserve"> </w:t>
      </w:r>
      <w:r w:rsidR="000631FD" w:rsidRPr="00C65E12">
        <w:rPr>
          <w:rFonts w:ascii="Times New Roman" w:hAnsi="Times New Roman" w:cs="Times New Roman"/>
        </w:rPr>
        <w:t>old, with girls under this age being the subjects of a quarter of reported offence</w:t>
      </w:r>
      <w:r w:rsidR="00565BDC">
        <w:rPr>
          <w:rFonts w:ascii="Times New Roman" w:hAnsi="Times New Roman" w:cs="Times New Roman"/>
        </w:rPr>
        <w:t>s</w:t>
      </w:r>
      <w:r w:rsidR="000631FD" w:rsidRPr="00C65E12">
        <w:rPr>
          <w:rFonts w:ascii="Times New Roman" w:hAnsi="Times New Roman" w:cs="Times New Roman"/>
        </w:rPr>
        <w:t xml:space="preserve"> of online blackmail in the UK.</w:t>
      </w:r>
      <w:r w:rsidR="000631FD" w:rsidRPr="00C65E12">
        <w:rPr>
          <w:rStyle w:val="FootnoteReference"/>
          <w:rFonts w:ascii="Times New Roman" w:hAnsi="Times New Roman" w:cs="Times New Roman"/>
        </w:rPr>
        <w:footnoteReference w:id="62"/>
      </w:r>
      <w:r w:rsidR="000631FD" w:rsidRPr="00C65E12">
        <w:rPr>
          <w:rFonts w:ascii="Times New Roman" w:hAnsi="Times New Roman" w:cs="Times New Roman"/>
        </w:rPr>
        <w:t xml:space="preserve"> The </w:t>
      </w:r>
      <w:r w:rsidR="00A80715" w:rsidRPr="00C65E12">
        <w:rPr>
          <w:rFonts w:ascii="Times New Roman" w:hAnsi="Times New Roman" w:cs="Times New Roman"/>
        </w:rPr>
        <w:t>Online Safety Act</w:t>
      </w:r>
      <w:r w:rsidR="000631FD" w:rsidRPr="00C65E12">
        <w:rPr>
          <w:rFonts w:ascii="Times New Roman" w:hAnsi="Times New Roman" w:cs="Times New Roman"/>
        </w:rPr>
        <w:t xml:space="preserve"> 2023 directly states that it wants to protect women and girls, especially those within younger age brackets</w:t>
      </w:r>
      <w:r w:rsidR="00565BDC">
        <w:rPr>
          <w:rFonts w:ascii="Times New Roman" w:hAnsi="Times New Roman" w:cs="Times New Roman"/>
        </w:rPr>
        <w:t>,</w:t>
      </w:r>
      <w:r w:rsidR="000631FD" w:rsidRPr="00C65E12">
        <w:rPr>
          <w:rFonts w:ascii="Times New Roman" w:hAnsi="Times New Roman" w:cs="Times New Roman"/>
        </w:rPr>
        <w:t xml:space="preserve"> from online abuse and harassment.</w:t>
      </w:r>
      <w:r w:rsidR="000631FD" w:rsidRPr="00C65E12">
        <w:rPr>
          <w:rStyle w:val="FootnoteReference"/>
          <w:rFonts w:ascii="Times New Roman" w:hAnsi="Times New Roman" w:cs="Times New Roman"/>
        </w:rPr>
        <w:footnoteReference w:id="63"/>
      </w:r>
      <w:r w:rsidR="000631FD" w:rsidRPr="00C65E12">
        <w:rPr>
          <w:rFonts w:ascii="Times New Roman" w:hAnsi="Times New Roman" w:cs="Times New Roman"/>
        </w:rPr>
        <w:t xml:space="preserve"> However,</w:t>
      </w:r>
      <w:r w:rsidR="00DD729C" w:rsidRPr="00C65E12">
        <w:rPr>
          <w:rFonts w:ascii="Times New Roman" w:hAnsi="Times New Roman" w:cs="Times New Roman"/>
        </w:rPr>
        <w:t xml:space="preserve"> this stated intention has not provided material safeguards in practice following the introduction of the Act; this was the conclusion of the NSPCC in October 2024</w:t>
      </w:r>
      <w:r w:rsidR="00C00988" w:rsidRPr="00C65E12">
        <w:rPr>
          <w:rFonts w:ascii="Times New Roman" w:hAnsi="Times New Roman" w:cs="Times New Roman"/>
        </w:rPr>
        <w:t>.</w:t>
      </w:r>
      <w:r w:rsidR="00113670" w:rsidRPr="00C65E12">
        <w:rPr>
          <w:rStyle w:val="FootnoteReference"/>
          <w:rFonts w:ascii="Times New Roman" w:hAnsi="Times New Roman" w:cs="Times New Roman"/>
        </w:rPr>
        <w:footnoteReference w:id="64"/>
      </w:r>
      <w:r w:rsidR="00C00988" w:rsidRPr="00C65E12">
        <w:rPr>
          <w:rFonts w:ascii="Times New Roman" w:hAnsi="Times New Roman" w:cs="Times New Roman"/>
        </w:rPr>
        <w:t xml:space="preserve"> Data and statistics </w:t>
      </w:r>
      <w:r w:rsidR="00DD729C" w:rsidRPr="00C65E12">
        <w:rPr>
          <w:rFonts w:ascii="Times New Roman" w:hAnsi="Times New Roman" w:cs="Times New Roman"/>
        </w:rPr>
        <w:t>indicate</w:t>
      </w:r>
      <w:r w:rsidR="00C00988" w:rsidRPr="00C65E12">
        <w:rPr>
          <w:rFonts w:ascii="Times New Roman" w:hAnsi="Times New Roman" w:cs="Times New Roman"/>
        </w:rPr>
        <w:t xml:space="preserve"> </w:t>
      </w:r>
      <w:r w:rsidR="006206A4" w:rsidRPr="00C65E12">
        <w:rPr>
          <w:rFonts w:ascii="Times New Roman" w:hAnsi="Times New Roman" w:cs="Times New Roman"/>
        </w:rPr>
        <w:t>that 19% of children aged 10-15 years</w:t>
      </w:r>
      <w:r w:rsidR="00565BDC">
        <w:rPr>
          <w:rFonts w:ascii="Times New Roman" w:hAnsi="Times New Roman" w:cs="Times New Roman"/>
        </w:rPr>
        <w:t xml:space="preserve"> </w:t>
      </w:r>
      <w:r w:rsidR="006206A4" w:rsidRPr="00C65E12">
        <w:rPr>
          <w:rFonts w:ascii="Times New Roman" w:hAnsi="Times New Roman" w:cs="Times New Roman"/>
        </w:rPr>
        <w:t>had exchanged messages with someone they had never met before</w:t>
      </w:r>
      <w:r w:rsidR="00F85FC6" w:rsidRPr="00C65E12">
        <w:rPr>
          <w:rFonts w:ascii="Times New Roman" w:hAnsi="Times New Roman" w:cs="Times New Roman"/>
        </w:rPr>
        <w:t>, including over 9000 child sexual abuse offences</w:t>
      </w:r>
      <w:r w:rsidR="006F41FD" w:rsidRPr="00C65E12">
        <w:rPr>
          <w:rFonts w:ascii="Times New Roman" w:hAnsi="Times New Roman" w:cs="Times New Roman"/>
        </w:rPr>
        <w:t xml:space="preserve"> which</w:t>
      </w:r>
      <w:r w:rsidR="00F85FC6" w:rsidRPr="00C65E12">
        <w:rPr>
          <w:rFonts w:ascii="Times New Roman" w:hAnsi="Times New Roman" w:cs="Times New Roman"/>
        </w:rPr>
        <w:t xml:space="preserve"> involv</w:t>
      </w:r>
      <w:r w:rsidR="006F41FD" w:rsidRPr="00C65E12">
        <w:rPr>
          <w:rFonts w:ascii="Times New Roman" w:hAnsi="Times New Roman" w:cs="Times New Roman"/>
        </w:rPr>
        <w:t>ed</w:t>
      </w:r>
      <w:r w:rsidR="00F85FC6" w:rsidRPr="00C65E12">
        <w:rPr>
          <w:rFonts w:ascii="Times New Roman" w:hAnsi="Times New Roman" w:cs="Times New Roman"/>
        </w:rPr>
        <w:t xml:space="preserve"> </w:t>
      </w:r>
      <w:r w:rsidR="006F41FD" w:rsidRPr="00C65E12">
        <w:rPr>
          <w:rFonts w:ascii="Times New Roman" w:hAnsi="Times New Roman" w:cs="Times New Roman"/>
        </w:rPr>
        <w:t xml:space="preserve">an online </w:t>
      </w:r>
      <w:r w:rsidR="006F41FD" w:rsidRPr="00C65E12">
        <w:rPr>
          <w:rFonts w:ascii="Times New Roman" w:hAnsi="Times New Roman" w:cs="Times New Roman"/>
        </w:rPr>
        <w:lastRenderedPageBreak/>
        <w:t>element in 2022/23.</w:t>
      </w:r>
      <w:r w:rsidR="00113670" w:rsidRPr="00C65E12">
        <w:rPr>
          <w:rStyle w:val="FootnoteReference"/>
          <w:rFonts w:ascii="Times New Roman" w:hAnsi="Times New Roman" w:cs="Times New Roman"/>
        </w:rPr>
        <w:footnoteReference w:id="65"/>
      </w:r>
      <w:r w:rsidR="00260122" w:rsidRPr="00C65E12">
        <w:rPr>
          <w:rFonts w:ascii="Times New Roman" w:hAnsi="Times New Roman" w:cs="Times New Roman"/>
        </w:rPr>
        <w:t xml:space="preserve"> Additionally, those under 18</w:t>
      </w:r>
      <w:r w:rsidR="00565BDC">
        <w:rPr>
          <w:rFonts w:ascii="Times New Roman" w:hAnsi="Times New Roman" w:cs="Times New Roman"/>
        </w:rPr>
        <w:t xml:space="preserve"> </w:t>
      </w:r>
      <w:r w:rsidR="00260122" w:rsidRPr="00C65E12">
        <w:rPr>
          <w:rFonts w:ascii="Times New Roman" w:hAnsi="Times New Roman" w:cs="Times New Roman"/>
        </w:rPr>
        <w:t>years</w:t>
      </w:r>
      <w:r w:rsidR="00565BDC">
        <w:rPr>
          <w:rFonts w:ascii="Times New Roman" w:hAnsi="Times New Roman" w:cs="Times New Roman"/>
        </w:rPr>
        <w:t xml:space="preserve"> </w:t>
      </w:r>
      <w:r w:rsidR="00260122" w:rsidRPr="00C65E12">
        <w:rPr>
          <w:rFonts w:ascii="Times New Roman" w:hAnsi="Times New Roman" w:cs="Times New Roman"/>
        </w:rPr>
        <w:t xml:space="preserve">old </w:t>
      </w:r>
      <w:r w:rsidR="00032A5B" w:rsidRPr="00C65E12">
        <w:rPr>
          <w:rFonts w:ascii="Times New Roman" w:hAnsi="Times New Roman" w:cs="Times New Roman"/>
        </w:rPr>
        <w:t>represented</w:t>
      </w:r>
      <w:r w:rsidR="00EA7597" w:rsidRPr="00C65E12">
        <w:rPr>
          <w:rFonts w:ascii="Times New Roman" w:hAnsi="Times New Roman" w:cs="Times New Roman"/>
        </w:rPr>
        <w:t xml:space="preserve"> a </w:t>
      </w:r>
      <w:r w:rsidR="002504F2" w:rsidRPr="00C65E12">
        <w:rPr>
          <w:rFonts w:ascii="Times New Roman" w:hAnsi="Times New Roman" w:cs="Times New Roman"/>
        </w:rPr>
        <w:t xml:space="preserve">sixth of those who experienced online harassment, including </w:t>
      </w:r>
      <w:r w:rsidR="00335B1D" w:rsidRPr="00C65E12">
        <w:rPr>
          <w:rFonts w:ascii="Times New Roman" w:hAnsi="Times New Roman" w:cs="Times New Roman"/>
        </w:rPr>
        <w:t>a quarter of those under this age bracket having reported offences of online blackmail.</w:t>
      </w:r>
      <w:r w:rsidR="00113670" w:rsidRPr="00C65E12">
        <w:rPr>
          <w:rStyle w:val="FootnoteReference"/>
          <w:rFonts w:ascii="Times New Roman" w:hAnsi="Times New Roman" w:cs="Times New Roman"/>
        </w:rPr>
        <w:footnoteReference w:id="66"/>
      </w:r>
      <w:r w:rsidR="007125A9" w:rsidRPr="00C65E12">
        <w:rPr>
          <w:rFonts w:ascii="Times New Roman" w:hAnsi="Times New Roman" w:cs="Times New Roman"/>
        </w:rPr>
        <w:t xml:space="preserve"> This showcases that the O</w:t>
      </w:r>
      <w:r w:rsidR="00A80715" w:rsidRPr="00C65E12">
        <w:rPr>
          <w:rFonts w:ascii="Times New Roman" w:hAnsi="Times New Roman" w:cs="Times New Roman"/>
        </w:rPr>
        <w:t xml:space="preserve">nline </w:t>
      </w:r>
      <w:r w:rsidR="007125A9" w:rsidRPr="00C65E12">
        <w:rPr>
          <w:rFonts w:ascii="Times New Roman" w:hAnsi="Times New Roman" w:cs="Times New Roman"/>
        </w:rPr>
        <w:t>S</w:t>
      </w:r>
      <w:r w:rsidR="00A80715" w:rsidRPr="00C65E12">
        <w:rPr>
          <w:rFonts w:ascii="Times New Roman" w:hAnsi="Times New Roman" w:cs="Times New Roman"/>
        </w:rPr>
        <w:t xml:space="preserve">afety </w:t>
      </w:r>
      <w:r w:rsidR="007125A9" w:rsidRPr="00C65E12">
        <w:rPr>
          <w:rFonts w:ascii="Times New Roman" w:hAnsi="Times New Roman" w:cs="Times New Roman"/>
        </w:rPr>
        <w:t>A</w:t>
      </w:r>
      <w:r w:rsidR="00A80715" w:rsidRPr="00C65E12">
        <w:rPr>
          <w:rFonts w:ascii="Times New Roman" w:hAnsi="Times New Roman" w:cs="Times New Roman"/>
        </w:rPr>
        <w:t>ct</w:t>
      </w:r>
      <w:r w:rsidR="007125A9" w:rsidRPr="00C65E12">
        <w:rPr>
          <w:rFonts w:ascii="Times New Roman" w:hAnsi="Times New Roman" w:cs="Times New Roman"/>
        </w:rPr>
        <w:t xml:space="preserve"> 2023 has </w:t>
      </w:r>
      <w:r w:rsidR="004D526D" w:rsidRPr="00C65E12">
        <w:rPr>
          <w:rFonts w:ascii="Times New Roman" w:hAnsi="Times New Roman" w:cs="Times New Roman"/>
        </w:rPr>
        <w:t>not be</w:t>
      </w:r>
      <w:r w:rsidR="00C2608B">
        <w:rPr>
          <w:rFonts w:ascii="Times New Roman" w:hAnsi="Times New Roman" w:cs="Times New Roman"/>
        </w:rPr>
        <w:t>en</w:t>
      </w:r>
      <w:r w:rsidR="004D526D" w:rsidRPr="00C65E12">
        <w:rPr>
          <w:rFonts w:ascii="Times New Roman" w:hAnsi="Times New Roman" w:cs="Times New Roman"/>
        </w:rPr>
        <w:t xml:space="preserve"> effective</w:t>
      </w:r>
      <w:r w:rsidR="00D42D64" w:rsidRPr="00C65E12">
        <w:rPr>
          <w:rFonts w:ascii="Times New Roman" w:hAnsi="Times New Roman" w:cs="Times New Roman"/>
        </w:rPr>
        <w:t>,</w:t>
      </w:r>
      <w:r w:rsidR="004D526D" w:rsidRPr="00C65E12">
        <w:rPr>
          <w:rFonts w:ascii="Times New Roman" w:hAnsi="Times New Roman" w:cs="Times New Roman"/>
        </w:rPr>
        <w:t xml:space="preserve"> </w:t>
      </w:r>
      <w:r w:rsidR="00D42D64" w:rsidRPr="00C65E12">
        <w:rPr>
          <w:rFonts w:ascii="Times New Roman" w:hAnsi="Times New Roman" w:cs="Times New Roman"/>
        </w:rPr>
        <w:t xml:space="preserve">as proactive </w:t>
      </w:r>
      <w:r w:rsidR="004D526D" w:rsidRPr="00C65E12">
        <w:rPr>
          <w:rFonts w:ascii="Times New Roman" w:hAnsi="Times New Roman" w:cs="Times New Roman"/>
        </w:rPr>
        <w:t xml:space="preserve">measures </w:t>
      </w:r>
      <w:r w:rsidR="00D42D64" w:rsidRPr="00C65E12">
        <w:rPr>
          <w:rFonts w:ascii="Times New Roman" w:hAnsi="Times New Roman" w:cs="Times New Roman"/>
        </w:rPr>
        <w:t xml:space="preserve">do not </w:t>
      </w:r>
      <w:r w:rsidR="004D526D" w:rsidRPr="00C65E12">
        <w:rPr>
          <w:rFonts w:ascii="Times New Roman" w:hAnsi="Times New Roman" w:cs="Times New Roman"/>
        </w:rPr>
        <w:t>hold digital network companies and perpetrators accountable</w:t>
      </w:r>
      <w:r w:rsidR="00B954A9" w:rsidRPr="00C65E12">
        <w:rPr>
          <w:rFonts w:ascii="Times New Roman" w:hAnsi="Times New Roman" w:cs="Times New Roman"/>
        </w:rPr>
        <w:t xml:space="preserve">. </w:t>
      </w:r>
    </w:p>
    <w:p w14:paraId="29EF0B2D" w14:textId="77777777" w:rsidR="00332169" w:rsidRPr="00C65E12" w:rsidRDefault="00332169" w:rsidP="00C66F5C">
      <w:pPr>
        <w:spacing w:after="0" w:line="360" w:lineRule="auto"/>
        <w:jc w:val="both"/>
        <w:rPr>
          <w:rFonts w:ascii="Times New Roman" w:hAnsi="Times New Roman" w:cs="Times New Roman"/>
        </w:rPr>
      </w:pPr>
    </w:p>
    <w:p w14:paraId="23A44E89" w14:textId="4F7E249D" w:rsidR="00A05763" w:rsidRPr="00EF74F0" w:rsidRDefault="00A05763" w:rsidP="000255BE">
      <w:pPr>
        <w:pStyle w:val="Heading2"/>
      </w:pPr>
      <w:r w:rsidRPr="00EF74F0">
        <w:t>4 | Recommendations</w:t>
      </w:r>
    </w:p>
    <w:p w14:paraId="4B5D1AC8" w14:textId="77777777" w:rsidR="00EF74F0" w:rsidRDefault="00EF74F0" w:rsidP="00C66F5C">
      <w:pPr>
        <w:spacing w:after="0" w:line="360" w:lineRule="auto"/>
        <w:jc w:val="both"/>
        <w:rPr>
          <w:rFonts w:ascii="Times New Roman" w:hAnsi="Times New Roman" w:cs="Times New Roman"/>
          <w:b/>
          <w:bCs/>
        </w:rPr>
      </w:pPr>
    </w:p>
    <w:p w14:paraId="3CB55A71" w14:textId="035E1520" w:rsidR="00062830" w:rsidRPr="00D3570A" w:rsidRDefault="005526B5" w:rsidP="00D3570A">
      <w:pPr>
        <w:pStyle w:val="Heading3"/>
      </w:pPr>
      <w:r w:rsidRPr="00D3570A">
        <w:t xml:space="preserve">4.1 </w:t>
      </w:r>
      <w:r w:rsidR="00062830" w:rsidRPr="00D3570A">
        <w:t>Criminalis</w:t>
      </w:r>
      <w:r w:rsidR="00A20F1F" w:rsidRPr="00D3570A">
        <w:t xml:space="preserve">e the Creation of </w:t>
      </w:r>
      <w:r w:rsidR="00062830" w:rsidRPr="00D3570A">
        <w:t xml:space="preserve">Deepfake </w:t>
      </w:r>
      <w:r w:rsidR="00A20F1F" w:rsidRPr="00D3570A">
        <w:t>Images</w:t>
      </w:r>
    </w:p>
    <w:p w14:paraId="2A164949" w14:textId="5D91D6B1" w:rsidR="00E45F78" w:rsidRPr="00C65E12" w:rsidRDefault="001D2854" w:rsidP="00C66F5C">
      <w:pPr>
        <w:spacing w:after="0" w:line="360" w:lineRule="auto"/>
        <w:jc w:val="both"/>
        <w:rPr>
          <w:rFonts w:ascii="Times New Roman" w:hAnsi="Times New Roman" w:cs="Times New Roman"/>
        </w:rPr>
      </w:pPr>
      <w:r w:rsidRPr="00C65E12">
        <w:rPr>
          <w:rFonts w:ascii="Times New Roman" w:hAnsi="Times New Roman" w:cs="Times New Roman"/>
        </w:rPr>
        <w:t>Amendments should be made</w:t>
      </w:r>
      <w:r w:rsidR="00C2608B">
        <w:rPr>
          <w:rFonts w:ascii="Times New Roman" w:hAnsi="Times New Roman" w:cs="Times New Roman"/>
        </w:rPr>
        <w:t xml:space="preserve"> to</w:t>
      </w:r>
      <w:r w:rsidRPr="00C65E12">
        <w:rPr>
          <w:rFonts w:ascii="Times New Roman" w:hAnsi="Times New Roman" w:cs="Times New Roman"/>
        </w:rPr>
        <w:t xml:space="preserve"> the O</w:t>
      </w:r>
      <w:r w:rsidR="00A80715" w:rsidRPr="00C65E12">
        <w:rPr>
          <w:rFonts w:ascii="Times New Roman" w:hAnsi="Times New Roman" w:cs="Times New Roman"/>
        </w:rPr>
        <w:t xml:space="preserve">nline </w:t>
      </w:r>
      <w:r w:rsidRPr="00C65E12">
        <w:rPr>
          <w:rFonts w:ascii="Times New Roman" w:hAnsi="Times New Roman" w:cs="Times New Roman"/>
        </w:rPr>
        <w:t>S</w:t>
      </w:r>
      <w:r w:rsidR="00A80715" w:rsidRPr="00C65E12">
        <w:rPr>
          <w:rFonts w:ascii="Times New Roman" w:hAnsi="Times New Roman" w:cs="Times New Roman"/>
        </w:rPr>
        <w:t xml:space="preserve">afety </w:t>
      </w:r>
      <w:r w:rsidRPr="00C65E12">
        <w:rPr>
          <w:rFonts w:ascii="Times New Roman" w:hAnsi="Times New Roman" w:cs="Times New Roman"/>
        </w:rPr>
        <w:t>A</w:t>
      </w:r>
      <w:r w:rsidR="00A80715" w:rsidRPr="00C65E12">
        <w:rPr>
          <w:rFonts w:ascii="Times New Roman" w:hAnsi="Times New Roman" w:cs="Times New Roman"/>
        </w:rPr>
        <w:t>ct</w:t>
      </w:r>
      <w:r w:rsidRPr="00C65E12">
        <w:rPr>
          <w:rFonts w:ascii="Times New Roman" w:hAnsi="Times New Roman" w:cs="Times New Roman"/>
        </w:rPr>
        <w:t xml:space="preserve"> 2023</w:t>
      </w:r>
      <w:r w:rsidR="0011190D" w:rsidRPr="00C65E12">
        <w:rPr>
          <w:rFonts w:ascii="Times New Roman" w:hAnsi="Times New Roman" w:cs="Times New Roman"/>
        </w:rPr>
        <w:t xml:space="preserve"> to explicitly </w:t>
      </w:r>
      <w:r w:rsidR="004E09E0" w:rsidRPr="00C65E12">
        <w:rPr>
          <w:rFonts w:ascii="Times New Roman" w:hAnsi="Times New Roman" w:cs="Times New Roman"/>
        </w:rPr>
        <w:t>criminalise</w:t>
      </w:r>
      <w:r w:rsidR="0011190D" w:rsidRPr="00C65E12">
        <w:rPr>
          <w:rFonts w:ascii="Times New Roman" w:hAnsi="Times New Roman" w:cs="Times New Roman"/>
        </w:rPr>
        <w:t xml:space="preserve"> the creation of deepfake images without the individual’s consent. </w:t>
      </w:r>
      <w:r w:rsidR="004E09E0" w:rsidRPr="00C65E12">
        <w:rPr>
          <w:rFonts w:ascii="Times New Roman" w:hAnsi="Times New Roman" w:cs="Times New Roman"/>
        </w:rPr>
        <w:t xml:space="preserve">Additionally, </w:t>
      </w:r>
      <w:r w:rsidR="00D919BD" w:rsidRPr="00C65E12">
        <w:rPr>
          <w:rFonts w:ascii="Times New Roman" w:hAnsi="Times New Roman" w:cs="Times New Roman"/>
        </w:rPr>
        <w:t xml:space="preserve">UK legislation should focus on implementing proportionate </w:t>
      </w:r>
      <w:r w:rsidR="00D7300D" w:rsidRPr="00C65E12">
        <w:rPr>
          <w:rFonts w:ascii="Times New Roman" w:hAnsi="Times New Roman" w:cs="Times New Roman"/>
        </w:rPr>
        <w:t>penalties that provide genuine justice for the psychological harms suffered by the victim due to the perpetrator’s actions.</w:t>
      </w:r>
      <w:r w:rsidR="009B1548" w:rsidRPr="00C65E12">
        <w:rPr>
          <w:rFonts w:ascii="Times New Roman" w:hAnsi="Times New Roman" w:cs="Times New Roman"/>
        </w:rPr>
        <w:t xml:space="preserve"> </w:t>
      </w:r>
      <w:r w:rsidR="00E45F78" w:rsidRPr="00C65E12">
        <w:rPr>
          <w:rFonts w:ascii="Times New Roman" w:hAnsi="Times New Roman" w:cs="Times New Roman"/>
        </w:rPr>
        <w:t>A good example of this is Olympia</w:t>
      </w:r>
      <w:r w:rsidR="00C2608B">
        <w:rPr>
          <w:rFonts w:ascii="Times New Roman" w:hAnsi="Times New Roman" w:cs="Times New Roman"/>
        </w:rPr>
        <w:t>’s</w:t>
      </w:r>
      <w:r w:rsidR="00E45F78" w:rsidRPr="00C65E12">
        <w:rPr>
          <w:rFonts w:ascii="Times New Roman" w:hAnsi="Times New Roman" w:cs="Times New Roman"/>
        </w:rPr>
        <w:t xml:space="preserve"> Law in Mexico, </w:t>
      </w:r>
      <w:r w:rsidR="00332169" w:rsidRPr="00C65E12">
        <w:rPr>
          <w:rFonts w:ascii="Times New Roman" w:hAnsi="Times New Roman" w:cs="Times New Roman"/>
        </w:rPr>
        <w:t xml:space="preserve">which criminalises both the creation and distribution of AI manipulated images; this </w:t>
      </w:r>
      <w:r w:rsidR="00E45F78" w:rsidRPr="00C65E12">
        <w:rPr>
          <w:rFonts w:ascii="Times New Roman" w:hAnsi="Times New Roman" w:cs="Times New Roman"/>
        </w:rPr>
        <w:t xml:space="preserve">legal advancement </w:t>
      </w:r>
      <w:r w:rsidR="005C7CEA" w:rsidRPr="00C65E12">
        <w:rPr>
          <w:rFonts w:ascii="Times New Roman" w:hAnsi="Times New Roman" w:cs="Times New Roman"/>
        </w:rPr>
        <w:t>directly tackle</w:t>
      </w:r>
      <w:r w:rsidR="00332169" w:rsidRPr="00C65E12">
        <w:rPr>
          <w:rFonts w:ascii="Times New Roman" w:hAnsi="Times New Roman" w:cs="Times New Roman"/>
        </w:rPr>
        <w:t>s deepfake-related abuse by targeting its production and dissemination</w:t>
      </w:r>
      <w:r w:rsidR="00E45F78" w:rsidRPr="00C65E12">
        <w:rPr>
          <w:rFonts w:ascii="Times New Roman" w:hAnsi="Times New Roman" w:cs="Times New Roman"/>
        </w:rPr>
        <w:t>.</w:t>
      </w:r>
      <w:r w:rsidR="00E45F78" w:rsidRPr="00C65E12">
        <w:rPr>
          <w:rStyle w:val="FootnoteReference"/>
          <w:rFonts w:ascii="Times New Roman" w:hAnsi="Times New Roman" w:cs="Times New Roman"/>
        </w:rPr>
        <w:footnoteReference w:id="67"/>
      </w:r>
      <w:r w:rsidR="00E45F78" w:rsidRPr="00C65E12">
        <w:rPr>
          <w:rFonts w:ascii="Times New Roman" w:hAnsi="Times New Roman" w:cs="Times New Roman"/>
        </w:rPr>
        <w:t xml:space="preserve"> In October 2023, a former student was charged with privacy offences after using AI to create non-consensual deepfake pornography, digitally undressing colleagues and profiting from the sale of these manipulated images.</w:t>
      </w:r>
      <w:r w:rsidR="00E45F78" w:rsidRPr="00C65E12">
        <w:rPr>
          <w:rStyle w:val="FootnoteReference"/>
          <w:rFonts w:ascii="Times New Roman" w:hAnsi="Times New Roman" w:cs="Times New Roman"/>
        </w:rPr>
        <w:footnoteReference w:id="68"/>
      </w:r>
      <w:r w:rsidR="00E45F78" w:rsidRPr="00C65E12">
        <w:rPr>
          <w:rFonts w:ascii="Times New Roman" w:hAnsi="Times New Roman" w:cs="Times New Roman"/>
        </w:rPr>
        <w:t xml:space="preserve"> Unlike the UK, Mexico has proactive legislation addressing such issues by explicitly safeguard</w:t>
      </w:r>
      <w:r w:rsidR="004D2132" w:rsidRPr="00C65E12">
        <w:rPr>
          <w:rFonts w:ascii="Times New Roman" w:hAnsi="Times New Roman" w:cs="Times New Roman"/>
        </w:rPr>
        <w:t>ing</w:t>
      </w:r>
      <w:r w:rsidR="00E45F78" w:rsidRPr="00C65E12">
        <w:rPr>
          <w:rFonts w:ascii="Times New Roman" w:hAnsi="Times New Roman" w:cs="Times New Roman"/>
        </w:rPr>
        <w:t xml:space="preserve"> individuals from the creation and distribution of intimate images without consent, </w:t>
      </w:r>
      <w:r w:rsidR="007B7EAA" w:rsidRPr="00C65E12">
        <w:rPr>
          <w:rFonts w:ascii="Times New Roman" w:hAnsi="Times New Roman" w:cs="Times New Roman"/>
        </w:rPr>
        <w:t xml:space="preserve">thus, </w:t>
      </w:r>
      <w:r w:rsidR="00E45F78" w:rsidRPr="00C65E12">
        <w:rPr>
          <w:rFonts w:ascii="Times New Roman" w:hAnsi="Times New Roman" w:cs="Times New Roman"/>
        </w:rPr>
        <w:t>anticipating AI-driven digital violence.</w:t>
      </w:r>
      <w:r w:rsidR="00E45F78" w:rsidRPr="00C65E12">
        <w:rPr>
          <w:rStyle w:val="FootnoteReference"/>
          <w:rFonts w:ascii="Times New Roman" w:hAnsi="Times New Roman" w:cs="Times New Roman"/>
        </w:rPr>
        <w:footnoteReference w:id="69"/>
      </w:r>
    </w:p>
    <w:p w14:paraId="5B3F6519" w14:textId="77777777" w:rsidR="00E45F78" w:rsidRPr="00C65E12" w:rsidRDefault="00E45F78" w:rsidP="00C66F5C">
      <w:pPr>
        <w:spacing w:after="0" w:line="360" w:lineRule="auto"/>
        <w:jc w:val="both"/>
        <w:rPr>
          <w:rFonts w:ascii="Times New Roman" w:hAnsi="Times New Roman" w:cs="Times New Roman"/>
        </w:rPr>
      </w:pPr>
    </w:p>
    <w:p w14:paraId="268B0D5F" w14:textId="0677BA38" w:rsidR="00062830" w:rsidRPr="00C65E12" w:rsidRDefault="00A3487E" w:rsidP="00A3487E">
      <w:pPr>
        <w:pStyle w:val="Heading3"/>
      </w:pPr>
      <w:r>
        <w:t xml:space="preserve">4.2 </w:t>
      </w:r>
      <w:r w:rsidR="00062830" w:rsidRPr="00C65E12">
        <w:t xml:space="preserve">Police Interview Training and Psychological </w:t>
      </w:r>
      <w:r w:rsidR="00952068" w:rsidRPr="00C65E12">
        <w:t xml:space="preserve">Screening </w:t>
      </w:r>
    </w:p>
    <w:p w14:paraId="116CB8B8" w14:textId="7443B8BA" w:rsidR="005E552D" w:rsidRPr="00C65E12" w:rsidRDefault="00334100" w:rsidP="00C66F5C">
      <w:pPr>
        <w:spacing w:after="0" w:line="360" w:lineRule="auto"/>
        <w:jc w:val="both"/>
        <w:rPr>
          <w:rFonts w:ascii="Times New Roman" w:hAnsi="Times New Roman" w:cs="Times New Roman"/>
        </w:rPr>
      </w:pPr>
      <w:r>
        <w:rPr>
          <w:rFonts w:ascii="Times New Roman" w:hAnsi="Times New Roman" w:cs="Times New Roman"/>
        </w:rPr>
        <w:t>There should be m</w:t>
      </w:r>
      <w:r w:rsidR="00062830" w:rsidRPr="00C65E12">
        <w:rPr>
          <w:rFonts w:ascii="Times New Roman" w:hAnsi="Times New Roman" w:cs="Times New Roman"/>
        </w:rPr>
        <w:t xml:space="preserve">andatory </w:t>
      </w:r>
      <w:r w:rsidR="003D5125" w:rsidRPr="00C65E12">
        <w:rPr>
          <w:rFonts w:ascii="Times New Roman" w:hAnsi="Times New Roman" w:cs="Times New Roman"/>
        </w:rPr>
        <w:t>s</w:t>
      </w:r>
      <w:r w:rsidR="00062830" w:rsidRPr="00C65E12">
        <w:rPr>
          <w:rFonts w:ascii="Times New Roman" w:hAnsi="Times New Roman" w:cs="Times New Roman"/>
        </w:rPr>
        <w:t xml:space="preserve">pecialised </w:t>
      </w:r>
      <w:r w:rsidR="003D5125" w:rsidRPr="00C65E12">
        <w:rPr>
          <w:rFonts w:ascii="Times New Roman" w:hAnsi="Times New Roman" w:cs="Times New Roman"/>
        </w:rPr>
        <w:t>t</w:t>
      </w:r>
      <w:r w:rsidR="00062830" w:rsidRPr="00C65E12">
        <w:rPr>
          <w:rFonts w:ascii="Times New Roman" w:hAnsi="Times New Roman" w:cs="Times New Roman"/>
        </w:rPr>
        <w:t xml:space="preserve">raining for </w:t>
      </w:r>
      <w:r w:rsidR="003D5125" w:rsidRPr="00C65E12">
        <w:rPr>
          <w:rFonts w:ascii="Times New Roman" w:hAnsi="Times New Roman" w:cs="Times New Roman"/>
        </w:rPr>
        <w:t>p</w:t>
      </w:r>
      <w:r w:rsidR="00062830" w:rsidRPr="00C65E12">
        <w:rPr>
          <w:rFonts w:ascii="Times New Roman" w:hAnsi="Times New Roman" w:cs="Times New Roman"/>
        </w:rPr>
        <w:t xml:space="preserve">olice </w:t>
      </w:r>
      <w:r w:rsidR="003D5125" w:rsidRPr="00C65E12">
        <w:rPr>
          <w:rFonts w:ascii="Times New Roman" w:hAnsi="Times New Roman" w:cs="Times New Roman"/>
        </w:rPr>
        <w:t>o</w:t>
      </w:r>
      <w:r w:rsidR="00062830" w:rsidRPr="00C65E12">
        <w:rPr>
          <w:rFonts w:ascii="Times New Roman" w:hAnsi="Times New Roman" w:cs="Times New Roman"/>
        </w:rPr>
        <w:t xml:space="preserve">fficers </w:t>
      </w:r>
      <w:r w:rsidR="00653E9B" w:rsidRPr="00C65E12">
        <w:rPr>
          <w:rFonts w:ascii="Times New Roman" w:hAnsi="Times New Roman" w:cs="Times New Roman"/>
        </w:rPr>
        <w:t xml:space="preserve">to </w:t>
      </w:r>
      <w:r w:rsidR="00366DE0">
        <w:rPr>
          <w:rFonts w:ascii="Times New Roman" w:hAnsi="Times New Roman" w:cs="Times New Roman"/>
        </w:rPr>
        <w:t xml:space="preserve">ensure </w:t>
      </w:r>
      <w:r w:rsidR="00653E9B" w:rsidRPr="00C65E12">
        <w:rPr>
          <w:rFonts w:ascii="Times New Roman" w:hAnsi="Times New Roman" w:cs="Times New Roman"/>
        </w:rPr>
        <w:t>standardised handling of IBSA cases</w:t>
      </w:r>
      <w:r w:rsidR="00B4758A" w:rsidRPr="00C65E12">
        <w:rPr>
          <w:rFonts w:ascii="Times New Roman" w:hAnsi="Times New Roman" w:cs="Times New Roman"/>
        </w:rPr>
        <w:t xml:space="preserve">. This training will not only improve officers’ understanding of how to support victims effectively but also establish clear standards to hold officers accountable when their conduct falls below expected standards. </w:t>
      </w:r>
      <w:r w:rsidR="004B2C95" w:rsidRPr="00C65E12">
        <w:rPr>
          <w:rFonts w:ascii="Times New Roman" w:hAnsi="Times New Roman" w:cs="Times New Roman"/>
        </w:rPr>
        <w:t xml:space="preserve">For </w:t>
      </w:r>
      <w:r w:rsidR="004B2C95" w:rsidRPr="00C65E12">
        <w:rPr>
          <w:rFonts w:ascii="Times New Roman" w:hAnsi="Times New Roman" w:cs="Times New Roman"/>
        </w:rPr>
        <w:lastRenderedPageBreak/>
        <w:t xml:space="preserve">instance, this would include developing a victim-centred training programme </w:t>
      </w:r>
      <w:r w:rsidR="00267EBC" w:rsidRPr="00C65E12">
        <w:rPr>
          <w:rFonts w:ascii="Times New Roman" w:hAnsi="Times New Roman" w:cs="Times New Roman"/>
        </w:rPr>
        <w:t>on trauma-informed interviewing techniques to prevent secondary victimisation.</w:t>
      </w:r>
      <w:r w:rsidR="009D25D3" w:rsidRPr="00C65E12">
        <w:rPr>
          <w:rStyle w:val="FootnoteReference"/>
          <w:rFonts w:ascii="Times New Roman" w:hAnsi="Times New Roman" w:cs="Times New Roman"/>
        </w:rPr>
        <w:footnoteReference w:id="70"/>
      </w:r>
      <w:r w:rsidR="00267EBC" w:rsidRPr="00C65E12">
        <w:rPr>
          <w:rFonts w:ascii="Times New Roman" w:hAnsi="Times New Roman" w:cs="Times New Roman"/>
        </w:rPr>
        <w:t xml:space="preserve"> </w:t>
      </w:r>
      <w:r w:rsidR="00062830" w:rsidRPr="00C65E12">
        <w:rPr>
          <w:rFonts w:ascii="Times New Roman" w:hAnsi="Times New Roman" w:cs="Times New Roman"/>
        </w:rPr>
        <w:t>Training shoul</w:t>
      </w:r>
      <w:r w:rsidR="005B7564" w:rsidRPr="00C65E12">
        <w:rPr>
          <w:rFonts w:ascii="Times New Roman" w:hAnsi="Times New Roman" w:cs="Times New Roman"/>
        </w:rPr>
        <w:t xml:space="preserve">d help </w:t>
      </w:r>
      <w:r w:rsidR="00062830" w:rsidRPr="00C65E12">
        <w:rPr>
          <w:rFonts w:ascii="Times New Roman" w:hAnsi="Times New Roman" w:cs="Times New Roman"/>
        </w:rPr>
        <w:t xml:space="preserve">avoid victim-blaming and lack of empathy, which </w:t>
      </w:r>
      <w:r w:rsidR="00267EBC" w:rsidRPr="00C65E12">
        <w:rPr>
          <w:rFonts w:ascii="Times New Roman" w:hAnsi="Times New Roman" w:cs="Times New Roman"/>
        </w:rPr>
        <w:t xml:space="preserve">have been evident in </w:t>
      </w:r>
      <w:r w:rsidR="00062830" w:rsidRPr="00C65E12">
        <w:rPr>
          <w:rFonts w:ascii="Times New Roman" w:hAnsi="Times New Roman" w:cs="Times New Roman"/>
        </w:rPr>
        <w:t>deter</w:t>
      </w:r>
      <w:r w:rsidR="00267EBC" w:rsidRPr="00C65E12">
        <w:rPr>
          <w:rFonts w:ascii="Times New Roman" w:hAnsi="Times New Roman" w:cs="Times New Roman"/>
        </w:rPr>
        <w:t>ring</w:t>
      </w:r>
      <w:r w:rsidR="00062830" w:rsidRPr="00C65E12">
        <w:rPr>
          <w:rFonts w:ascii="Times New Roman" w:hAnsi="Times New Roman" w:cs="Times New Roman"/>
        </w:rPr>
        <w:t xml:space="preserve"> victims from reporting.</w:t>
      </w:r>
      <w:r w:rsidR="009D25D3" w:rsidRPr="00C65E12">
        <w:rPr>
          <w:rStyle w:val="FootnoteReference"/>
          <w:rFonts w:ascii="Times New Roman" w:hAnsi="Times New Roman" w:cs="Times New Roman"/>
        </w:rPr>
        <w:footnoteReference w:id="71"/>
      </w:r>
      <w:r w:rsidR="00267EBC" w:rsidRPr="00C65E12">
        <w:rPr>
          <w:rFonts w:ascii="Times New Roman" w:hAnsi="Times New Roman" w:cs="Times New Roman"/>
        </w:rPr>
        <w:t xml:space="preserve"> </w:t>
      </w:r>
      <w:r w:rsidR="00615F5A">
        <w:rPr>
          <w:rFonts w:ascii="Times New Roman" w:hAnsi="Times New Roman" w:cs="Times New Roman"/>
        </w:rPr>
        <w:t>It would</w:t>
      </w:r>
      <w:r w:rsidR="00921477" w:rsidRPr="00C65E12">
        <w:rPr>
          <w:rFonts w:ascii="Times New Roman" w:hAnsi="Times New Roman" w:cs="Times New Roman"/>
        </w:rPr>
        <w:t xml:space="preserve"> ensur</w:t>
      </w:r>
      <w:r w:rsidR="00615F5A">
        <w:rPr>
          <w:rFonts w:ascii="Times New Roman" w:hAnsi="Times New Roman" w:cs="Times New Roman"/>
        </w:rPr>
        <w:t>e</w:t>
      </w:r>
      <w:r w:rsidR="00921477" w:rsidRPr="00C65E12">
        <w:rPr>
          <w:rFonts w:ascii="Times New Roman" w:hAnsi="Times New Roman" w:cs="Times New Roman"/>
        </w:rPr>
        <w:t xml:space="preserve"> </w:t>
      </w:r>
      <w:r w:rsidR="00267EBC" w:rsidRPr="00C65E12">
        <w:rPr>
          <w:rFonts w:ascii="Times New Roman" w:hAnsi="Times New Roman" w:cs="Times New Roman"/>
        </w:rPr>
        <w:t xml:space="preserve">that </w:t>
      </w:r>
      <w:r w:rsidR="00062830" w:rsidRPr="00C65E12">
        <w:rPr>
          <w:rFonts w:ascii="Times New Roman" w:hAnsi="Times New Roman" w:cs="Times New Roman"/>
        </w:rPr>
        <w:t xml:space="preserve">police officers understand the psychological impact of </w:t>
      </w:r>
      <w:r w:rsidR="00267EBC" w:rsidRPr="00C65E12">
        <w:rPr>
          <w:rFonts w:ascii="Times New Roman" w:hAnsi="Times New Roman" w:cs="Times New Roman"/>
        </w:rPr>
        <w:t>IBSA</w:t>
      </w:r>
      <w:r w:rsidR="00062830" w:rsidRPr="00C65E12">
        <w:rPr>
          <w:rFonts w:ascii="Times New Roman" w:hAnsi="Times New Roman" w:cs="Times New Roman"/>
        </w:rPr>
        <w:t>, including coercion and online harassment</w:t>
      </w:r>
      <w:r w:rsidR="00267EBC" w:rsidRPr="00C65E12">
        <w:rPr>
          <w:rFonts w:ascii="Times New Roman" w:hAnsi="Times New Roman" w:cs="Times New Roman"/>
        </w:rPr>
        <w:t xml:space="preserve">, while </w:t>
      </w:r>
      <w:r w:rsidR="006D7EF9" w:rsidRPr="00C65E12">
        <w:rPr>
          <w:rFonts w:ascii="Times New Roman" w:hAnsi="Times New Roman" w:cs="Times New Roman"/>
        </w:rPr>
        <w:t xml:space="preserve">upholding </w:t>
      </w:r>
      <w:r w:rsidR="00C554D4" w:rsidRPr="00C65E12">
        <w:rPr>
          <w:rFonts w:ascii="Times New Roman" w:hAnsi="Times New Roman" w:cs="Times New Roman"/>
        </w:rPr>
        <w:t>transparency and accountability.</w:t>
      </w:r>
      <w:r w:rsidR="00921477" w:rsidRPr="00C65E12">
        <w:rPr>
          <w:rStyle w:val="FootnoteReference"/>
          <w:rFonts w:ascii="Times New Roman" w:hAnsi="Times New Roman" w:cs="Times New Roman"/>
        </w:rPr>
        <w:footnoteReference w:id="72"/>
      </w:r>
      <w:r w:rsidR="00712E76" w:rsidRPr="00C65E12">
        <w:rPr>
          <w:rFonts w:ascii="Times New Roman" w:hAnsi="Times New Roman" w:cs="Times New Roman"/>
        </w:rPr>
        <w:t xml:space="preserve"> </w:t>
      </w:r>
      <w:r w:rsidR="00C554D4" w:rsidRPr="00C65E12">
        <w:rPr>
          <w:rFonts w:ascii="Times New Roman" w:hAnsi="Times New Roman" w:cs="Times New Roman"/>
        </w:rPr>
        <w:t xml:space="preserve">Furthermore, </w:t>
      </w:r>
      <w:r w:rsidR="00615F5A">
        <w:rPr>
          <w:rFonts w:ascii="Times New Roman" w:hAnsi="Times New Roman" w:cs="Times New Roman"/>
        </w:rPr>
        <w:t xml:space="preserve">the </w:t>
      </w:r>
      <w:r w:rsidR="00DB6B1C" w:rsidRPr="00C65E12">
        <w:rPr>
          <w:rFonts w:ascii="Times New Roman" w:hAnsi="Times New Roman" w:cs="Times New Roman"/>
        </w:rPr>
        <w:t xml:space="preserve">introduction of mandatory psychological screening for officers assigned to sensitive cases </w:t>
      </w:r>
      <w:r w:rsidR="00B43695" w:rsidRPr="00C65E12">
        <w:rPr>
          <w:rFonts w:ascii="Times New Roman" w:hAnsi="Times New Roman" w:cs="Times New Roman"/>
        </w:rPr>
        <w:t xml:space="preserve">can ensure that </w:t>
      </w:r>
      <w:r w:rsidR="00DB6B1C" w:rsidRPr="00C65E12">
        <w:rPr>
          <w:rFonts w:ascii="Times New Roman" w:hAnsi="Times New Roman" w:cs="Times New Roman"/>
        </w:rPr>
        <w:t>necessary empathy, communication skills and trauma awareness</w:t>
      </w:r>
      <w:r w:rsidR="00B43695" w:rsidRPr="00C65E12">
        <w:rPr>
          <w:rFonts w:ascii="Times New Roman" w:hAnsi="Times New Roman" w:cs="Times New Roman"/>
        </w:rPr>
        <w:t xml:space="preserve"> are</w:t>
      </w:r>
      <w:r w:rsidR="007B3C59" w:rsidRPr="00C65E12">
        <w:rPr>
          <w:rFonts w:ascii="Times New Roman" w:hAnsi="Times New Roman" w:cs="Times New Roman"/>
        </w:rPr>
        <w:t xml:space="preserve"> </w:t>
      </w:r>
      <w:r w:rsidR="00B43695" w:rsidRPr="00C65E12">
        <w:rPr>
          <w:rFonts w:ascii="Times New Roman" w:hAnsi="Times New Roman" w:cs="Times New Roman"/>
        </w:rPr>
        <w:t>upheld.</w:t>
      </w:r>
      <w:r w:rsidR="00921477" w:rsidRPr="00C65E12">
        <w:rPr>
          <w:rStyle w:val="FootnoteReference"/>
          <w:rFonts w:ascii="Times New Roman" w:hAnsi="Times New Roman" w:cs="Times New Roman"/>
        </w:rPr>
        <w:footnoteReference w:id="73"/>
      </w:r>
      <w:r w:rsidR="00B43695" w:rsidRPr="00C65E12">
        <w:rPr>
          <w:rFonts w:ascii="Times New Roman" w:hAnsi="Times New Roman" w:cs="Times New Roman"/>
        </w:rPr>
        <w:t xml:space="preserve"> </w:t>
      </w:r>
      <w:r w:rsidR="00171E7F" w:rsidRPr="00C65E12">
        <w:rPr>
          <w:rFonts w:ascii="Times New Roman" w:hAnsi="Times New Roman" w:cs="Times New Roman"/>
        </w:rPr>
        <w:t>Assess</w:t>
      </w:r>
      <w:r w:rsidR="008623A8" w:rsidRPr="00C65E12">
        <w:rPr>
          <w:rFonts w:ascii="Times New Roman" w:hAnsi="Times New Roman" w:cs="Times New Roman"/>
        </w:rPr>
        <w:t xml:space="preserve">ments would be more effective if conducted by </w:t>
      </w:r>
      <w:r w:rsidR="004D0FD9" w:rsidRPr="00C65E12">
        <w:rPr>
          <w:rFonts w:ascii="Times New Roman" w:hAnsi="Times New Roman" w:cs="Times New Roman"/>
        </w:rPr>
        <w:t>an independent</w:t>
      </w:r>
      <w:r w:rsidR="005E552D" w:rsidRPr="00C65E12">
        <w:rPr>
          <w:rFonts w:ascii="Times New Roman" w:hAnsi="Times New Roman" w:cs="Times New Roman"/>
        </w:rPr>
        <w:t xml:space="preserve"> body that overs</w:t>
      </w:r>
      <w:r w:rsidR="00392408" w:rsidRPr="00C65E12">
        <w:rPr>
          <w:rFonts w:ascii="Times New Roman" w:hAnsi="Times New Roman" w:cs="Times New Roman"/>
        </w:rPr>
        <w:t>ees</w:t>
      </w:r>
      <w:r w:rsidR="005E552D" w:rsidRPr="00C65E12">
        <w:rPr>
          <w:rFonts w:ascii="Times New Roman" w:hAnsi="Times New Roman" w:cs="Times New Roman"/>
        </w:rPr>
        <w:t xml:space="preserve"> and assess</w:t>
      </w:r>
      <w:r w:rsidR="00392408" w:rsidRPr="00C65E12">
        <w:rPr>
          <w:rFonts w:ascii="Times New Roman" w:hAnsi="Times New Roman" w:cs="Times New Roman"/>
        </w:rPr>
        <w:t>es</w:t>
      </w:r>
      <w:r w:rsidR="005E552D" w:rsidRPr="00C65E12">
        <w:rPr>
          <w:rFonts w:ascii="Times New Roman" w:hAnsi="Times New Roman" w:cs="Times New Roman"/>
        </w:rPr>
        <w:t xml:space="preserve"> interview practices.</w:t>
      </w:r>
      <w:r w:rsidR="008623A8" w:rsidRPr="00C65E12">
        <w:rPr>
          <w:rStyle w:val="FootnoteReference"/>
          <w:rFonts w:ascii="Times New Roman" w:hAnsi="Times New Roman" w:cs="Times New Roman"/>
        </w:rPr>
        <w:footnoteReference w:id="74"/>
      </w:r>
      <w:r w:rsidR="005E552D" w:rsidRPr="00C65E12">
        <w:rPr>
          <w:rFonts w:ascii="Times New Roman" w:hAnsi="Times New Roman" w:cs="Times New Roman"/>
        </w:rPr>
        <w:t xml:space="preserve"> </w:t>
      </w:r>
      <w:r w:rsidR="00C20BBB" w:rsidRPr="00C65E12">
        <w:rPr>
          <w:rFonts w:ascii="Times New Roman" w:hAnsi="Times New Roman" w:cs="Times New Roman"/>
        </w:rPr>
        <w:t>By analysing interview practices across different police forces and officers, the independent body could identify systemic issues or areas where further training or policy adjustments are needed. This would contribute to a continuous improvement cycle in police response</w:t>
      </w:r>
      <w:r w:rsidR="00F01C29" w:rsidRPr="00C65E12">
        <w:rPr>
          <w:rFonts w:ascii="Times New Roman" w:hAnsi="Times New Roman" w:cs="Times New Roman"/>
        </w:rPr>
        <w:t>s</w:t>
      </w:r>
      <w:r w:rsidR="00C20BBB" w:rsidRPr="00C65E12">
        <w:rPr>
          <w:rFonts w:ascii="Times New Roman" w:hAnsi="Times New Roman" w:cs="Times New Roman"/>
        </w:rPr>
        <w:t xml:space="preserve"> to IBSA.</w:t>
      </w:r>
    </w:p>
    <w:p w14:paraId="4C8F9E07" w14:textId="4DC11111" w:rsidR="003529A8" w:rsidRDefault="003529A8" w:rsidP="00C66F5C">
      <w:pPr>
        <w:spacing w:after="0" w:line="360" w:lineRule="auto"/>
        <w:jc w:val="both"/>
        <w:rPr>
          <w:rFonts w:ascii="Times New Roman" w:hAnsi="Times New Roman" w:cs="Times New Roman"/>
          <w:b/>
          <w:bCs/>
        </w:rPr>
      </w:pPr>
    </w:p>
    <w:p w14:paraId="7BA76F04" w14:textId="7E30A7AB" w:rsidR="009F59B5" w:rsidRPr="00EF74F0" w:rsidRDefault="009F59B5" w:rsidP="00A3487E">
      <w:pPr>
        <w:pStyle w:val="Heading2"/>
      </w:pPr>
      <w:r w:rsidRPr="00EF74F0">
        <w:t>Conclusion</w:t>
      </w:r>
    </w:p>
    <w:p w14:paraId="63B6F98B" w14:textId="5B728A8D" w:rsidR="00FC2CAD" w:rsidRPr="00C65E12" w:rsidRDefault="001106EC" w:rsidP="00C66F5C">
      <w:pPr>
        <w:spacing w:after="0" w:line="360" w:lineRule="auto"/>
        <w:jc w:val="both"/>
        <w:rPr>
          <w:rFonts w:ascii="Times New Roman" w:hAnsi="Times New Roman" w:cs="Times New Roman"/>
        </w:rPr>
      </w:pPr>
      <w:r w:rsidRPr="00C65E12">
        <w:rPr>
          <w:rFonts w:ascii="Times New Roman" w:hAnsi="Times New Roman" w:cs="Times New Roman"/>
        </w:rPr>
        <w:t xml:space="preserve">Overall, the internet has become a weaponised tool, </w:t>
      </w:r>
      <w:proofErr w:type="gramStart"/>
      <w:r w:rsidRPr="00C65E12">
        <w:rPr>
          <w:rFonts w:ascii="Times New Roman" w:hAnsi="Times New Roman" w:cs="Times New Roman"/>
        </w:rPr>
        <w:t>similar to</w:t>
      </w:r>
      <w:proofErr w:type="gramEnd"/>
      <w:r w:rsidRPr="00C65E12">
        <w:rPr>
          <w:rFonts w:ascii="Times New Roman" w:hAnsi="Times New Roman" w:cs="Times New Roman"/>
        </w:rPr>
        <w:t xml:space="preserve"> a machinegun, where bullets, which represent the constant threat of </w:t>
      </w:r>
      <w:r w:rsidR="00DD729C" w:rsidRPr="00C65E12">
        <w:rPr>
          <w:rFonts w:ascii="Times New Roman" w:hAnsi="Times New Roman" w:cs="Times New Roman"/>
        </w:rPr>
        <w:t>social, psychological and</w:t>
      </w:r>
      <w:r w:rsidRPr="00C65E12">
        <w:rPr>
          <w:rFonts w:ascii="Times New Roman" w:hAnsi="Times New Roman" w:cs="Times New Roman"/>
        </w:rPr>
        <w:t xml:space="preserve"> physical harm</w:t>
      </w:r>
      <w:r w:rsidR="004E08AE">
        <w:rPr>
          <w:rFonts w:ascii="Times New Roman" w:hAnsi="Times New Roman" w:cs="Times New Roman"/>
        </w:rPr>
        <w:t>,</w:t>
      </w:r>
      <w:r w:rsidRPr="00C65E12">
        <w:rPr>
          <w:rFonts w:ascii="Times New Roman" w:hAnsi="Times New Roman" w:cs="Times New Roman"/>
        </w:rPr>
        <w:t xml:space="preserve"> seem to be never-ending. </w:t>
      </w:r>
      <w:r w:rsidR="00461E97" w:rsidRPr="00C65E12">
        <w:rPr>
          <w:rFonts w:ascii="Times New Roman" w:hAnsi="Times New Roman" w:cs="Times New Roman"/>
        </w:rPr>
        <w:t xml:space="preserve">This persistence highlights how such behaviour continues to thrive due to inadequate regulatory oversight and ineffective due diligence from legislators. </w:t>
      </w:r>
      <w:r w:rsidR="00DC0EB0">
        <w:rPr>
          <w:rFonts w:ascii="Times New Roman" w:hAnsi="Times New Roman" w:cs="Times New Roman"/>
        </w:rPr>
        <w:t>I</w:t>
      </w:r>
      <w:r w:rsidR="00206025" w:rsidRPr="00C65E12">
        <w:rPr>
          <w:rFonts w:ascii="Times New Roman" w:hAnsi="Times New Roman" w:cs="Times New Roman"/>
        </w:rPr>
        <w:t>f policymakers and public officials were willing to embrace meaningful reform</w:t>
      </w:r>
      <w:r w:rsidR="00B6463E" w:rsidRPr="00C65E12">
        <w:rPr>
          <w:rFonts w:ascii="Times New Roman" w:hAnsi="Times New Roman" w:cs="Times New Roman"/>
        </w:rPr>
        <w:t xml:space="preserve">, </w:t>
      </w:r>
      <w:r w:rsidR="00206025" w:rsidRPr="00C65E12">
        <w:rPr>
          <w:rFonts w:ascii="Times New Roman" w:hAnsi="Times New Roman" w:cs="Times New Roman"/>
        </w:rPr>
        <w:t xml:space="preserve">despite the initial </w:t>
      </w:r>
      <w:r w:rsidR="00DD729C" w:rsidRPr="00C65E12">
        <w:rPr>
          <w:rFonts w:ascii="Times New Roman" w:hAnsi="Times New Roman" w:cs="Times New Roman"/>
        </w:rPr>
        <w:t xml:space="preserve">rigid </w:t>
      </w:r>
      <w:r w:rsidR="00206025" w:rsidRPr="00C65E12">
        <w:rPr>
          <w:rFonts w:ascii="Times New Roman" w:hAnsi="Times New Roman" w:cs="Times New Roman"/>
        </w:rPr>
        <w:t>and logistical challenges</w:t>
      </w:r>
      <w:r w:rsidR="00B6463E" w:rsidRPr="00C65E12">
        <w:rPr>
          <w:rFonts w:ascii="Times New Roman" w:hAnsi="Times New Roman" w:cs="Times New Roman"/>
        </w:rPr>
        <w:t xml:space="preserve">, </w:t>
      </w:r>
      <w:r w:rsidR="00206025" w:rsidRPr="00C65E12">
        <w:rPr>
          <w:rFonts w:ascii="Times New Roman" w:hAnsi="Times New Roman" w:cs="Times New Roman"/>
        </w:rPr>
        <w:t xml:space="preserve">long-term solutions could be implemented to ensure </w:t>
      </w:r>
      <w:r w:rsidR="00B6463E" w:rsidRPr="00C65E12">
        <w:rPr>
          <w:rFonts w:ascii="Times New Roman" w:hAnsi="Times New Roman" w:cs="Times New Roman"/>
        </w:rPr>
        <w:t>significant</w:t>
      </w:r>
      <w:r w:rsidR="00206025" w:rsidRPr="00C65E12">
        <w:rPr>
          <w:rFonts w:ascii="Times New Roman" w:hAnsi="Times New Roman" w:cs="Times New Roman"/>
        </w:rPr>
        <w:t xml:space="preserve"> justice and protection for all. Unfortunately, </w:t>
      </w:r>
      <w:proofErr w:type="gramStart"/>
      <w:r w:rsidR="00206025" w:rsidRPr="00C65E12">
        <w:rPr>
          <w:rFonts w:ascii="Times New Roman" w:hAnsi="Times New Roman" w:cs="Times New Roman"/>
        </w:rPr>
        <w:t>at</w:t>
      </w:r>
      <w:r w:rsidR="005A4E13" w:rsidRPr="00C65E12">
        <w:rPr>
          <w:rFonts w:ascii="Times New Roman" w:hAnsi="Times New Roman" w:cs="Times New Roman"/>
        </w:rPr>
        <w:t xml:space="preserve"> this time</w:t>
      </w:r>
      <w:proofErr w:type="gramEnd"/>
      <w:r w:rsidR="00206025" w:rsidRPr="00C65E12">
        <w:rPr>
          <w:rFonts w:ascii="Times New Roman" w:hAnsi="Times New Roman" w:cs="Times New Roman"/>
        </w:rPr>
        <w:t xml:space="preserve">, concrete recommendations for safeguarding young girls in digital spaces remain </w:t>
      </w:r>
      <w:r w:rsidR="00DD729C" w:rsidRPr="00C65E12">
        <w:rPr>
          <w:rFonts w:ascii="Times New Roman" w:hAnsi="Times New Roman" w:cs="Times New Roman"/>
        </w:rPr>
        <w:t>challenging</w:t>
      </w:r>
      <w:r w:rsidR="00206025" w:rsidRPr="00C65E12">
        <w:rPr>
          <w:rFonts w:ascii="Times New Roman" w:hAnsi="Times New Roman" w:cs="Times New Roman"/>
        </w:rPr>
        <w:t>.</w:t>
      </w:r>
      <w:r w:rsidR="008B1006" w:rsidRPr="00C65E12">
        <w:rPr>
          <w:rStyle w:val="FootnoteReference"/>
          <w:rFonts w:ascii="Times New Roman" w:hAnsi="Times New Roman" w:cs="Times New Roman"/>
        </w:rPr>
        <w:footnoteReference w:id="75"/>
      </w:r>
      <w:r w:rsidR="00206025" w:rsidRPr="00C65E12">
        <w:rPr>
          <w:rFonts w:ascii="Times New Roman" w:hAnsi="Times New Roman" w:cs="Times New Roman"/>
        </w:rPr>
        <w:t xml:space="preserve"> </w:t>
      </w:r>
      <w:r w:rsidR="00F07724" w:rsidRPr="00C65E12">
        <w:rPr>
          <w:rFonts w:ascii="Times New Roman" w:hAnsi="Times New Roman" w:cs="Times New Roman"/>
        </w:rPr>
        <w:t xml:space="preserve">Since </w:t>
      </w:r>
      <w:r w:rsidR="00206025" w:rsidRPr="00C65E12">
        <w:rPr>
          <w:rFonts w:ascii="Times New Roman" w:hAnsi="Times New Roman" w:cs="Times New Roman"/>
        </w:rPr>
        <w:t xml:space="preserve">privacy and data protection are frequently </w:t>
      </w:r>
      <w:r w:rsidR="00187E0E" w:rsidRPr="00C65E12">
        <w:rPr>
          <w:rFonts w:ascii="Times New Roman" w:hAnsi="Times New Roman" w:cs="Times New Roman"/>
        </w:rPr>
        <w:t xml:space="preserve">debated upon, there is more focus </w:t>
      </w:r>
      <w:r w:rsidR="00206025" w:rsidRPr="00C65E12">
        <w:rPr>
          <w:rFonts w:ascii="Times New Roman" w:hAnsi="Times New Roman" w:cs="Times New Roman"/>
        </w:rPr>
        <w:t xml:space="preserve">on individual rights </w:t>
      </w:r>
      <w:r w:rsidR="00187E0E" w:rsidRPr="00C65E12">
        <w:rPr>
          <w:rFonts w:ascii="Times New Roman" w:hAnsi="Times New Roman" w:cs="Times New Roman"/>
        </w:rPr>
        <w:t xml:space="preserve">over the </w:t>
      </w:r>
      <w:r w:rsidR="00206025" w:rsidRPr="00C65E12">
        <w:rPr>
          <w:rFonts w:ascii="Times New Roman" w:hAnsi="Times New Roman" w:cs="Times New Roman"/>
        </w:rPr>
        <w:t>need to shield vulnerable users from online harm.</w:t>
      </w:r>
      <w:r w:rsidR="0099570A" w:rsidRPr="00C65E12">
        <w:rPr>
          <w:rStyle w:val="FootnoteReference"/>
          <w:rFonts w:ascii="Times New Roman" w:hAnsi="Times New Roman" w:cs="Times New Roman"/>
        </w:rPr>
        <w:footnoteReference w:id="76"/>
      </w:r>
      <w:r w:rsidR="00BE5EBE" w:rsidRPr="00C65E12">
        <w:rPr>
          <w:rFonts w:ascii="Times New Roman" w:hAnsi="Times New Roman" w:cs="Times New Roman"/>
        </w:rPr>
        <w:t xml:space="preserve"> This is likely because </w:t>
      </w:r>
      <w:r w:rsidR="001B3A4E" w:rsidRPr="00C65E12">
        <w:rPr>
          <w:rFonts w:ascii="Times New Roman" w:hAnsi="Times New Roman" w:cs="Times New Roman"/>
        </w:rPr>
        <w:t xml:space="preserve">this area of crime is not </w:t>
      </w:r>
      <w:r w:rsidR="001F2B88" w:rsidRPr="00C65E12">
        <w:rPr>
          <w:rFonts w:ascii="Times New Roman" w:hAnsi="Times New Roman" w:cs="Times New Roman"/>
        </w:rPr>
        <w:t>collectively</w:t>
      </w:r>
      <w:r w:rsidR="001B3A4E" w:rsidRPr="00C65E12">
        <w:rPr>
          <w:rFonts w:ascii="Times New Roman" w:hAnsi="Times New Roman" w:cs="Times New Roman"/>
        </w:rPr>
        <w:t xml:space="preserve"> understood</w:t>
      </w:r>
      <w:r w:rsidR="001F2B88" w:rsidRPr="00C65E12">
        <w:rPr>
          <w:rFonts w:ascii="Times New Roman" w:hAnsi="Times New Roman" w:cs="Times New Roman"/>
        </w:rPr>
        <w:t xml:space="preserve">. </w:t>
      </w:r>
      <w:r w:rsidR="008446A6" w:rsidRPr="00C65E12">
        <w:rPr>
          <w:rFonts w:ascii="Times New Roman" w:hAnsi="Times New Roman" w:cs="Times New Roman"/>
        </w:rPr>
        <w:t>Nevertheless, with the intense growth of awareness and advocacy to combat the barriers faced by victims within the legal realm</w:t>
      </w:r>
      <w:r w:rsidR="00F07070" w:rsidRPr="00C65E12">
        <w:rPr>
          <w:rFonts w:ascii="Times New Roman" w:hAnsi="Times New Roman" w:cs="Times New Roman"/>
        </w:rPr>
        <w:t xml:space="preserve">, </w:t>
      </w:r>
      <w:r w:rsidR="00E71B3F" w:rsidRPr="00C65E12">
        <w:rPr>
          <w:rFonts w:ascii="Times New Roman" w:hAnsi="Times New Roman" w:cs="Times New Roman"/>
        </w:rPr>
        <w:t xml:space="preserve">solutions are hopefully near. </w:t>
      </w:r>
      <w:r w:rsidR="004F1817" w:rsidRPr="00C65E12">
        <w:rPr>
          <w:rFonts w:ascii="Times New Roman" w:hAnsi="Times New Roman" w:cs="Times New Roman"/>
        </w:rPr>
        <w:t xml:space="preserve">Continuous </w:t>
      </w:r>
      <w:r w:rsidR="004F1817" w:rsidRPr="00C65E12">
        <w:rPr>
          <w:rFonts w:ascii="Times New Roman" w:hAnsi="Times New Roman" w:cs="Times New Roman"/>
        </w:rPr>
        <w:lastRenderedPageBreak/>
        <w:t xml:space="preserve">pressure </w:t>
      </w:r>
      <w:r w:rsidR="00FC2CAD" w:rsidRPr="00C65E12">
        <w:rPr>
          <w:rFonts w:ascii="Times New Roman" w:hAnsi="Times New Roman" w:cs="Times New Roman"/>
        </w:rPr>
        <w:t>on legislators and the collective effort</w:t>
      </w:r>
      <w:r w:rsidR="008041F8">
        <w:rPr>
          <w:rFonts w:ascii="Times New Roman" w:hAnsi="Times New Roman" w:cs="Times New Roman"/>
        </w:rPr>
        <w:t>s</w:t>
      </w:r>
      <w:r w:rsidR="00420CB4" w:rsidRPr="00C65E12">
        <w:rPr>
          <w:rFonts w:ascii="Times New Roman" w:hAnsi="Times New Roman" w:cs="Times New Roman"/>
        </w:rPr>
        <w:t xml:space="preserve"> </w:t>
      </w:r>
      <w:r w:rsidR="00FC2CAD" w:rsidRPr="00C65E12">
        <w:rPr>
          <w:rFonts w:ascii="Times New Roman" w:hAnsi="Times New Roman" w:cs="Times New Roman"/>
        </w:rPr>
        <w:t xml:space="preserve">of activists, educators, and policymakers, </w:t>
      </w:r>
      <w:r w:rsidR="008211C7" w:rsidRPr="00C65E12">
        <w:rPr>
          <w:rFonts w:ascii="Times New Roman" w:hAnsi="Times New Roman" w:cs="Times New Roman"/>
        </w:rPr>
        <w:t xml:space="preserve">assist in reducing </w:t>
      </w:r>
      <w:r w:rsidR="0068262D">
        <w:rPr>
          <w:rFonts w:ascii="Times New Roman" w:hAnsi="Times New Roman" w:cs="Times New Roman"/>
        </w:rPr>
        <w:t xml:space="preserve">the </w:t>
      </w:r>
      <w:r w:rsidR="00FC2CAD" w:rsidRPr="00C65E12">
        <w:rPr>
          <w:rFonts w:ascii="Times New Roman" w:hAnsi="Times New Roman" w:cs="Times New Roman"/>
        </w:rPr>
        <w:t>disproportionate target</w:t>
      </w:r>
      <w:r w:rsidR="0068262D">
        <w:rPr>
          <w:rFonts w:ascii="Times New Roman" w:hAnsi="Times New Roman" w:cs="Times New Roman"/>
        </w:rPr>
        <w:t xml:space="preserve">ing of </w:t>
      </w:r>
      <w:r w:rsidR="0068262D" w:rsidRPr="00C65E12">
        <w:rPr>
          <w:rFonts w:ascii="Times New Roman" w:hAnsi="Times New Roman" w:cs="Times New Roman"/>
        </w:rPr>
        <w:t xml:space="preserve">young women and girls </w:t>
      </w:r>
      <w:r w:rsidR="00FC2CAD" w:rsidRPr="00C65E12">
        <w:rPr>
          <w:rFonts w:ascii="Times New Roman" w:hAnsi="Times New Roman" w:cs="Times New Roman"/>
        </w:rPr>
        <w:t>by</w:t>
      </w:r>
      <w:r w:rsidR="00FD1A04" w:rsidRPr="00C65E12">
        <w:rPr>
          <w:rFonts w:ascii="Times New Roman" w:hAnsi="Times New Roman" w:cs="Times New Roman"/>
        </w:rPr>
        <w:t xml:space="preserve"> IBSA and additional harms faced due to the power of the internet</w:t>
      </w:r>
      <w:r w:rsidR="00A517E0">
        <w:rPr>
          <w:rFonts w:ascii="Times New Roman" w:hAnsi="Times New Roman" w:cs="Times New Roman"/>
        </w:rPr>
        <w:t xml:space="preserve">, and ensuring instead that they are </w:t>
      </w:r>
      <w:r w:rsidR="00FC2CAD" w:rsidRPr="00C65E12">
        <w:rPr>
          <w:rFonts w:ascii="Times New Roman" w:hAnsi="Times New Roman" w:cs="Times New Roman"/>
        </w:rPr>
        <w:t>empowered and protected in digital spaces.</w:t>
      </w:r>
    </w:p>
    <w:p w14:paraId="4D9C7271" w14:textId="77777777" w:rsidR="00F012CF" w:rsidRPr="00C65E12" w:rsidRDefault="00F012CF" w:rsidP="00C66F5C">
      <w:pPr>
        <w:spacing w:after="0" w:line="360" w:lineRule="auto"/>
        <w:jc w:val="both"/>
        <w:rPr>
          <w:rFonts w:ascii="Times New Roman" w:hAnsi="Times New Roman" w:cs="Times New Roman"/>
        </w:rPr>
      </w:pPr>
    </w:p>
    <w:sectPr w:rsidR="00F012CF" w:rsidRPr="00C65E12" w:rsidSect="00967140">
      <w:headerReference w:type="even" r:id="rId11"/>
      <w:headerReference w:type="default" r:id="rId12"/>
      <w:footerReference w:type="even" r:id="rId13"/>
      <w:footerReference w:type="default" r:id="rId14"/>
      <w:pgSz w:w="11906" w:h="16838"/>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9BD93" w14:textId="77777777" w:rsidR="00D66F51" w:rsidRDefault="00D66F51" w:rsidP="00D20ABE">
      <w:pPr>
        <w:spacing w:after="0" w:line="240" w:lineRule="auto"/>
      </w:pPr>
      <w:r>
        <w:separator/>
      </w:r>
    </w:p>
  </w:endnote>
  <w:endnote w:type="continuationSeparator" w:id="0">
    <w:p w14:paraId="5B0E86C9" w14:textId="77777777" w:rsidR="00D66F51" w:rsidRDefault="00D66F51" w:rsidP="00D2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278477"/>
      <w:docPartObj>
        <w:docPartGallery w:val="Page Numbers (Bottom of Page)"/>
        <w:docPartUnique/>
      </w:docPartObj>
    </w:sdtPr>
    <w:sdtEndPr>
      <w:rPr>
        <w:noProof/>
        <w:sz w:val="22"/>
        <w:szCs w:val="22"/>
      </w:rPr>
    </w:sdtEndPr>
    <w:sdtContent>
      <w:p w14:paraId="203A185F" w14:textId="10CE034A" w:rsidR="004E5648" w:rsidRDefault="004E5648">
        <w:pPr>
          <w:pStyle w:val="Footer"/>
          <w:jc w:val="center"/>
          <w:rPr>
            <w:sz w:val="22"/>
            <w:szCs w:val="22"/>
          </w:rPr>
        </w:pPr>
        <w:r>
          <w:rPr>
            <w:sz w:val="22"/>
            <w:szCs w:val="22"/>
          </w:rPr>
          <w:t>_________________________________________________________________________________</w:t>
        </w:r>
        <w:r w:rsidR="000255BE">
          <w:rPr>
            <w:sz w:val="22"/>
            <w:szCs w:val="22"/>
          </w:rPr>
          <w:t>_</w:t>
        </w:r>
      </w:p>
      <w:p w14:paraId="3D3EDDB5" w14:textId="77777777" w:rsidR="000255BE" w:rsidRPr="004E5648" w:rsidRDefault="000255BE">
        <w:pPr>
          <w:pStyle w:val="Footer"/>
          <w:jc w:val="center"/>
          <w:rPr>
            <w:sz w:val="22"/>
            <w:szCs w:val="22"/>
          </w:rPr>
        </w:pPr>
      </w:p>
      <w:p w14:paraId="42A4FB46" w14:textId="24CB243E" w:rsidR="004E5648" w:rsidRPr="004E5648" w:rsidRDefault="004E5648">
        <w:pPr>
          <w:pStyle w:val="Footer"/>
          <w:jc w:val="center"/>
          <w:rPr>
            <w:sz w:val="22"/>
            <w:szCs w:val="22"/>
          </w:rPr>
        </w:pPr>
        <w:r w:rsidRPr="004E5648">
          <w:rPr>
            <w:sz w:val="22"/>
            <w:szCs w:val="22"/>
          </w:rPr>
          <w:fldChar w:fldCharType="begin"/>
        </w:r>
        <w:r w:rsidRPr="004E5648">
          <w:rPr>
            <w:sz w:val="22"/>
            <w:szCs w:val="22"/>
          </w:rPr>
          <w:instrText xml:space="preserve"> PAGE   \* MERGEFORMAT </w:instrText>
        </w:r>
        <w:r w:rsidRPr="004E5648">
          <w:rPr>
            <w:sz w:val="22"/>
            <w:szCs w:val="22"/>
          </w:rPr>
          <w:fldChar w:fldCharType="separate"/>
        </w:r>
        <w:r w:rsidRPr="004E5648">
          <w:rPr>
            <w:noProof/>
            <w:sz w:val="22"/>
            <w:szCs w:val="22"/>
          </w:rPr>
          <w:t>2</w:t>
        </w:r>
        <w:r w:rsidRPr="004E5648">
          <w:rPr>
            <w:noProof/>
            <w:sz w:val="22"/>
            <w:szCs w:val="22"/>
          </w:rPr>
          <w:fldChar w:fldCharType="end"/>
        </w:r>
      </w:p>
    </w:sdtContent>
  </w:sdt>
  <w:p w14:paraId="6D52BB11" w14:textId="77777777" w:rsidR="00376EE3" w:rsidRDefault="00376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195720"/>
      <w:docPartObj>
        <w:docPartGallery w:val="Page Numbers (Bottom of Page)"/>
        <w:docPartUnique/>
      </w:docPartObj>
    </w:sdtPr>
    <w:sdtEndPr>
      <w:rPr>
        <w:noProof/>
        <w:sz w:val="22"/>
        <w:szCs w:val="22"/>
      </w:rPr>
    </w:sdtEndPr>
    <w:sdtContent>
      <w:p w14:paraId="2D129EED" w14:textId="536C2660" w:rsidR="00967140" w:rsidRDefault="00967140">
        <w:pPr>
          <w:pStyle w:val="Footer"/>
          <w:jc w:val="center"/>
        </w:pPr>
        <w:r>
          <w:t>__________________________________________________________________________</w:t>
        </w:r>
        <w:r w:rsidR="004E5648">
          <w:t>_</w:t>
        </w:r>
      </w:p>
      <w:p w14:paraId="75708D26" w14:textId="77777777" w:rsidR="004E5648" w:rsidRDefault="004E5648">
        <w:pPr>
          <w:pStyle w:val="Footer"/>
          <w:jc w:val="center"/>
        </w:pPr>
      </w:p>
      <w:p w14:paraId="154A4EC8" w14:textId="0742E9DE" w:rsidR="00967140" w:rsidRPr="00967140" w:rsidRDefault="00967140">
        <w:pPr>
          <w:pStyle w:val="Footer"/>
          <w:jc w:val="center"/>
          <w:rPr>
            <w:sz w:val="22"/>
            <w:szCs w:val="22"/>
          </w:rPr>
        </w:pPr>
        <w:r w:rsidRPr="00967140">
          <w:rPr>
            <w:sz w:val="22"/>
            <w:szCs w:val="22"/>
          </w:rPr>
          <w:fldChar w:fldCharType="begin"/>
        </w:r>
        <w:r w:rsidRPr="00967140">
          <w:rPr>
            <w:sz w:val="22"/>
            <w:szCs w:val="22"/>
          </w:rPr>
          <w:instrText xml:space="preserve"> PAGE   \* MERGEFORMAT </w:instrText>
        </w:r>
        <w:r w:rsidRPr="00967140">
          <w:rPr>
            <w:sz w:val="22"/>
            <w:szCs w:val="22"/>
          </w:rPr>
          <w:fldChar w:fldCharType="separate"/>
        </w:r>
        <w:r w:rsidRPr="00967140">
          <w:rPr>
            <w:noProof/>
            <w:sz w:val="22"/>
            <w:szCs w:val="22"/>
          </w:rPr>
          <w:t>2</w:t>
        </w:r>
        <w:r w:rsidRPr="00967140">
          <w:rPr>
            <w:noProof/>
            <w:sz w:val="22"/>
            <w:szCs w:val="22"/>
          </w:rPr>
          <w:fldChar w:fldCharType="end"/>
        </w:r>
      </w:p>
    </w:sdtContent>
  </w:sdt>
  <w:p w14:paraId="3AC49B3D" w14:textId="77777777" w:rsidR="001A1A4A" w:rsidRDefault="001A1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5707" w14:textId="77777777" w:rsidR="00D66F51" w:rsidRDefault="00D66F51" w:rsidP="00D20ABE">
      <w:pPr>
        <w:spacing w:after="0" w:line="240" w:lineRule="auto"/>
      </w:pPr>
      <w:r>
        <w:separator/>
      </w:r>
    </w:p>
  </w:footnote>
  <w:footnote w:type="continuationSeparator" w:id="0">
    <w:p w14:paraId="6D66C2DB" w14:textId="77777777" w:rsidR="00D66F51" w:rsidRDefault="00D66F51" w:rsidP="00D20ABE">
      <w:pPr>
        <w:spacing w:after="0" w:line="240" w:lineRule="auto"/>
      </w:pPr>
      <w:r>
        <w:continuationSeparator/>
      </w:r>
    </w:p>
  </w:footnote>
  <w:footnote w:id="1">
    <w:p w14:paraId="5DD3D19D" w14:textId="73A0A917" w:rsidR="00452F65" w:rsidRPr="00D409D1" w:rsidRDefault="00452F65">
      <w:pPr>
        <w:pStyle w:val="FootnoteText"/>
        <w:rPr>
          <w:rFonts w:ascii="Arial" w:hAnsi="Arial" w:cs="Arial"/>
        </w:rPr>
      </w:pPr>
      <w:r w:rsidRPr="00A436EE">
        <w:rPr>
          <w:rStyle w:val="FootnoteReference"/>
          <w:rFonts w:ascii="Arial" w:hAnsi="Arial" w:cs="Arial"/>
        </w:rPr>
        <w:sym w:font="Symbol" w:char="F02A"/>
      </w:r>
      <w:r w:rsidRPr="00A436EE">
        <w:rPr>
          <w:rFonts w:ascii="Arial" w:hAnsi="Arial" w:cs="Arial"/>
        </w:rPr>
        <w:t xml:space="preserve"> </w:t>
      </w:r>
      <w:r w:rsidR="00CC1790" w:rsidRPr="00D409D1">
        <w:rPr>
          <w:rFonts w:ascii="Arial" w:hAnsi="Arial" w:cs="Arial"/>
        </w:rPr>
        <w:t>Kent Law School, LLB with Honours Graduate, 2025.</w:t>
      </w:r>
      <w:r w:rsidR="00EE68D0">
        <w:rPr>
          <w:rFonts w:ascii="Arial" w:hAnsi="Arial" w:cs="Arial"/>
        </w:rPr>
        <w:t xml:space="preserve"> Email </w:t>
      </w:r>
      <w:hyperlink r:id="rId1" w:history="1">
        <w:r w:rsidR="00EE68D0" w:rsidRPr="00154A0F">
          <w:rPr>
            <w:rStyle w:val="Hyperlink"/>
            <w:rFonts w:ascii="Arial" w:hAnsi="Arial" w:cs="Arial"/>
          </w:rPr>
          <w:t>hobbs.amber@icloud.com</w:t>
        </w:r>
      </w:hyperlink>
      <w:r w:rsidR="00EE68D0">
        <w:rPr>
          <w:rFonts w:ascii="Arial" w:hAnsi="Arial" w:cs="Arial"/>
        </w:rPr>
        <w:t xml:space="preserve"> </w:t>
      </w:r>
    </w:p>
  </w:footnote>
  <w:footnote w:id="2">
    <w:p w14:paraId="3FAA2278" w14:textId="77777777" w:rsidR="00D20ABE" w:rsidRPr="00D409D1" w:rsidRDefault="00D20ABE" w:rsidP="00D20ABE">
      <w:pPr>
        <w:pStyle w:val="FootnoteText"/>
        <w:rPr>
          <w:rFonts w:ascii="Arial" w:hAnsi="Arial" w:cs="Arial"/>
        </w:rPr>
      </w:pPr>
      <w:bookmarkStart w:id="1" w:name="_Hlk209098889"/>
      <w:r w:rsidRPr="00D409D1">
        <w:rPr>
          <w:rStyle w:val="FootnoteReference"/>
          <w:rFonts w:ascii="Arial" w:hAnsi="Arial" w:cs="Arial"/>
        </w:rPr>
        <w:footnoteRef/>
      </w:r>
      <w:r w:rsidRPr="00D409D1">
        <w:rPr>
          <w:rFonts w:ascii="Arial" w:hAnsi="Arial" w:cs="Arial"/>
        </w:rPr>
        <w:t xml:space="preserve"> Clare McGlynn and Erika Rackley, 'Image-Based Sexual Abuse' [2017] 37(3) </w:t>
      </w:r>
      <w:r w:rsidRPr="00D409D1">
        <w:rPr>
          <w:rFonts w:ascii="Arial" w:hAnsi="Arial" w:cs="Arial"/>
          <w:i/>
          <w:iCs/>
        </w:rPr>
        <w:t>Oxford Journal of Legal Studies</w:t>
      </w:r>
      <w:r w:rsidRPr="00D409D1">
        <w:rPr>
          <w:rFonts w:ascii="Arial" w:hAnsi="Arial" w:cs="Arial"/>
        </w:rPr>
        <w:t xml:space="preserve"> 534-561</w:t>
      </w:r>
    </w:p>
    <w:bookmarkEnd w:id="1"/>
  </w:footnote>
  <w:footnote w:id="3">
    <w:p w14:paraId="372FED71" w14:textId="0AE108CC" w:rsidR="00754E3F" w:rsidRPr="00D409D1" w:rsidRDefault="00754E3F">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892CBF" w:rsidRPr="00D409D1">
        <w:rPr>
          <w:rFonts w:ascii="Arial" w:hAnsi="Arial" w:cs="Arial"/>
        </w:rPr>
        <w:t>Ibid</w:t>
      </w:r>
      <w:r w:rsidR="008F0B5B">
        <w:rPr>
          <w:rFonts w:ascii="Arial" w:hAnsi="Arial" w:cs="Arial"/>
        </w:rPr>
        <w:t>.</w:t>
      </w:r>
    </w:p>
  </w:footnote>
  <w:footnote w:id="4">
    <w:p w14:paraId="6E64C6A3" w14:textId="761B26B0" w:rsidR="00754E3F" w:rsidRPr="00D409D1" w:rsidRDefault="00754E3F">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892CBF" w:rsidRPr="00D409D1">
        <w:rPr>
          <w:rFonts w:ascii="Arial" w:hAnsi="Arial" w:cs="Arial"/>
        </w:rPr>
        <w:t>Ibid</w:t>
      </w:r>
      <w:r w:rsidR="008F0B5B">
        <w:rPr>
          <w:rFonts w:ascii="Arial" w:hAnsi="Arial" w:cs="Arial"/>
        </w:rPr>
        <w:t>.</w:t>
      </w:r>
    </w:p>
  </w:footnote>
  <w:footnote w:id="5">
    <w:p w14:paraId="6652EF36" w14:textId="1A2C0FFC" w:rsidR="00C458B3" w:rsidRPr="00D409D1" w:rsidRDefault="00C458B3" w:rsidP="00C458B3">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B26F94" w:rsidRPr="00D409D1">
        <w:rPr>
          <w:rFonts w:ascii="Arial" w:hAnsi="Arial" w:cs="Arial"/>
        </w:rPr>
        <w:t>Rangita de Silva de Alwis</w:t>
      </w:r>
      <w:r w:rsidR="006919BC" w:rsidRPr="00D409D1">
        <w:rPr>
          <w:rFonts w:ascii="Arial" w:hAnsi="Arial" w:cs="Arial"/>
        </w:rPr>
        <w:t xml:space="preserve">, ‘A Rapidly Shifting Landscape: Why Digitized Violence is the Newest Category of Gender-Based Violence’ </w:t>
      </w:r>
      <w:r w:rsidR="00B229C6">
        <w:rPr>
          <w:rFonts w:ascii="Arial" w:hAnsi="Arial" w:cs="Arial"/>
        </w:rPr>
        <w:t>(</w:t>
      </w:r>
      <w:r w:rsidR="006919BC" w:rsidRPr="00D409D1">
        <w:rPr>
          <w:rFonts w:ascii="Arial" w:hAnsi="Arial" w:cs="Arial"/>
        </w:rPr>
        <w:t>2024</w:t>
      </w:r>
      <w:r w:rsidR="00B229C6">
        <w:rPr>
          <w:rFonts w:ascii="Arial" w:hAnsi="Arial" w:cs="Arial"/>
        </w:rPr>
        <w:t>)</w:t>
      </w:r>
      <w:r w:rsidR="006919BC" w:rsidRPr="00D409D1">
        <w:rPr>
          <w:rFonts w:ascii="Arial" w:hAnsi="Arial" w:cs="Arial"/>
        </w:rPr>
        <w:t xml:space="preserve"> </w:t>
      </w:r>
      <w:r w:rsidR="00995781" w:rsidRPr="00D409D1">
        <w:rPr>
          <w:rFonts w:ascii="Arial" w:hAnsi="Arial" w:cs="Arial"/>
        </w:rPr>
        <w:t xml:space="preserve">25 </w:t>
      </w:r>
      <w:r w:rsidRPr="00D409D1">
        <w:rPr>
          <w:rFonts w:ascii="Arial" w:hAnsi="Arial" w:cs="Arial"/>
          <w:i/>
          <w:iCs/>
        </w:rPr>
        <w:t xml:space="preserve">La Revue des </w:t>
      </w:r>
      <w:proofErr w:type="spellStart"/>
      <w:r w:rsidRPr="00D409D1">
        <w:rPr>
          <w:rFonts w:ascii="Arial" w:hAnsi="Arial" w:cs="Arial"/>
          <w:i/>
          <w:iCs/>
        </w:rPr>
        <w:t>Juristes</w:t>
      </w:r>
      <w:proofErr w:type="spellEnd"/>
      <w:r w:rsidRPr="00D409D1">
        <w:rPr>
          <w:rFonts w:ascii="Arial" w:hAnsi="Arial" w:cs="Arial"/>
          <w:i/>
          <w:iCs/>
        </w:rPr>
        <w:t xml:space="preserve"> de Sciences Po</w:t>
      </w:r>
      <w:r w:rsidR="00995781" w:rsidRPr="00D409D1">
        <w:rPr>
          <w:rFonts w:ascii="Arial" w:hAnsi="Arial" w:cs="Arial"/>
        </w:rPr>
        <w:t xml:space="preserve"> 62-</w:t>
      </w:r>
      <w:r w:rsidR="00BA7654" w:rsidRPr="00D409D1">
        <w:rPr>
          <w:rFonts w:ascii="Arial" w:hAnsi="Arial" w:cs="Arial"/>
        </w:rPr>
        <w:t>72.</w:t>
      </w:r>
    </w:p>
  </w:footnote>
  <w:footnote w:id="6">
    <w:p w14:paraId="497E4647" w14:textId="66488B18" w:rsidR="00F6660A" w:rsidRPr="00D409D1" w:rsidRDefault="00F6660A" w:rsidP="00F6660A">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B229C6">
        <w:rPr>
          <w:rFonts w:ascii="Arial" w:hAnsi="Arial" w:cs="Arial"/>
        </w:rPr>
        <w:t>McGlynn and Rackley (</w:t>
      </w:r>
      <w:r w:rsidRPr="00D409D1">
        <w:rPr>
          <w:rFonts w:ascii="Arial" w:hAnsi="Arial" w:cs="Arial"/>
        </w:rPr>
        <w:t>n1</w:t>
      </w:r>
      <w:r w:rsidR="00B229C6">
        <w:rPr>
          <w:rFonts w:ascii="Arial" w:hAnsi="Arial" w:cs="Arial"/>
        </w:rPr>
        <w:t>)</w:t>
      </w:r>
      <w:r w:rsidR="008F0B5B">
        <w:rPr>
          <w:rFonts w:ascii="Arial" w:hAnsi="Arial" w:cs="Arial"/>
        </w:rPr>
        <w:t>.</w:t>
      </w:r>
    </w:p>
  </w:footnote>
  <w:footnote w:id="7">
    <w:p w14:paraId="3AF1CAA6" w14:textId="685C9B8B" w:rsidR="000332DB" w:rsidRPr="00D409D1" w:rsidRDefault="000332DB">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5C5062" w:rsidRPr="00D409D1">
        <w:rPr>
          <w:rFonts w:ascii="Arial" w:hAnsi="Arial" w:cs="Arial"/>
        </w:rPr>
        <w:t>Megan O’Brien, ‘Online violence: real life impacts on women and girls in humanitarian settings</w:t>
      </w:r>
      <w:r w:rsidR="00E5714D" w:rsidRPr="00D409D1">
        <w:rPr>
          <w:rFonts w:ascii="Arial" w:hAnsi="Arial" w:cs="Arial"/>
        </w:rPr>
        <w:t>’,</w:t>
      </w:r>
      <w:r w:rsidR="005C5062" w:rsidRPr="00D409D1">
        <w:rPr>
          <w:rFonts w:ascii="Arial" w:hAnsi="Arial" w:cs="Arial"/>
        </w:rPr>
        <w:t xml:space="preserve"> </w:t>
      </w:r>
      <w:r w:rsidR="00E5714D" w:rsidRPr="00D409D1">
        <w:rPr>
          <w:rFonts w:ascii="Arial" w:hAnsi="Arial" w:cs="Arial"/>
          <w:i/>
          <w:iCs/>
        </w:rPr>
        <w:t xml:space="preserve">Humanitarian Law and Policy </w:t>
      </w:r>
      <w:r w:rsidR="00E5714D" w:rsidRPr="00D409D1">
        <w:rPr>
          <w:rFonts w:ascii="Arial" w:hAnsi="Arial" w:cs="Arial"/>
        </w:rPr>
        <w:t>blog</w:t>
      </w:r>
      <w:r w:rsidR="0012493F">
        <w:rPr>
          <w:rFonts w:ascii="Arial" w:hAnsi="Arial" w:cs="Arial"/>
        </w:rPr>
        <w:t>, 4 January 2024</w:t>
      </w:r>
      <w:r w:rsidR="00E5714D" w:rsidRPr="00D409D1">
        <w:rPr>
          <w:rFonts w:ascii="Arial" w:hAnsi="Arial" w:cs="Arial"/>
        </w:rPr>
        <w:t>. Available at:</w:t>
      </w:r>
      <w:r w:rsidR="00EE014F" w:rsidRPr="00D409D1">
        <w:rPr>
          <w:rFonts w:ascii="Arial" w:hAnsi="Arial" w:cs="Arial"/>
        </w:rPr>
        <w:t xml:space="preserve"> </w:t>
      </w:r>
      <w:hyperlink r:id="rId2" w:history="1">
        <w:r w:rsidR="0012493F" w:rsidRPr="006B4CFA">
          <w:rPr>
            <w:rStyle w:val="Hyperlink"/>
            <w:rFonts w:ascii="Arial" w:hAnsi="Arial" w:cs="Arial"/>
          </w:rPr>
          <w:t>https://blogs.icrc.org/law-and-policy/2024/01/04/online-violence-real-life-impacts-women-girls-humanitarian-settings/</w:t>
        </w:r>
      </w:hyperlink>
      <w:r w:rsidR="005C5062" w:rsidRPr="00D409D1">
        <w:rPr>
          <w:rFonts w:ascii="Arial" w:hAnsi="Arial" w:cs="Arial"/>
        </w:rPr>
        <w:t xml:space="preserve"> </w:t>
      </w:r>
      <w:r w:rsidR="00EE014F" w:rsidRPr="00D409D1">
        <w:rPr>
          <w:rFonts w:ascii="Arial" w:hAnsi="Arial" w:cs="Arial"/>
        </w:rPr>
        <w:t xml:space="preserve">(last </w:t>
      </w:r>
      <w:r w:rsidR="005C5062" w:rsidRPr="00D409D1">
        <w:rPr>
          <w:rFonts w:ascii="Arial" w:hAnsi="Arial" w:cs="Arial"/>
        </w:rPr>
        <w:t xml:space="preserve">accessed </w:t>
      </w:r>
      <w:r w:rsidR="00EE014F" w:rsidRPr="00D409D1">
        <w:rPr>
          <w:rFonts w:ascii="Arial" w:hAnsi="Arial" w:cs="Arial"/>
        </w:rPr>
        <w:t>2</w:t>
      </w:r>
      <w:r w:rsidR="005C5062" w:rsidRPr="00D409D1">
        <w:rPr>
          <w:rFonts w:ascii="Arial" w:hAnsi="Arial" w:cs="Arial"/>
        </w:rPr>
        <w:t xml:space="preserve"> </w:t>
      </w:r>
      <w:r w:rsidR="00EE014F" w:rsidRPr="00D409D1">
        <w:rPr>
          <w:rFonts w:ascii="Arial" w:hAnsi="Arial" w:cs="Arial"/>
        </w:rPr>
        <w:t>September</w:t>
      </w:r>
      <w:r w:rsidR="005C5062" w:rsidRPr="00D409D1">
        <w:rPr>
          <w:rFonts w:ascii="Arial" w:hAnsi="Arial" w:cs="Arial"/>
        </w:rPr>
        <w:t xml:space="preserve"> 2025</w:t>
      </w:r>
      <w:r w:rsidR="00EE014F" w:rsidRPr="00D409D1">
        <w:rPr>
          <w:rFonts w:ascii="Arial" w:hAnsi="Arial" w:cs="Arial"/>
        </w:rPr>
        <w:t>).</w:t>
      </w:r>
    </w:p>
  </w:footnote>
  <w:footnote w:id="8">
    <w:p w14:paraId="71353394" w14:textId="48C7265C" w:rsidR="000332DB" w:rsidRPr="00D409D1" w:rsidRDefault="000332DB">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bookmarkStart w:id="3" w:name="_Hlk209099036"/>
      <w:r w:rsidR="00584617" w:rsidRPr="00D409D1">
        <w:rPr>
          <w:rFonts w:ascii="Arial" w:hAnsi="Arial" w:cs="Arial"/>
        </w:rPr>
        <w:t>Olga Jurasz, ‘OU research reveals shocking level of online violence experienced by women and girls across the UK’</w:t>
      </w:r>
      <w:r w:rsidR="00F65758" w:rsidRPr="00D409D1">
        <w:rPr>
          <w:rFonts w:ascii="Arial" w:hAnsi="Arial" w:cs="Arial"/>
        </w:rPr>
        <w:t xml:space="preserve">, </w:t>
      </w:r>
      <w:r w:rsidR="00F65758" w:rsidRPr="00D409D1">
        <w:rPr>
          <w:rFonts w:ascii="Arial" w:hAnsi="Arial" w:cs="Arial"/>
          <w:i/>
          <w:iCs/>
        </w:rPr>
        <w:t>News fro</w:t>
      </w:r>
      <w:r w:rsidR="00FF160A" w:rsidRPr="00D409D1">
        <w:rPr>
          <w:rFonts w:ascii="Arial" w:hAnsi="Arial" w:cs="Arial"/>
          <w:i/>
          <w:iCs/>
        </w:rPr>
        <w:t xml:space="preserve">m </w:t>
      </w:r>
      <w:r w:rsidR="00584617" w:rsidRPr="00D409D1">
        <w:rPr>
          <w:rFonts w:ascii="Arial" w:hAnsi="Arial" w:cs="Arial"/>
          <w:i/>
          <w:iCs/>
        </w:rPr>
        <w:t>The Open University</w:t>
      </w:r>
      <w:r w:rsidR="00FF160A" w:rsidRPr="00D409D1">
        <w:rPr>
          <w:rFonts w:ascii="Arial" w:hAnsi="Arial" w:cs="Arial"/>
        </w:rPr>
        <w:t xml:space="preserve"> blog</w:t>
      </w:r>
      <w:r w:rsidR="00A06854">
        <w:rPr>
          <w:rFonts w:ascii="Arial" w:hAnsi="Arial" w:cs="Arial"/>
        </w:rPr>
        <w:t>, 7 September 20</w:t>
      </w:r>
      <w:r w:rsidR="00E52A2B">
        <w:rPr>
          <w:rFonts w:ascii="Arial" w:hAnsi="Arial" w:cs="Arial"/>
        </w:rPr>
        <w:t>23</w:t>
      </w:r>
      <w:r w:rsidR="003D14EE" w:rsidRPr="00D409D1">
        <w:rPr>
          <w:rFonts w:ascii="Arial" w:hAnsi="Arial" w:cs="Arial"/>
        </w:rPr>
        <w:t xml:space="preserve">. Available at: </w:t>
      </w:r>
      <w:hyperlink r:id="rId3" w:history="1">
        <w:r w:rsidR="00A06854" w:rsidRPr="006B4CFA">
          <w:rPr>
            <w:rStyle w:val="Hyperlink"/>
            <w:rFonts w:ascii="Arial" w:hAnsi="Arial" w:cs="Arial"/>
          </w:rPr>
          <w:t>https://www.open.ac.uk/blogs/news/around-ou/university-news/ou-research-reveals-shocking-level-of-online-violence-experienced-by-women-and-girls-across-the-uk/</w:t>
        </w:r>
      </w:hyperlink>
      <w:r w:rsidR="00A06854">
        <w:rPr>
          <w:rFonts w:ascii="Arial" w:hAnsi="Arial" w:cs="Arial"/>
        </w:rPr>
        <w:t xml:space="preserve"> </w:t>
      </w:r>
      <w:r w:rsidR="00E409B7" w:rsidRPr="00D409D1">
        <w:rPr>
          <w:rFonts w:ascii="Arial" w:hAnsi="Arial" w:cs="Arial"/>
        </w:rPr>
        <w:t xml:space="preserve">(last </w:t>
      </w:r>
      <w:r w:rsidR="00584617" w:rsidRPr="00D409D1">
        <w:rPr>
          <w:rFonts w:ascii="Arial" w:hAnsi="Arial" w:cs="Arial"/>
        </w:rPr>
        <w:t xml:space="preserve">accessed </w:t>
      </w:r>
      <w:r w:rsidR="003D14EE" w:rsidRPr="00D409D1">
        <w:rPr>
          <w:rFonts w:ascii="Arial" w:hAnsi="Arial" w:cs="Arial"/>
        </w:rPr>
        <w:t>9</w:t>
      </w:r>
      <w:r w:rsidR="00584617" w:rsidRPr="00D409D1">
        <w:rPr>
          <w:rFonts w:ascii="Arial" w:hAnsi="Arial" w:cs="Arial"/>
        </w:rPr>
        <w:t xml:space="preserve"> </w:t>
      </w:r>
      <w:r w:rsidR="003D14EE" w:rsidRPr="00D409D1">
        <w:rPr>
          <w:rFonts w:ascii="Arial" w:hAnsi="Arial" w:cs="Arial"/>
        </w:rPr>
        <w:t>September</w:t>
      </w:r>
      <w:r w:rsidR="00584617" w:rsidRPr="00D409D1">
        <w:rPr>
          <w:rFonts w:ascii="Arial" w:hAnsi="Arial" w:cs="Arial"/>
        </w:rPr>
        <w:t xml:space="preserve"> 2025</w:t>
      </w:r>
      <w:r w:rsidR="003D14EE" w:rsidRPr="00D409D1">
        <w:rPr>
          <w:rFonts w:ascii="Arial" w:hAnsi="Arial" w:cs="Arial"/>
        </w:rPr>
        <w:t>).</w:t>
      </w:r>
      <w:bookmarkEnd w:id="3"/>
    </w:p>
  </w:footnote>
  <w:footnote w:id="9">
    <w:p w14:paraId="16B4667F" w14:textId="463A3FEE" w:rsidR="008B579F" w:rsidRPr="00D409D1" w:rsidRDefault="008B579F" w:rsidP="008B579F">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bookmarkStart w:id="4" w:name="_Hlk209099069"/>
      <w:r w:rsidR="0047212A" w:rsidRPr="00D409D1">
        <w:rPr>
          <w:rFonts w:ascii="Arial" w:hAnsi="Arial" w:cs="Arial"/>
        </w:rPr>
        <w:t xml:space="preserve">Women and Equalities Committee, </w:t>
      </w:r>
      <w:r w:rsidR="0047212A" w:rsidRPr="00D409D1">
        <w:rPr>
          <w:rFonts w:ascii="Arial" w:hAnsi="Arial" w:cs="Arial"/>
          <w:i/>
          <w:iCs/>
        </w:rPr>
        <w:t xml:space="preserve">Tackling </w:t>
      </w:r>
      <w:r w:rsidR="00E52A2B">
        <w:rPr>
          <w:rFonts w:ascii="Arial" w:hAnsi="Arial" w:cs="Arial"/>
          <w:i/>
          <w:iCs/>
        </w:rPr>
        <w:t>N</w:t>
      </w:r>
      <w:r w:rsidR="0047212A" w:rsidRPr="00D409D1">
        <w:rPr>
          <w:rFonts w:ascii="Arial" w:hAnsi="Arial" w:cs="Arial"/>
          <w:i/>
          <w:iCs/>
        </w:rPr>
        <w:t xml:space="preserve">on-consensual </w:t>
      </w:r>
      <w:r w:rsidR="00E52A2B">
        <w:rPr>
          <w:rFonts w:ascii="Arial" w:hAnsi="Arial" w:cs="Arial"/>
          <w:i/>
          <w:iCs/>
        </w:rPr>
        <w:t>I</w:t>
      </w:r>
      <w:r w:rsidR="0047212A" w:rsidRPr="00D409D1">
        <w:rPr>
          <w:rFonts w:ascii="Arial" w:hAnsi="Arial" w:cs="Arial"/>
          <w:i/>
          <w:iCs/>
        </w:rPr>
        <w:t xml:space="preserve">ntimate </w:t>
      </w:r>
      <w:r w:rsidR="00E52A2B">
        <w:rPr>
          <w:rFonts w:ascii="Arial" w:hAnsi="Arial" w:cs="Arial"/>
          <w:i/>
          <w:iCs/>
        </w:rPr>
        <w:t>I</w:t>
      </w:r>
      <w:r w:rsidR="0047212A" w:rsidRPr="00D409D1">
        <w:rPr>
          <w:rFonts w:ascii="Arial" w:hAnsi="Arial" w:cs="Arial"/>
          <w:i/>
          <w:iCs/>
        </w:rPr>
        <w:t xml:space="preserve">mage </w:t>
      </w:r>
      <w:r w:rsidR="00E52A2B">
        <w:rPr>
          <w:rFonts w:ascii="Arial" w:hAnsi="Arial" w:cs="Arial"/>
          <w:i/>
          <w:iCs/>
        </w:rPr>
        <w:t>A</w:t>
      </w:r>
      <w:r w:rsidR="0047212A" w:rsidRPr="00D409D1">
        <w:rPr>
          <w:rFonts w:ascii="Arial" w:hAnsi="Arial" w:cs="Arial"/>
          <w:i/>
          <w:iCs/>
        </w:rPr>
        <w:t>buse</w:t>
      </w:r>
      <w:r w:rsidR="0047212A" w:rsidRPr="00D409D1">
        <w:rPr>
          <w:rFonts w:ascii="Arial" w:hAnsi="Arial" w:cs="Arial"/>
        </w:rPr>
        <w:t xml:space="preserve"> (H</w:t>
      </w:r>
      <w:r w:rsidR="00EC2680" w:rsidRPr="00D409D1">
        <w:rPr>
          <w:rFonts w:ascii="Arial" w:hAnsi="Arial" w:cs="Arial"/>
        </w:rPr>
        <w:t>ouse of Common</w:t>
      </w:r>
      <w:r w:rsidR="00E957BA" w:rsidRPr="00D409D1">
        <w:rPr>
          <w:rFonts w:ascii="Arial" w:hAnsi="Arial" w:cs="Arial"/>
        </w:rPr>
        <w:t xml:space="preserve">s, Fourt Report of Session </w:t>
      </w:r>
      <w:r w:rsidR="0047212A" w:rsidRPr="00D409D1">
        <w:rPr>
          <w:rFonts w:ascii="Arial" w:hAnsi="Arial" w:cs="Arial"/>
        </w:rPr>
        <w:t>2024-25</w:t>
      </w:r>
      <w:r w:rsidR="00C65CF3" w:rsidRPr="00D409D1">
        <w:rPr>
          <w:rFonts w:ascii="Arial" w:hAnsi="Arial" w:cs="Arial"/>
        </w:rPr>
        <w:t>)</w:t>
      </w:r>
      <w:bookmarkEnd w:id="4"/>
      <w:r w:rsidR="0047212A" w:rsidRPr="00D409D1">
        <w:rPr>
          <w:rFonts w:ascii="Arial" w:hAnsi="Arial" w:cs="Arial"/>
        </w:rPr>
        <w:t xml:space="preserve"> 336</w:t>
      </w:r>
      <w:r w:rsidR="00C65CF3" w:rsidRPr="00D409D1">
        <w:rPr>
          <w:rFonts w:ascii="Arial" w:hAnsi="Arial" w:cs="Arial"/>
        </w:rPr>
        <w:t>.</w:t>
      </w:r>
    </w:p>
  </w:footnote>
  <w:footnote w:id="10">
    <w:p w14:paraId="21CCE27E" w14:textId="716F07DA" w:rsidR="008B579F" w:rsidRPr="00D409D1" w:rsidRDefault="008B579F" w:rsidP="008B579F">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B9445A" w:rsidRPr="00D409D1">
        <w:rPr>
          <w:rFonts w:ascii="Arial" w:hAnsi="Arial" w:cs="Arial"/>
        </w:rPr>
        <w:t>Ibid</w:t>
      </w:r>
      <w:r w:rsidR="008F0B5B">
        <w:rPr>
          <w:rFonts w:ascii="Arial" w:hAnsi="Arial" w:cs="Arial"/>
        </w:rPr>
        <w:t>.</w:t>
      </w:r>
    </w:p>
  </w:footnote>
  <w:footnote w:id="11">
    <w:p w14:paraId="6FDD4C9C" w14:textId="52606EE3" w:rsidR="00D153F5" w:rsidRPr="00D409D1" w:rsidRDefault="00D153F5" w:rsidP="00D153F5">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Pr="00D409D1">
        <w:rPr>
          <w:rFonts w:ascii="Arial" w:hAnsi="Arial" w:cs="Arial"/>
          <w:i/>
          <w:iCs/>
        </w:rPr>
        <w:t>Gallon v Hustler Magazine</w:t>
      </w:r>
      <w:r w:rsidRPr="00DD2CE6">
        <w:rPr>
          <w:rFonts w:ascii="Arial" w:hAnsi="Arial" w:cs="Arial"/>
          <w:i/>
          <w:iCs/>
        </w:rPr>
        <w:t>, Inc</w:t>
      </w:r>
      <w:r w:rsidRPr="00D409D1">
        <w:rPr>
          <w:rFonts w:ascii="Arial" w:hAnsi="Arial" w:cs="Arial"/>
        </w:rPr>
        <w:t>, 732 F. Supp. 322 (N.D.N.Y 1990)</w:t>
      </w:r>
      <w:r w:rsidR="00DD2CE6">
        <w:rPr>
          <w:rFonts w:ascii="Arial" w:hAnsi="Arial" w:cs="Arial"/>
        </w:rPr>
        <w:t>.</w:t>
      </w:r>
    </w:p>
  </w:footnote>
  <w:footnote w:id="12">
    <w:p w14:paraId="17D0FD1A" w14:textId="4B8D3C9E" w:rsidR="00D153F5" w:rsidRPr="00D409D1" w:rsidRDefault="00D153F5" w:rsidP="00D153F5">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Ibid</w:t>
      </w:r>
      <w:r w:rsidR="008F0B5B">
        <w:rPr>
          <w:rFonts w:ascii="Arial" w:hAnsi="Arial" w:cs="Arial"/>
        </w:rPr>
        <w:t>.</w:t>
      </w:r>
    </w:p>
  </w:footnote>
  <w:footnote w:id="13">
    <w:p w14:paraId="478A8ECF" w14:textId="5E527FED" w:rsidR="00D153F5" w:rsidRPr="00D409D1" w:rsidRDefault="00D153F5" w:rsidP="00D153F5">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DD4C35" w:rsidRPr="00D409D1">
        <w:rPr>
          <w:rFonts w:ascii="Arial" w:hAnsi="Arial" w:cs="Arial"/>
        </w:rPr>
        <w:t xml:space="preserve">Ibid and </w:t>
      </w:r>
      <w:r w:rsidRPr="00D409D1">
        <w:rPr>
          <w:rFonts w:ascii="Arial" w:hAnsi="Arial" w:cs="Arial"/>
          <w:i/>
          <w:iCs/>
        </w:rPr>
        <w:t>Ursula Ashby v Hustler Magazine</w:t>
      </w:r>
      <w:r w:rsidRPr="00DD2CE6">
        <w:rPr>
          <w:rFonts w:ascii="Arial" w:hAnsi="Arial" w:cs="Arial"/>
          <w:i/>
          <w:iCs/>
        </w:rPr>
        <w:t>, Inc</w:t>
      </w:r>
      <w:r w:rsidRPr="00D409D1">
        <w:rPr>
          <w:rFonts w:ascii="Arial" w:hAnsi="Arial" w:cs="Arial"/>
        </w:rPr>
        <w:t>, 802 F.2d 856 (6th Cir.1986)</w:t>
      </w:r>
      <w:r w:rsidR="00F623DF">
        <w:rPr>
          <w:rFonts w:ascii="Arial" w:hAnsi="Arial" w:cs="Arial"/>
        </w:rPr>
        <w:t>.</w:t>
      </w:r>
    </w:p>
  </w:footnote>
  <w:footnote w:id="14">
    <w:p w14:paraId="2995762A" w14:textId="080D04AB" w:rsidR="00D153F5" w:rsidRPr="00D409D1" w:rsidRDefault="00D153F5" w:rsidP="00D153F5">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8F0B5B">
        <w:rPr>
          <w:rFonts w:ascii="Arial" w:hAnsi="Arial" w:cs="Arial"/>
        </w:rPr>
        <w:t>De Silva de Alwis (</w:t>
      </w:r>
      <w:r w:rsidRPr="00D409D1">
        <w:rPr>
          <w:rFonts w:ascii="Arial" w:hAnsi="Arial" w:cs="Arial"/>
        </w:rPr>
        <w:t>n</w:t>
      </w:r>
      <w:r w:rsidR="00851406" w:rsidRPr="00D409D1">
        <w:rPr>
          <w:rFonts w:ascii="Arial" w:hAnsi="Arial" w:cs="Arial"/>
        </w:rPr>
        <w:t>4</w:t>
      </w:r>
      <w:r w:rsidR="008F0B5B">
        <w:rPr>
          <w:rFonts w:ascii="Arial" w:hAnsi="Arial" w:cs="Arial"/>
        </w:rPr>
        <w:t>).</w:t>
      </w:r>
    </w:p>
  </w:footnote>
  <w:footnote w:id="15">
    <w:p w14:paraId="65E2F05D" w14:textId="045B4E25" w:rsidR="00D153F5" w:rsidRPr="00D409D1" w:rsidRDefault="00D153F5" w:rsidP="00D153F5">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Ibid</w:t>
      </w:r>
      <w:r w:rsidR="008F0B5B">
        <w:rPr>
          <w:rFonts w:ascii="Arial" w:hAnsi="Arial" w:cs="Arial"/>
        </w:rPr>
        <w:t>.</w:t>
      </w:r>
    </w:p>
  </w:footnote>
  <w:footnote w:id="16">
    <w:p w14:paraId="4E2C0816" w14:textId="7678CBA4" w:rsidR="00D153F5" w:rsidRPr="00D409D1" w:rsidRDefault="00D153F5" w:rsidP="00D153F5">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Ibid</w:t>
      </w:r>
      <w:r w:rsidR="004F64E8">
        <w:rPr>
          <w:rFonts w:ascii="Arial" w:hAnsi="Arial" w:cs="Arial"/>
        </w:rPr>
        <w:t>.</w:t>
      </w:r>
    </w:p>
  </w:footnote>
  <w:footnote w:id="17">
    <w:p w14:paraId="2265048B" w14:textId="34E9BE3A" w:rsidR="002C353F" w:rsidRPr="00D409D1" w:rsidRDefault="002C353F">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4F64E8">
        <w:rPr>
          <w:rFonts w:ascii="Arial" w:hAnsi="Arial" w:cs="Arial"/>
        </w:rPr>
        <w:t>Women and Equalities Committee (</w:t>
      </w:r>
      <w:r w:rsidR="000C2B4B" w:rsidRPr="00D409D1">
        <w:rPr>
          <w:rFonts w:ascii="Arial" w:hAnsi="Arial" w:cs="Arial"/>
        </w:rPr>
        <w:t>n8</w:t>
      </w:r>
      <w:r w:rsidR="004F64E8">
        <w:rPr>
          <w:rFonts w:ascii="Arial" w:hAnsi="Arial" w:cs="Arial"/>
        </w:rPr>
        <w:t>)</w:t>
      </w:r>
      <w:r w:rsidR="006D73DA">
        <w:rPr>
          <w:rFonts w:ascii="Arial" w:hAnsi="Arial" w:cs="Arial"/>
        </w:rPr>
        <w:t>.</w:t>
      </w:r>
    </w:p>
  </w:footnote>
  <w:footnote w:id="18">
    <w:p w14:paraId="1D4BC391" w14:textId="55151C27" w:rsidR="00670B47" w:rsidRPr="00D409D1" w:rsidRDefault="00670B47">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695FD3" w:rsidRPr="00D409D1">
        <w:rPr>
          <w:rFonts w:ascii="Arial" w:hAnsi="Arial" w:cs="Arial"/>
        </w:rPr>
        <w:t>Ibid</w:t>
      </w:r>
      <w:r w:rsidR="004F64E8">
        <w:rPr>
          <w:rFonts w:ascii="Arial" w:hAnsi="Arial" w:cs="Arial"/>
        </w:rPr>
        <w:t>.</w:t>
      </w:r>
    </w:p>
  </w:footnote>
  <w:footnote w:id="19">
    <w:p w14:paraId="6827C50F" w14:textId="25E5E893" w:rsidR="00662EE9" w:rsidRPr="00D409D1" w:rsidRDefault="00662EE9" w:rsidP="00662EE9">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2C353F" w:rsidRPr="00D409D1">
        <w:rPr>
          <w:rFonts w:ascii="Arial" w:hAnsi="Arial" w:cs="Arial"/>
        </w:rPr>
        <w:t>Ibid</w:t>
      </w:r>
      <w:r w:rsidR="004F64E8">
        <w:rPr>
          <w:rFonts w:ascii="Arial" w:hAnsi="Arial" w:cs="Arial"/>
        </w:rPr>
        <w:t>.</w:t>
      </w:r>
    </w:p>
  </w:footnote>
  <w:footnote w:id="20">
    <w:p w14:paraId="2971DD24" w14:textId="0018122B" w:rsidR="00824B2E" w:rsidRPr="00D409D1" w:rsidRDefault="00824B2E" w:rsidP="00824B2E">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Ibid</w:t>
      </w:r>
      <w:r w:rsidR="004F64E8">
        <w:rPr>
          <w:rFonts w:ascii="Arial" w:hAnsi="Arial" w:cs="Arial"/>
        </w:rPr>
        <w:t>.</w:t>
      </w:r>
    </w:p>
  </w:footnote>
  <w:footnote w:id="21">
    <w:p w14:paraId="103D7A22" w14:textId="217FB7EC" w:rsidR="00824B2E" w:rsidRPr="00D409D1" w:rsidRDefault="00824B2E" w:rsidP="00824B2E">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1F018E" w:rsidRPr="00D409D1">
        <w:rPr>
          <w:rFonts w:ascii="Arial" w:hAnsi="Arial" w:cs="Arial"/>
        </w:rPr>
        <w:t xml:space="preserve">See further, </w:t>
      </w:r>
      <w:r w:rsidRPr="00D409D1">
        <w:rPr>
          <w:rFonts w:ascii="Arial" w:hAnsi="Arial" w:cs="Arial"/>
        </w:rPr>
        <w:t xml:space="preserve">Suleman Lazarus </w:t>
      </w:r>
      <w:r w:rsidR="001F018E" w:rsidRPr="00D409D1">
        <w:rPr>
          <w:rFonts w:ascii="Arial" w:hAnsi="Arial" w:cs="Arial"/>
        </w:rPr>
        <w:t>et al</w:t>
      </w:r>
      <w:r w:rsidR="00657DFC">
        <w:rPr>
          <w:rFonts w:ascii="Arial" w:hAnsi="Arial" w:cs="Arial"/>
        </w:rPr>
        <w:t>.</w:t>
      </w:r>
      <w:r w:rsidRPr="00D409D1">
        <w:rPr>
          <w:rFonts w:ascii="Arial" w:hAnsi="Arial" w:cs="Arial"/>
        </w:rPr>
        <w:t xml:space="preserve">, 'Exploring the </w:t>
      </w:r>
      <w:r w:rsidR="006D73DA">
        <w:rPr>
          <w:rFonts w:ascii="Arial" w:hAnsi="Arial" w:cs="Arial"/>
        </w:rPr>
        <w:t>V</w:t>
      </w:r>
      <w:r w:rsidRPr="00D409D1">
        <w:rPr>
          <w:rFonts w:ascii="Arial" w:hAnsi="Arial" w:cs="Arial"/>
        </w:rPr>
        <w:t xml:space="preserve">alue of </w:t>
      </w:r>
      <w:r w:rsidR="006D73DA">
        <w:rPr>
          <w:rFonts w:ascii="Arial" w:hAnsi="Arial" w:cs="Arial"/>
        </w:rPr>
        <w:t>F</w:t>
      </w:r>
      <w:r w:rsidRPr="00D409D1">
        <w:rPr>
          <w:rFonts w:ascii="Arial" w:hAnsi="Arial" w:cs="Arial"/>
        </w:rPr>
        <w:t xml:space="preserve">eminist </w:t>
      </w:r>
      <w:r w:rsidR="006D73DA">
        <w:rPr>
          <w:rFonts w:ascii="Arial" w:hAnsi="Arial" w:cs="Arial"/>
        </w:rPr>
        <w:t>T</w:t>
      </w:r>
      <w:r w:rsidRPr="00D409D1">
        <w:rPr>
          <w:rFonts w:ascii="Arial" w:hAnsi="Arial" w:cs="Arial"/>
        </w:rPr>
        <w:t xml:space="preserve">heory in </w:t>
      </w:r>
      <w:r w:rsidR="006D73DA">
        <w:rPr>
          <w:rFonts w:ascii="Arial" w:hAnsi="Arial" w:cs="Arial"/>
        </w:rPr>
        <w:t>U</w:t>
      </w:r>
      <w:r w:rsidRPr="00D409D1">
        <w:rPr>
          <w:rFonts w:ascii="Arial" w:hAnsi="Arial" w:cs="Arial"/>
        </w:rPr>
        <w:t xml:space="preserve">nderstanding </w:t>
      </w:r>
      <w:r w:rsidR="006D73DA">
        <w:rPr>
          <w:rFonts w:ascii="Arial" w:hAnsi="Arial" w:cs="Arial"/>
        </w:rPr>
        <w:t>D</w:t>
      </w:r>
      <w:r w:rsidRPr="00D409D1">
        <w:rPr>
          <w:rFonts w:ascii="Arial" w:hAnsi="Arial" w:cs="Arial"/>
        </w:rPr>
        <w:t xml:space="preserve">igital </w:t>
      </w:r>
      <w:r w:rsidR="00CB3E6F">
        <w:rPr>
          <w:rFonts w:ascii="Arial" w:hAnsi="Arial" w:cs="Arial"/>
        </w:rPr>
        <w:t>C</w:t>
      </w:r>
      <w:r w:rsidRPr="00D409D1">
        <w:rPr>
          <w:rFonts w:ascii="Arial" w:hAnsi="Arial" w:cs="Arial"/>
        </w:rPr>
        <w:t xml:space="preserve">rimes: Gender and </w:t>
      </w:r>
      <w:r w:rsidR="00CB3E6F">
        <w:rPr>
          <w:rFonts w:ascii="Arial" w:hAnsi="Arial" w:cs="Arial"/>
        </w:rPr>
        <w:t>C</w:t>
      </w:r>
      <w:r w:rsidRPr="00D409D1">
        <w:rPr>
          <w:rFonts w:ascii="Arial" w:hAnsi="Arial" w:cs="Arial"/>
        </w:rPr>
        <w:t xml:space="preserve">ybercrime </w:t>
      </w:r>
      <w:r w:rsidR="00CB3E6F">
        <w:rPr>
          <w:rFonts w:ascii="Arial" w:hAnsi="Arial" w:cs="Arial"/>
        </w:rPr>
        <w:t>T</w:t>
      </w:r>
      <w:r w:rsidRPr="00D409D1">
        <w:rPr>
          <w:rFonts w:ascii="Arial" w:hAnsi="Arial" w:cs="Arial"/>
        </w:rPr>
        <w:t xml:space="preserve">ypes' [2022] 61(3) </w:t>
      </w:r>
      <w:r w:rsidRPr="00D409D1">
        <w:rPr>
          <w:rFonts w:ascii="Arial" w:hAnsi="Arial" w:cs="Arial"/>
          <w:i/>
          <w:iCs/>
        </w:rPr>
        <w:t>The Howard Journal of Crime and Justice</w:t>
      </w:r>
      <w:r w:rsidRPr="00D409D1">
        <w:rPr>
          <w:rFonts w:ascii="Arial" w:hAnsi="Arial" w:cs="Arial"/>
        </w:rPr>
        <w:t xml:space="preserve"> 381-398</w:t>
      </w:r>
      <w:r w:rsidR="002D2C7F" w:rsidRPr="00D409D1">
        <w:rPr>
          <w:rFonts w:ascii="Arial" w:hAnsi="Arial" w:cs="Arial"/>
        </w:rPr>
        <w:t>. Lazarus et al</w:t>
      </w:r>
      <w:r w:rsidR="00CB3E6F">
        <w:rPr>
          <w:rFonts w:ascii="Arial" w:hAnsi="Arial" w:cs="Arial"/>
        </w:rPr>
        <w:t>.</w:t>
      </w:r>
      <w:r w:rsidR="00A22E12" w:rsidRPr="00D409D1">
        <w:rPr>
          <w:rFonts w:ascii="Arial" w:hAnsi="Arial" w:cs="Arial"/>
        </w:rPr>
        <w:t xml:space="preserve"> utilise </w:t>
      </w:r>
      <w:r w:rsidR="002D2C7F" w:rsidRPr="00D409D1">
        <w:rPr>
          <w:rFonts w:ascii="Arial" w:hAnsi="Arial" w:cs="Arial"/>
        </w:rPr>
        <w:t>the Tripartite Cybercrime Framework</w:t>
      </w:r>
      <w:r w:rsidR="00A22E12" w:rsidRPr="00D409D1">
        <w:rPr>
          <w:rFonts w:ascii="Arial" w:hAnsi="Arial" w:cs="Arial"/>
        </w:rPr>
        <w:t xml:space="preserve"> to develop their feminist analysis </w:t>
      </w:r>
      <w:r w:rsidR="009922D7" w:rsidRPr="00D409D1">
        <w:rPr>
          <w:rFonts w:ascii="Arial" w:hAnsi="Arial" w:cs="Arial"/>
        </w:rPr>
        <w:t xml:space="preserve">of cybercrime types. </w:t>
      </w:r>
    </w:p>
  </w:footnote>
  <w:footnote w:id="22">
    <w:p w14:paraId="21832BD7" w14:textId="3BBFAB62" w:rsidR="00824B2E" w:rsidRPr="00D409D1" w:rsidRDefault="00824B2E" w:rsidP="00824B2E">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80447B" w:rsidRPr="00D409D1">
        <w:rPr>
          <w:rFonts w:ascii="Arial" w:hAnsi="Arial" w:cs="Arial"/>
        </w:rPr>
        <w:t>Ibid</w:t>
      </w:r>
      <w:r w:rsidR="00CB3E6F">
        <w:rPr>
          <w:rFonts w:ascii="Arial" w:hAnsi="Arial" w:cs="Arial"/>
        </w:rPr>
        <w:t>.</w:t>
      </w:r>
    </w:p>
  </w:footnote>
  <w:footnote w:id="23">
    <w:p w14:paraId="4035A781" w14:textId="7AB55170" w:rsidR="00824B2E" w:rsidRPr="00D409D1" w:rsidRDefault="00824B2E" w:rsidP="00824B2E">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532D1D" w:rsidRPr="00D409D1">
        <w:rPr>
          <w:rFonts w:ascii="Arial" w:hAnsi="Arial" w:cs="Arial"/>
        </w:rPr>
        <w:t>See Sexual Offences Act</w:t>
      </w:r>
      <w:r w:rsidR="004423D0" w:rsidRPr="00D409D1">
        <w:rPr>
          <w:rFonts w:ascii="Arial" w:hAnsi="Arial" w:cs="Arial"/>
        </w:rPr>
        <w:t>, section 66B (as amended).</w:t>
      </w:r>
    </w:p>
  </w:footnote>
  <w:footnote w:id="24">
    <w:p w14:paraId="5F911763" w14:textId="3A059C1C" w:rsidR="00A939AB" w:rsidRPr="00D409D1" w:rsidRDefault="00A939AB">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CB3E6F">
        <w:rPr>
          <w:rFonts w:ascii="Arial" w:hAnsi="Arial" w:cs="Arial"/>
        </w:rPr>
        <w:t>Women and Equalities Committee (</w:t>
      </w:r>
      <w:r w:rsidR="00F00226" w:rsidRPr="00D409D1">
        <w:rPr>
          <w:rFonts w:ascii="Arial" w:hAnsi="Arial" w:cs="Arial"/>
        </w:rPr>
        <w:t>n8</w:t>
      </w:r>
      <w:r w:rsidR="00CB3E6F">
        <w:rPr>
          <w:rFonts w:ascii="Arial" w:hAnsi="Arial" w:cs="Arial"/>
        </w:rPr>
        <w:t>).</w:t>
      </w:r>
    </w:p>
  </w:footnote>
  <w:footnote w:id="25">
    <w:p w14:paraId="6D00BA32" w14:textId="693BC3E5" w:rsidR="00CB5A60" w:rsidRPr="00D409D1" w:rsidRDefault="00CB5A60" w:rsidP="002F5BA1">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2F5BA1" w:rsidRPr="00D409D1">
        <w:rPr>
          <w:rFonts w:ascii="Arial" w:hAnsi="Arial" w:cs="Arial"/>
        </w:rPr>
        <w:t xml:space="preserve">Kate West, </w:t>
      </w:r>
      <w:r w:rsidR="009E1294">
        <w:rPr>
          <w:rFonts w:ascii="Arial" w:hAnsi="Arial" w:cs="Arial"/>
        </w:rPr>
        <w:t>‘</w:t>
      </w:r>
      <w:r w:rsidR="002F5BA1" w:rsidRPr="00D409D1">
        <w:rPr>
          <w:rFonts w:ascii="Arial" w:hAnsi="Arial" w:cs="Arial"/>
        </w:rPr>
        <w:t xml:space="preserve">I was </w:t>
      </w:r>
      <w:proofErr w:type="spellStart"/>
      <w:r w:rsidR="002F5BA1" w:rsidRPr="00D409D1">
        <w:rPr>
          <w:rFonts w:ascii="Arial" w:hAnsi="Arial" w:cs="Arial"/>
        </w:rPr>
        <w:t>deep</w:t>
      </w:r>
      <w:r w:rsidR="00454789" w:rsidRPr="00D409D1">
        <w:rPr>
          <w:rFonts w:ascii="Arial" w:hAnsi="Arial" w:cs="Arial"/>
        </w:rPr>
        <w:t>faked</w:t>
      </w:r>
      <w:proofErr w:type="spellEnd"/>
      <w:r w:rsidR="00454789" w:rsidRPr="00D409D1">
        <w:rPr>
          <w:rFonts w:ascii="Arial" w:hAnsi="Arial" w:cs="Arial"/>
        </w:rPr>
        <w:t xml:space="preserve"> by my best friend</w:t>
      </w:r>
      <w:r w:rsidR="00CB70BF">
        <w:rPr>
          <w:rFonts w:ascii="Arial" w:hAnsi="Arial" w:cs="Arial"/>
        </w:rPr>
        <w:t xml:space="preserve">’, </w:t>
      </w:r>
      <w:r w:rsidR="00454789" w:rsidRPr="00D409D1">
        <w:rPr>
          <w:rFonts w:ascii="Arial" w:hAnsi="Arial" w:cs="Arial"/>
          <w:i/>
          <w:iCs/>
        </w:rPr>
        <w:t>BBC News</w:t>
      </w:r>
      <w:r w:rsidR="00454789" w:rsidRPr="00D409D1">
        <w:rPr>
          <w:rFonts w:ascii="Arial" w:hAnsi="Arial" w:cs="Arial"/>
        </w:rPr>
        <w:t>, 2 April 2024</w:t>
      </w:r>
      <w:r w:rsidR="00CB70BF">
        <w:rPr>
          <w:rFonts w:ascii="Arial" w:hAnsi="Arial" w:cs="Arial"/>
        </w:rPr>
        <w:t xml:space="preserve">. Available at: </w:t>
      </w:r>
      <w:r w:rsidR="00454789" w:rsidRPr="00D409D1">
        <w:rPr>
          <w:rFonts w:ascii="Arial" w:hAnsi="Arial" w:cs="Arial"/>
        </w:rPr>
        <w:t xml:space="preserve"> </w:t>
      </w:r>
      <w:hyperlink r:id="rId4" w:history="1">
        <w:r w:rsidR="00CB3E6F" w:rsidRPr="00715CAA">
          <w:rPr>
            <w:rStyle w:val="Hyperlink"/>
            <w:rFonts w:ascii="Arial" w:hAnsi="Arial" w:cs="Arial"/>
          </w:rPr>
          <w:t>https://www.bbc.co.uk/news/uk-68673390</w:t>
        </w:r>
      </w:hyperlink>
      <w:r w:rsidR="00CB3E6F">
        <w:rPr>
          <w:rFonts w:ascii="Arial" w:hAnsi="Arial" w:cs="Arial"/>
        </w:rPr>
        <w:t xml:space="preserve"> </w:t>
      </w:r>
      <w:r w:rsidR="003609A6">
        <w:rPr>
          <w:rFonts w:ascii="Arial" w:hAnsi="Arial" w:cs="Arial"/>
        </w:rPr>
        <w:t xml:space="preserve">(last </w:t>
      </w:r>
      <w:r w:rsidR="00454789" w:rsidRPr="00D409D1">
        <w:rPr>
          <w:rFonts w:ascii="Arial" w:hAnsi="Arial" w:cs="Arial"/>
        </w:rPr>
        <w:t xml:space="preserve">accessed </w:t>
      </w:r>
      <w:r w:rsidR="003609A6">
        <w:rPr>
          <w:rFonts w:ascii="Arial" w:hAnsi="Arial" w:cs="Arial"/>
        </w:rPr>
        <w:t>2 September</w:t>
      </w:r>
      <w:r w:rsidR="00454789" w:rsidRPr="00D409D1">
        <w:rPr>
          <w:rFonts w:ascii="Arial" w:hAnsi="Arial" w:cs="Arial"/>
        </w:rPr>
        <w:t xml:space="preserve"> 2025</w:t>
      </w:r>
      <w:r w:rsidR="003609A6">
        <w:rPr>
          <w:rFonts w:ascii="Arial" w:hAnsi="Arial" w:cs="Arial"/>
        </w:rPr>
        <w:t>).</w:t>
      </w:r>
    </w:p>
  </w:footnote>
  <w:footnote w:id="26">
    <w:p w14:paraId="4FF3EEF3" w14:textId="55F43F34" w:rsidR="00CB5A60" w:rsidRPr="00D409D1" w:rsidRDefault="00CB5A60" w:rsidP="002F5BA1">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655A7F" w:rsidRPr="00D409D1">
        <w:rPr>
          <w:rFonts w:ascii="Arial" w:hAnsi="Arial" w:cs="Arial"/>
        </w:rPr>
        <w:t>Ibid</w:t>
      </w:r>
      <w:r w:rsidR="00D928D3">
        <w:rPr>
          <w:rFonts w:ascii="Arial" w:hAnsi="Arial" w:cs="Arial"/>
        </w:rPr>
        <w:t>.</w:t>
      </w:r>
    </w:p>
  </w:footnote>
  <w:footnote w:id="27">
    <w:p w14:paraId="2116634E" w14:textId="1629808A" w:rsidR="00AB75AA" w:rsidRPr="00D409D1" w:rsidRDefault="00AB75AA" w:rsidP="002F5BA1">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Ibid</w:t>
      </w:r>
      <w:r w:rsidR="00D928D3">
        <w:rPr>
          <w:rFonts w:ascii="Arial" w:hAnsi="Arial" w:cs="Arial"/>
        </w:rPr>
        <w:t>.</w:t>
      </w:r>
    </w:p>
  </w:footnote>
  <w:footnote w:id="28">
    <w:p w14:paraId="742F389A" w14:textId="61DBD10A" w:rsidR="00A11D0D" w:rsidRPr="00D409D1" w:rsidRDefault="00AB75AA" w:rsidP="002F5BA1">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2529FA" w:rsidRPr="00D409D1">
        <w:rPr>
          <w:rFonts w:ascii="Arial" w:hAnsi="Arial" w:cs="Arial"/>
        </w:rPr>
        <w:t>A</w:t>
      </w:r>
      <w:r w:rsidR="00A11D0D" w:rsidRPr="00D409D1">
        <w:rPr>
          <w:rFonts w:ascii="Arial" w:hAnsi="Arial" w:cs="Arial"/>
        </w:rPr>
        <w:t>nto</w:t>
      </w:r>
      <w:r w:rsidR="00D928D3">
        <w:rPr>
          <w:rFonts w:ascii="Arial" w:hAnsi="Arial" w:cs="Arial"/>
        </w:rPr>
        <w:t>i</w:t>
      </w:r>
      <w:r w:rsidR="00A11D0D" w:rsidRPr="00D409D1">
        <w:rPr>
          <w:rFonts w:ascii="Arial" w:hAnsi="Arial" w:cs="Arial"/>
        </w:rPr>
        <w:t>nette</w:t>
      </w:r>
      <w:r w:rsidR="002529FA" w:rsidRPr="00D409D1">
        <w:rPr>
          <w:rFonts w:ascii="Arial" w:hAnsi="Arial" w:cs="Arial"/>
        </w:rPr>
        <w:t xml:space="preserve"> R</w:t>
      </w:r>
      <w:r w:rsidR="00A11D0D" w:rsidRPr="00D409D1">
        <w:rPr>
          <w:rFonts w:ascii="Arial" w:hAnsi="Arial" w:cs="Arial"/>
        </w:rPr>
        <w:t>affaela</w:t>
      </w:r>
      <w:r w:rsidR="002529FA" w:rsidRPr="00D409D1">
        <w:rPr>
          <w:rFonts w:ascii="Arial" w:hAnsi="Arial" w:cs="Arial"/>
        </w:rPr>
        <w:t xml:space="preserve"> Huber, </w:t>
      </w:r>
      <w:r w:rsidR="00086423">
        <w:rPr>
          <w:rFonts w:ascii="Arial" w:hAnsi="Arial" w:cs="Arial"/>
        </w:rPr>
        <w:t>‘</w:t>
      </w:r>
      <w:r w:rsidR="00086423" w:rsidRPr="00086423">
        <w:rPr>
          <w:rFonts w:ascii="Arial" w:hAnsi="Arial" w:cs="Arial"/>
        </w:rPr>
        <w:t xml:space="preserve">Image-based </w:t>
      </w:r>
      <w:r w:rsidR="00D928D3">
        <w:rPr>
          <w:rFonts w:ascii="Arial" w:hAnsi="Arial" w:cs="Arial"/>
        </w:rPr>
        <w:t>S</w:t>
      </w:r>
      <w:r w:rsidR="00086423" w:rsidRPr="00086423">
        <w:rPr>
          <w:rFonts w:ascii="Arial" w:hAnsi="Arial" w:cs="Arial"/>
        </w:rPr>
        <w:t xml:space="preserve">exual </w:t>
      </w:r>
      <w:r w:rsidR="00D928D3">
        <w:rPr>
          <w:rFonts w:ascii="Arial" w:hAnsi="Arial" w:cs="Arial"/>
        </w:rPr>
        <w:t>A</w:t>
      </w:r>
      <w:r w:rsidR="00086423" w:rsidRPr="00086423">
        <w:rPr>
          <w:rFonts w:ascii="Arial" w:hAnsi="Arial" w:cs="Arial"/>
        </w:rPr>
        <w:t xml:space="preserve">buse: Legislative and </w:t>
      </w:r>
      <w:r w:rsidR="00D928D3">
        <w:rPr>
          <w:rFonts w:ascii="Arial" w:hAnsi="Arial" w:cs="Arial"/>
        </w:rPr>
        <w:t>P</w:t>
      </w:r>
      <w:r w:rsidR="00086423" w:rsidRPr="00086423">
        <w:rPr>
          <w:rFonts w:ascii="Arial" w:hAnsi="Arial" w:cs="Arial"/>
        </w:rPr>
        <w:t xml:space="preserve">olicing </w:t>
      </w:r>
      <w:r w:rsidR="00D928D3">
        <w:rPr>
          <w:rFonts w:ascii="Arial" w:hAnsi="Arial" w:cs="Arial"/>
        </w:rPr>
        <w:t>R</w:t>
      </w:r>
      <w:r w:rsidR="00086423" w:rsidRPr="00086423">
        <w:rPr>
          <w:rFonts w:ascii="Arial" w:hAnsi="Arial" w:cs="Arial"/>
        </w:rPr>
        <w:t>esponses</w:t>
      </w:r>
      <w:r w:rsidR="00086423">
        <w:rPr>
          <w:rFonts w:ascii="Arial" w:hAnsi="Arial" w:cs="Arial"/>
        </w:rPr>
        <w:t xml:space="preserve">’ </w:t>
      </w:r>
      <w:r w:rsidR="00320491">
        <w:rPr>
          <w:rFonts w:ascii="Arial" w:hAnsi="Arial" w:cs="Arial"/>
        </w:rPr>
        <w:t>[2023] 25(3)</w:t>
      </w:r>
      <w:r w:rsidR="00086423" w:rsidRPr="00086423">
        <w:rPr>
          <w:rFonts w:ascii="Arial" w:hAnsi="Arial" w:cs="Arial"/>
        </w:rPr>
        <w:t xml:space="preserve"> </w:t>
      </w:r>
      <w:r w:rsidR="002529FA" w:rsidRPr="00320491">
        <w:rPr>
          <w:rFonts w:ascii="Arial" w:hAnsi="Arial" w:cs="Arial"/>
          <w:i/>
          <w:iCs/>
        </w:rPr>
        <w:t>Criminology &amp; Criminal Justice</w:t>
      </w:r>
      <w:r w:rsidR="00320491">
        <w:rPr>
          <w:rFonts w:ascii="Arial" w:hAnsi="Arial" w:cs="Arial"/>
        </w:rPr>
        <w:t xml:space="preserve"> 736-752.</w:t>
      </w:r>
    </w:p>
  </w:footnote>
  <w:footnote w:id="29">
    <w:p w14:paraId="7159043D" w14:textId="71E4E2CE" w:rsidR="00AB75AA" w:rsidRPr="00D409D1" w:rsidRDefault="00AB75AA" w:rsidP="002F5BA1">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2F5BA1" w:rsidRPr="00D409D1">
        <w:rPr>
          <w:rFonts w:ascii="Arial" w:hAnsi="Arial" w:cs="Arial"/>
        </w:rPr>
        <w:t xml:space="preserve">Kim Barker and Olga Jurasz, 'Online Misogyny: A Challenge for Digital Feminism?' [2019] 72(2) </w:t>
      </w:r>
      <w:r w:rsidR="002F5BA1" w:rsidRPr="00C67A41">
        <w:rPr>
          <w:rFonts w:ascii="Arial" w:hAnsi="Arial" w:cs="Arial"/>
          <w:i/>
          <w:iCs/>
        </w:rPr>
        <w:t xml:space="preserve">Journal of International Affairs </w:t>
      </w:r>
      <w:r w:rsidR="00C67A41">
        <w:rPr>
          <w:rFonts w:ascii="Arial" w:hAnsi="Arial" w:cs="Arial"/>
        </w:rPr>
        <w:t xml:space="preserve">95-114, </w:t>
      </w:r>
      <w:r w:rsidR="002F5BA1" w:rsidRPr="00D409D1">
        <w:rPr>
          <w:rFonts w:ascii="Arial" w:hAnsi="Arial" w:cs="Arial"/>
        </w:rPr>
        <w:t>106-108</w:t>
      </w:r>
      <w:r w:rsidR="00354050">
        <w:rPr>
          <w:rFonts w:ascii="Arial" w:hAnsi="Arial" w:cs="Arial"/>
        </w:rPr>
        <w:t>.</w:t>
      </w:r>
    </w:p>
  </w:footnote>
  <w:footnote w:id="30">
    <w:p w14:paraId="129313C7" w14:textId="74DDFD9B" w:rsidR="00F36FDE" w:rsidRPr="00D409D1" w:rsidRDefault="00F36FDE" w:rsidP="00F36FDE">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Ibid</w:t>
      </w:r>
      <w:r w:rsidR="00354050">
        <w:rPr>
          <w:rFonts w:ascii="Arial" w:hAnsi="Arial" w:cs="Arial"/>
        </w:rPr>
        <w:t>.</w:t>
      </w:r>
    </w:p>
  </w:footnote>
  <w:footnote w:id="31">
    <w:p w14:paraId="1CCF99A7" w14:textId="7C5AC4CD" w:rsidR="002611CC" w:rsidRPr="00D409D1" w:rsidRDefault="002611CC">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354050">
        <w:rPr>
          <w:rFonts w:ascii="Arial" w:hAnsi="Arial" w:cs="Arial"/>
        </w:rPr>
        <w:t>McGlynn and Rackley (</w:t>
      </w:r>
      <w:r w:rsidRPr="00D409D1">
        <w:rPr>
          <w:rFonts w:ascii="Arial" w:hAnsi="Arial" w:cs="Arial"/>
        </w:rPr>
        <w:t>n1</w:t>
      </w:r>
      <w:r w:rsidR="00354050">
        <w:rPr>
          <w:rFonts w:ascii="Arial" w:hAnsi="Arial" w:cs="Arial"/>
        </w:rPr>
        <w:t>).</w:t>
      </w:r>
    </w:p>
  </w:footnote>
  <w:footnote w:id="32">
    <w:p w14:paraId="2F6A7503" w14:textId="6382E989" w:rsidR="00F36FDE" w:rsidRPr="00D409D1" w:rsidRDefault="00F36FDE" w:rsidP="00F36FDE">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354050">
        <w:rPr>
          <w:rFonts w:ascii="Arial" w:hAnsi="Arial" w:cs="Arial"/>
        </w:rPr>
        <w:t xml:space="preserve">Barker and </w:t>
      </w:r>
      <w:proofErr w:type="spellStart"/>
      <w:r w:rsidR="00354050">
        <w:rPr>
          <w:rFonts w:ascii="Arial" w:hAnsi="Arial" w:cs="Arial"/>
        </w:rPr>
        <w:t>Jurasz</w:t>
      </w:r>
      <w:proofErr w:type="spellEnd"/>
      <w:r w:rsidR="00354050">
        <w:rPr>
          <w:rFonts w:ascii="Arial" w:hAnsi="Arial" w:cs="Arial"/>
        </w:rPr>
        <w:t xml:space="preserve"> (</w:t>
      </w:r>
      <w:r w:rsidR="00102278" w:rsidRPr="00D409D1">
        <w:rPr>
          <w:rFonts w:ascii="Arial" w:hAnsi="Arial" w:cs="Arial"/>
        </w:rPr>
        <w:t>n28</w:t>
      </w:r>
      <w:r w:rsidR="00354050">
        <w:rPr>
          <w:rFonts w:ascii="Arial" w:hAnsi="Arial" w:cs="Arial"/>
        </w:rPr>
        <w:t>).</w:t>
      </w:r>
    </w:p>
  </w:footnote>
  <w:footnote w:id="33">
    <w:p w14:paraId="2217C504" w14:textId="37107C9D" w:rsidR="00F36FDE" w:rsidRPr="00D409D1" w:rsidRDefault="00F36FDE" w:rsidP="00F36FDE">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proofErr w:type="spellStart"/>
      <w:r w:rsidR="00354050">
        <w:rPr>
          <w:rFonts w:ascii="Arial" w:hAnsi="Arial" w:cs="Arial"/>
        </w:rPr>
        <w:t>Jurasz</w:t>
      </w:r>
      <w:proofErr w:type="spellEnd"/>
      <w:r w:rsidR="00354050">
        <w:rPr>
          <w:rFonts w:ascii="Arial" w:hAnsi="Arial" w:cs="Arial"/>
        </w:rPr>
        <w:t xml:space="preserve"> (</w:t>
      </w:r>
      <w:r w:rsidR="00381DE0" w:rsidRPr="00D409D1">
        <w:rPr>
          <w:rFonts w:ascii="Arial" w:hAnsi="Arial" w:cs="Arial"/>
        </w:rPr>
        <w:t>n7</w:t>
      </w:r>
      <w:r w:rsidR="00354050">
        <w:rPr>
          <w:rFonts w:ascii="Arial" w:hAnsi="Arial" w:cs="Arial"/>
        </w:rPr>
        <w:t>).</w:t>
      </w:r>
    </w:p>
  </w:footnote>
  <w:footnote w:id="34">
    <w:p w14:paraId="04EDE487" w14:textId="5B6DCF78" w:rsidR="00F36FDE" w:rsidRPr="00D409D1" w:rsidRDefault="00F36FDE" w:rsidP="00F36FDE">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354050">
        <w:rPr>
          <w:rFonts w:ascii="Arial" w:hAnsi="Arial" w:cs="Arial"/>
        </w:rPr>
        <w:t xml:space="preserve">Barker and </w:t>
      </w:r>
      <w:proofErr w:type="spellStart"/>
      <w:r w:rsidR="00354050">
        <w:rPr>
          <w:rFonts w:ascii="Arial" w:hAnsi="Arial" w:cs="Arial"/>
        </w:rPr>
        <w:t>Jurasz</w:t>
      </w:r>
      <w:proofErr w:type="spellEnd"/>
      <w:r w:rsidR="00354050">
        <w:rPr>
          <w:rFonts w:ascii="Arial" w:hAnsi="Arial" w:cs="Arial"/>
        </w:rPr>
        <w:t xml:space="preserve"> (</w:t>
      </w:r>
      <w:r w:rsidRPr="00D409D1">
        <w:rPr>
          <w:rFonts w:ascii="Arial" w:hAnsi="Arial" w:cs="Arial"/>
        </w:rPr>
        <w:t>n2</w:t>
      </w:r>
      <w:r w:rsidR="00053B49" w:rsidRPr="00D409D1">
        <w:rPr>
          <w:rFonts w:ascii="Arial" w:hAnsi="Arial" w:cs="Arial"/>
        </w:rPr>
        <w:t>9</w:t>
      </w:r>
      <w:r w:rsidR="00354050">
        <w:rPr>
          <w:rFonts w:ascii="Arial" w:hAnsi="Arial" w:cs="Arial"/>
        </w:rPr>
        <w:t>).</w:t>
      </w:r>
    </w:p>
  </w:footnote>
  <w:footnote w:id="35">
    <w:p w14:paraId="3564B9C1" w14:textId="1EBD1B8B" w:rsidR="00F36FDE" w:rsidRPr="00D409D1" w:rsidRDefault="00F36FDE" w:rsidP="00F36FDE">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Non-Consensual Sexually Explicit Images and Videos (Offences) HL Bill (2024–25) 26</w:t>
      </w:r>
      <w:r w:rsidR="00354050">
        <w:rPr>
          <w:rFonts w:ascii="Arial" w:hAnsi="Arial" w:cs="Arial"/>
        </w:rPr>
        <w:t>.</w:t>
      </w:r>
    </w:p>
  </w:footnote>
  <w:footnote w:id="36">
    <w:p w14:paraId="7436E91E" w14:textId="4F232B87" w:rsidR="00F36FDE" w:rsidRPr="00D409D1" w:rsidRDefault="00F36FDE" w:rsidP="00F36FDE">
      <w:pPr>
        <w:pStyle w:val="FootnoteText"/>
        <w:rPr>
          <w:rFonts w:ascii="Arial" w:hAnsi="Arial" w:cs="Arial"/>
        </w:rPr>
      </w:pPr>
      <w:r w:rsidRPr="00D409D1">
        <w:rPr>
          <w:rStyle w:val="FootnoteReference"/>
          <w:rFonts w:ascii="Arial" w:hAnsi="Arial" w:cs="Arial"/>
        </w:rPr>
        <w:footnoteRef/>
      </w:r>
      <w:r w:rsidR="00354050">
        <w:rPr>
          <w:rFonts w:ascii="Arial" w:hAnsi="Arial" w:cs="Arial"/>
        </w:rPr>
        <w:t xml:space="preserve"> McGlynn and Rackley (</w:t>
      </w:r>
      <w:r w:rsidRPr="00D409D1">
        <w:rPr>
          <w:rFonts w:ascii="Arial" w:hAnsi="Arial" w:cs="Arial"/>
        </w:rPr>
        <w:t>n1</w:t>
      </w:r>
      <w:r w:rsidR="00354050">
        <w:rPr>
          <w:rFonts w:ascii="Arial" w:hAnsi="Arial" w:cs="Arial"/>
        </w:rPr>
        <w:t>).</w:t>
      </w:r>
    </w:p>
  </w:footnote>
  <w:footnote w:id="37">
    <w:p w14:paraId="1582FC82" w14:textId="731085EF" w:rsidR="00CE5E93" w:rsidRPr="00D409D1" w:rsidRDefault="00CE5E93">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354050">
        <w:rPr>
          <w:rFonts w:ascii="Arial" w:hAnsi="Arial" w:cs="Arial"/>
        </w:rPr>
        <w:t>Women and Equalities Committee (</w:t>
      </w:r>
      <w:r w:rsidRPr="00D409D1">
        <w:rPr>
          <w:rFonts w:ascii="Arial" w:hAnsi="Arial" w:cs="Arial"/>
        </w:rPr>
        <w:t>n8</w:t>
      </w:r>
      <w:r w:rsidR="00354050">
        <w:rPr>
          <w:rFonts w:ascii="Arial" w:hAnsi="Arial" w:cs="Arial"/>
        </w:rPr>
        <w:t>).</w:t>
      </w:r>
    </w:p>
  </w:footnote>
  <w:footnote w:id="38">
    <w:p w14:paraId="643932E1" w14:textId="329E17E7" w:rsidR="000468C1" w:rsidRPr="00D409D1" w:rsidRDefault="00E16440">
      <w:pPr>
        <w:pStyle w:val="FootnoteText"/>
        <w:rPr>
          <w:rFonts w:ascii="Arial" w:hAnsi="Arial" w:cs="Arial"/>
        </w:rPr>
      </w:pPr>
      <w:r w:rsidRPr="00D409D1">
        <w:rPr>
          <w:rStyle w:val="FootnoteReference"/>
          <w:rFonts w:ascii="Arial" w:hAnsi="Arial" w:cs="Arial"/>
        </w:rPr>
        <w:footnoteRef/>
      </w:r>
      <w:r w:rsidR="00B47011" w:rsidRPr="00D409D1">
        <w:rPr>
          <w:rFonts w:ascii="Arial" w:hAnsi="Arial" w:cs="Arial"/>
        </w:rPr>
        <w:t xml:space="preserve"> </w:t>
      </w:r>
      <w:r w:rsidR="000468C1" w:rsidRPr="00D409D1">
        <w:rPr>
          <w:rFonts w:ascii="Arial" w:hAnsi="Arial" w:cs="Arial"/>
        </w:rPr>
        <w:t xml:space="preserve">North Yorkshire Police Fire &amp; Crime Commissioner, </w:t>
      </w:r>
      <w:r w:rsidR="000468C1" w:rsidRPr="00354050">
        <w:rPr>
          <w:rFonts w:ascii="Arial" w:hAnsi="Arial" w:cs="Arial"/>
          <w:i/>
          <w:iCs/>
        </w:rPr>
        <w:t>‘Suffering in Silence’</w:t>
      </w:r>
      <w:r w:rsidR="00A76E1A" w:rsidRPr="00354050">
        <w:rPr>
          <w:rFonts w:ascii="Arial" w:hAnsi="Arial" w:cs="Arial"/>
          <w:i/>
          <w:iCs/>
        </w:rPr>
        <w:t xml:space="preserve"> (Image-Based Sexual Abuse Report</w:t>
      </w:r>
      <w:r w:rsidR="00354050">
        <w:rPr>
          <w:rFonts w:ascii="Arial" w:hAnsi="Arial" w:cs="Arial"/>
          <w:i/>
          <w:iCs/>
        </w:rPr>
        <w:t>)</w:t>
      </w:r>
      <w:r w:rsidR="00167AD6" w:rsidRPr="00D409D1">
        <w:rPr>
          <w:rFonts w:ascii="Arial" w:hAnsi="Arial" w:cs="Arial"/>
        </w:rPr>
        <w:t xml:space="preserve"> </w:t>
      </w:r>
      <w:r w:rsidR="00354050">
        <w:rPr>
          <w:rFonts w:ascii="Arial" w:hAnsi="Arial" w:cs="Arial"/>
        </w:rPr>
        <w:t>(</w:t>
      </w:r>
      <w:r w:rsidR="00E755C6" w:rsidRPr="00D409D1">
        <w:rPr>
          <w:rFonts w:ascii="Arial" w:hAnsi="Arial" w:cs="Arial"/>
        </w:rPr>
        <w:t>North Yorkshire Police</w:t>
      </w:r>
      <w:r w:rsidR="00A76E1A" w:rsidRPr="00D409D1">
        <w:rPr>
          <w:rFonts w:ascii="Arial" w:hAnsi="Arial" w:cs="Arial"/>
        </w:rPr>
        <w:t xml:space="preserve"> 2018)</w:t>
      </w:r>
      <w:r w:rsidR="00CA170A">
        <w:rPr>
          <w:rFonts w:ascii="Arial" w:hAnsi="Arial" w:cs="Arial"/>
        </w:rPr>
        <w:t xml:space="preserve">. Available at </w:t>
      </w:r>
      <w:hyperlink r:id="rId5" w:history="1">
        <w:r w:rsidR="00354050" w:rsidRPr="00715CAA">
          <w:rPr>
            <w:rStyle w:val="Hyperlink"/>
            <w:rFonts w:ascii="Arial" w:hAnsi="Arial" w:cs="Arial"/>
          </w:rPr>
          <w:t>https://www.northyorkshire-pfcc.gov.uk/wp-content/uploads/2018/11/Suffering-in-Silence-Report.pdf</w:t>
        </w:r>
      </w:hyperlink>
      <w:r w:rsidR="00887DFA">
        <w:rPr>
          <w:rFonts w:ascii="Arial" w:hAnsi="Arial" w:cs="Arial"/>
        </w:rPr>
        <w:t xml:space="preserve"> (last accessed 2 September 2025).</w:t>
      </w:r>
    </w:p>
  </w:footnote>
  <w:footnote w:id="39">
    <w:p w14:paraId="269851C2" w14:textId="208FD017" w:rsidR="00CE5E93" w:rsidRPr="00D409D1" w:rsidRDefault="00CE5E93">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465106" w:rsidRPr="00D409D1">
        <w:rPr>
          <w:rFonts w:ascii="Arial" w:hAnsi="Arial" w:cs="Arial"/>
        </w:rPr>
        <w:t>D Clark, 'Distribution of police ranks in England and Wales 2024, by gender'</w:t>
      </w:r>
      <w:r w:rsidR="00D140EF">
        <w:rPr>
          <w:rFonts w:ascii="Arial" w:hAnsi="Arial" w:cs="Arial"/>
        </w:rPr>
        <w:t xml:space="preserve">, </w:t>
      </w:r>
      <w:r w:rsidR="00465106" w:rsidRPr="00D409D1">
        <w:rPr>
          <w:rFonts w:ascii="Arial" w:hAnsi="Arial" w:cs="Arial"/>
          <w:i/>
          <w:iCs/>
        </w:rPr>
        <w:t>Statista</w:t>
      </w:r>
      <w:r w:rsidR="00465106" w:rsidRPr="00D409D1">
        <w:rPr>
          <w:rFonts w:ascii="Arial" w:hAnsi="Arial" w:cs="Arial"/>
        </w:rPr>
        <w:t>, </w:t>
      </w:r>
      <w:r w:rsidR="00D140EF">
        <w:rPr>
          <w:rFonts w:ascii="Arial" w:hAnsi="Arial" w:cs="Arial"/>
        </w:rPr>
        <w:t>release date 24 July 2024. Available at</w:t>
      </w:r>
      <w:r w:rsidR="00465106" w:rsidRPr="00D409D1">
        <w:rPr>
          <w:rFonts w:ascii="Arial" w:hAnsi="Arial" w:cs="Arial"/>
        </w:rPr>
        <w:t> </w:t>
      </w:r>
      <w:hyperlink r:id="rId6" w:anchor="statisticContainer" w:history="1">
        <w:r w:rsidR="00354050" w:rsidRPr="00715CAA">
          <w:rPr>
            <w:rStyle w:val="Hyperlink"/>
            <w:rFonts w:ascii="Arial" w:hAnsi="Arial" w:cs="Arial"/>
          </w:rPr>
          <w:t>https://www.statista.com/statistics/382525/share-of-police-officers-in-england-and-wales-gender-rank/#statisticContainer</w:t>
        </w:r>
      </w:hyperlink>
      <w:r w:rsidR="00354050">
        <w:rPr>
          <w:rFonts w:ascii="Arial" w:hAnsi="Arial" w:cs="Arial"/>
        </w:rPr>
        <w:t xml:space="preserve"> </w:t>
      </w:r>
      <w:r w:rsidR="00D140EF">
        <w:rPr>
          <w:rFonts w:ascii="Arial" w:hAnsi="Arial" w:cs="Arial"/>
        </w:rPr>
        <w:t>(last accessed 2 September</w:t>
      </w:r>
      <w:r w:rsidR="00465106" w:rsidRPr="00D409D1">
        <w:rPr>
          <w:rFonts w:ascii="Arial" w:hAnsi="Arial" w:cs="Arial"/>
        </w:rPr>
        <w:t xml:space="preserve"> 2025</w:t>
      </w:r>
      <w:r w:rsidR="00D140EF">
        <w:rPr>
          <w:rFonts w:ascii="Arial" w:hAnsi="Arial" w:cs="Arial"/>
        </w:rPr>
        <w:t>).</w:t>
      </w:r>
    </w:p>
  </w:footnote>
  <w:footnote w:id="40">
    <w:p w14:paraId="177A06D6" w14:textId="29ED2957" w:rsidR="00CE5E93" w:rsidRPr="00D409D1" w:rsidRDefault="00CE5E93">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9B6868">
        <w:rPr>
          <w:rFonts w:ascii="Arial" w:hAnsi="Arial" w:cs="Arial"/>
        </w:rPr>
        <w:t>Ibid</w:t>
      </w:r>
      <w:r w:rsidR="00354050">
        <w:rPr>
          <w:rFonts w:ascii="Arial" w:hAnsi="Arial" w:cs="Arial"/>
        </w:rPr>
        <w:t>.</w:t>
      </w:r>
    </w:p>
  </w:footnote>
  <w:footnote w:id="41">
    <w:p w14:paraId="2C46B54B" w14:textId="0A57B74A" w:rsidR="009F6627" w:rsidRPr="00D409D1" w:rsidRDefault="009F6627">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9B6868">
        <w:rPr>
          <w:rFonts w:ascii="Arial" w:hAnsi="Arial" w:cs="Arial"/>
        </w:rPr>
        <w:t>Ibid</w:t>
      </w:r>
      <w:r w:rsidR="00354050">
        <w:rPr>
          <w:rFonts w:ascii="Arial" w:hAnsi="Arial" w:cs="Arial"/>
        </w:rPr>
        <w:t>.</w:t>
      </w:r>
    </w:p>
  </w:footnote>
  <w:footnote w:id="42">
    <w:p w14:paraId="2508578F" w14:textId="621F4CB3" w:rsidR="00446D84" w:rsidRPr="00D409D1" w:rsidRDefault="00446D84">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8D3C08" w:rsidRPr="00D409D1">
        <w:rPr>
          <w:rFonts w:ascii="Arial" w:hAnsi="Arial" w:cs="Arial"/>
        </w:rPr>
        <w:t>Ibid</w:t>
      </w:r>
      <w:r w:rsidR="00354050">
        <w:rPr>
          <w:rFonts w:ascii="Arial" w:hAnsi="Arial" w:cs="Arial"/>
        </w:rPr>
        <w:t>.</w:t>
      </w:r>
    </w:p>
  </w:footnote>
  <w:footnote w:id="43">
    <w:p w14:paraId="7D1DC220" w14:textId="2A104BD3" w:rsidR="000D369E" w:rsidRPr="00D409D1" w:rsidRDefault="000D369E" w:rsidP="000D369E">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B73810" w:rsidRPr="00D409D1">
        <w:rPr>
          <w:rFonts w:ascii="Arial" w:hAnsi="Arial" w:cs="Arial"/>
        </w:rPr>
        <w:t xml:space="preserve">Non-Consensual Sexually Explicit Images and Videos (Offences) HL Bill </w:t>
      </w:r>
      <w:r w:rsidR="00B73810">
        <w:rPr>
          <w:rFonts w:ascii="Arial" w:hAnsi="Arial" w:cs="Arial"/>
        </w:rPr>
        <w:t>(</w:t>
      </w:r>
      <w:r w:rsidRPr="00D409D1">
        <w:rPr>
          <w:rFonts w:ascii="Arial" w:hAnsi="Arial" w:cs="Arial"/>
        </w:rPr>
        <w:t>n3</w:t>
      </w:r>
      <w:r w:rsidR="005E69D5" w:rsidRPr="00D409D1">
        <w:rPr>
          <w:rFonts w:ascii="Arial" w:hAnsi="Arial" w:cs="Arial"/>
        </w:rPr>
        <w:t>4</w:t>
      </w:r>
      <w:r w:rsidR="00B73810">
        <w:rPr>
          <w:rFonts w:ascii="Arial" w:hAnsi="Arial" w:cs="Arial"/>
        </w:rPr>
        <w:t>).</w:t>
      </w:r>
    </w:p>
  </w:footnote>
  <w:footnote w:id="44">
    <w:p w14:paraId="13917B85" w14:textId="058962E2" w:rsidR="00AB31BA" w:rsidRPr="00D409D1" w:rsidRDefault="00AB31BA">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B73810">
        <w:rPr>
          <w:rFonts w:ascii="Arial" w:hAnsi="Arial" w:cs="Arial"/>
        </w:rPr>
        <w:t>Women and Equalities Committee (</w:t>
      </w:r>
      <w:r w:rsidR="008F0BB8" w:rsidRPr="00D409D1">
        <w:rPr>
          <w:rFonts w:ascii="Arial" w:hAnsi="Arial" w:cs="Arial"/>
        </w:rPr>
        <w:t>n8</w:t>
      </w:r>
      <w:r w:rsidR="00B73810">
        <w:rPr>
          <w:rFonts w:ascii="Arial" w:hAnsi="Arial" w:cs="Arial"/>
        </w:rPr>
        <w:t>).</w:t>
      </w:r>
    </w:p>
  </w:footnote>
  <w:footnote w:id="45">
    <w:p w14:paraId="0C8F7E37" w14:textId="02A31E65" w:rsidR="004E0002" w:rsidRPr="00D409D1" w:rsidRDefault="004E0002" w:rsidP="004E0002">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8F0BB8" w:rsidRPr="00D409D1">
        <w:rPr>
          <w:rFonts w:ascii="Arial" w:hAnsi="Arial" w:cs="Arial"/>
        </w:rPr>
        <w:t>Ibid</w:t>
      </w:r>
      <w:r w:rsidR="00B73810">
        <w:rPr>
          <w:rFonts w:ascii="Arial" w:hAnsi="Arial" w:cs="Arial"/>
        </w:rPr>
        <w:t>.</w:t>
      </w:r>
    </w:p>
  </w:footnote>
  <w:footnote w:id="46">
    <w:p w14:paraId="77E9B428" w14:textId="46D1B533" w:rsidR="004E0002" w:rsidRPr="00D409D1" w:rsidRDefault="004E0002" w:rsidP="004E0002">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9B02A4" w:rsidRPr="00D409D1">
        <w:rPr>
          <w:rFonts w:ascii="Arial" w:hAnsi="Arial" w:cs="Arial"/>
        </w:rPr>
        <w:t>Ibid</w:t>
      </w:r>
      <w:r w:rsidR="00B73810">
        <w:rPr>
          <w:rFonts w:ascii="Arial" w:hAnsi="Arial" w:cs="Arial"/>
        </w:rPr>
        <w:t>.</w:t>
      </w:r>
    </w:p>
  </w:footnote>
  <w:footnote w:id="47">
    <w:p w14:paraId="1B911E08" w14:textId="3AF64498" w:rsidR="00645E39" w:rsidRPr="00D409D1" w:rsidRDefault="00645E39">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B73810">
        <w:rPr>
          <w:rFonts w:ascii="Arial" w:hAnsi="Arial" w:cs="Arial"/>
        </w:rPr>
        <w:t xml:space="preserve">Barker and </w:t>
      </w:r>
      <w:proofErr w:type="spellStart"/>
      <w:r w:rsidR="00B73810">
        <w:rPr>
          <w:rFonts w:ascii="Arial" w:hAnsi="Arial" w:cs="Arial"/>
        </w:rPr>
        <w:t>Jurasz</w:t>
      </w:r>
      <w:proofErr w:type="spellEnd"/>
      <w:r w:rsidR="00B73810">
        <w:rPr>
          <w:rFonts w:ascii="Arial" w:hAnsi="Arial" w:cs="Arial"/>
        </w:rPr>
        <w:t xml:space="preserve"> (</w:t>
      </w:r>
      <w:r w:rsidR="00292D6E" w:rsidRPr="00D409D1">
        <w:rPr>
          <w:rFonts w:ascii="Arial" w:hAnsi="Arial" w:cs="Arial"/>
        </w:rPr>
        <w:t>n2</w:t>
      </w:r>
      <w:r w:rsidR="005E27D6" w:rsidRPr="00D409D1">
        <w:rPr>
          <w:rFonts w:ascii="Arial" w:hAnsi="Arial" w:cs="Arial"/>
        </w:rPr>
        <w:t>9</w:t>
      </w:r>
      <w:r w:rsidR="00B73810">
        <w:rPr>
          <w:rFonts w:ascii="Arial" w:hAnsi="Arial" w:cs="Arial"/>
        </w:rPr>
        <w:t>).</w:t>
      </w:r>
    </w:p>
  </w:footnote>
  <w:footnote w:id="48">
    <w:p w14:paraId="2B468046" w14:textId="14B24ADF" w:rsidR="00645E39" w:rsidRPr="00D409D1" w:rsidRDefault="00645E39">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292D6E" w:rsidRPr="00D409D1">
        <w:rPr>
          <w:rFonts w:ascii="Arial" w:hAnsi="Arial" w:cs="Arial"/>
        </w:rPr>
        <w:t>Ibid</w:t>
      </w:r>
      <w:r w:rsidR="00B73810">
        <w:rPr>
          <w:rFonts w:ascii="Arial" w:hAnsi="Arial" w:cs="Arial"/>
        </w:rPr>
        <w:t>.</w:t>
      </w:r>
    </w:p>
  </w:footnote>
  <w:footnote w:id="49">
    <w:p w14:paraId="42BFCF3F" w14:textId="16EF03B6" w:rsidR="00645E39" w:rsidRPr="00D409D1" w:rsidRDefault="00645E39">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292D6E" w:rsidRPr="00D409D1">
        <w:rPr>
          <w:rFonts w:ascii="Arial" w:hAnsi="Arial" w:cs="Arial"/>
        </w:rPr>
        <w:t>Ibid</w:t>
      </w:r>
      <w:r w:rsidR="00B73810">
        <w:rPr>
          <w:rFonts w:ascii="Arial" w:hAnsi="Arial" w:cs="Arial"/>
        </w:rPr>
        <w:t>.</w:t>
      </w:r>
    </w:p>
  </w:footnote>
  <w:footnote w:id="50">
    <w:p w14:paraId="1ABC8369" w14:textId="2A02AA6C" w:rsidR="000631FD" w:rsidRPr="00D409D1" w:rsidRDefault="000631FD" w:rsidP="000631FD">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B73810">
        <w:rPr>
          <w:rFonts w:ascii="Arial" w:hAnsi="Arial" w:cs="Arial"/>
        </w:rPr>
        <w:t>O’Brien (</w:t>
      </w:r>
      <w:r w:rsidR="00504703" w:rsidRPr="00D409D1">
        <w:rPr>
          <w:rFonts w:ascii="Arial" w:hAnsi="Arial" w:cs="Arial"/>
        </w:rPr>
        <w:t>n6</w:t>
      </w:r>
      <w:r w:rsidR="00B73810">
        <w:rPr>
          <w:rFonts w:ascii="Arial" w:hAnsi="Arial" w:cs="Arial"/>
        </w:rPr>
        <w:t>).</w:t>
      </w:r>
    </w:p>
  </w:footnote>
  <w:footnote w:id="51">
    <w:p w14:paraId="4D0A1202" w14:textId="4350ADED" w:rsidR="000631FD" w:rsidRPr="00D409D1" w:rsidRDefault="000631FD" w:rsidP="000631FD">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Ibid</w:t>
      </w:r>
      <w:r w:rsidR="00B73810">
        <w:rPr>
          <w:rFonts w:ascii="Arial" w:hAnsi="Arial" w:cs="Arial"/>
        </w:rPr>
        <w:t>.</w:t>
      </w:r>
    </w:p>
  </w:footnote>
  <w:footnote w:id="52">
    <w:p w14:paraId="1661BFC7" w14:textId="656A0312" w:rsidR="000631FD" w:rsidRPr="00D409D1" w:rsidRDefault="000631FD" w:rsidP="000631FD">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Poppy Kennedy, 'Student found guilty of attempting to murder teen he met online in rage over being blocked’</w:t>
      </w:r>
      <w:r w:rsidR="0049420C">
        <w:rPr>
          <w:rFonts w:ascii="Arial" w:hAnsi="Arial" w:cs="Arial"/>
        </w:rPr>
        <w:t xml:space="preserve">, </w:t>
      </w:r>
      <w:r w:rsidRPr="0049420C">
        <w:rPr>
          <w:rFonts w:ascii="Arial" w:hAnsi="Arial" w:cs="Arial"/>
          <w:i/>
          <w:iCs/>
        </w:rPr>
        <w:t>Teesside Live</w:t>
      </w:r>
      <w:r w:rsidRPr="00D409D1">
        <w:rPr>
          <w:rFonts w:ascii="Arial" w:hAnsi="Arial" w:cs="Arial"/>
        </w:rPr>
        <w:t>, 19 December 2023</w:t>
      </w:r>
      <w:r w:rsidR="0049420C">
        <w:rPr>
          <w:rFonts w:ascii="Arial" w:hAnsi="Arial" w:cs="Arial"/>
        </w:rPr>
        <w:t xml:space="preserve">. Available at: </w:t>
      </w:r>
      <w:hyperlink r:id="rId7" w:history="1">
        <w:r w:rsidR="00DA0144" w:rsidRPr="00715CAA">
          <w:rPr>
            <w:rStyle w:val="Hyperlink"/>
            <w:rFonts w:ascii="Arial" w:hAnsi="Arial" w:cs="Arial"/>
          </w:rPr>
          <w:t>https://www.gazettelive.co.uk/news/teesside-news/student-found-guilty-attempting-murder-28316320</w:t>
        </w:r>
      </w:hyperlink>
      <w:r w:rsidR="00DA0144">
        <w:rPr>
          <w:rFonts w:ascii="Arial" w:hAnsi="Arial" w:cs="Arial"/>
        </w:rPr>
        <w:t xml:space="preserve"> </w:t>
      </w:r>
      <w:r w:rsidR="0049420C">
        <w:rPr>
          <w:rFonts w:ascii="Arial" w:hAnsi="Arial" w:cs="Arial"/>
        </w:rPr>
        <w:t xml:space="preserve">(last </w:t>
      </w:r>
      <w:r w:rsidRPr="00D409D1">
        <w:rPr>
          <w:rFonts w:ascii="Arial" w:hAnsi="Arial" w:cs="Arial"/>
        </w:rPr>
        <w:t>accessed</w:t>
      </w:r>
      <w:r w:rsidR="0049420C">
        <w:rPr>
          <w:rFonts w:ascii="Arial" w:hAnsi="Arial" w:cs="Arial"/>
        </w:rPr>
        <w:t xml:space="preserve"> 2 September</w:t>
      </w:r>
      <w:r w:rsidRPr="00D409D1">
        <w:rPr>
          <w:rFonts w:ascii="Arial" w:hAnsi="Arial" w:cs="Arial"/>
        </w:rPr>
        <w:t xml:space="preserve"> 2025</w:t>
      </w:r>
      <w:r w:rsidR="0049420C">
        <w:rPr>
          <w:rFonts w:ascii="Arial" w:hAnsi="Arial" w:cs="Arial"/>
        </w:rPr>
        <w:t>).</w:t>
      </w:r>
    </w:p>
  </w:footnote>
  <w:footnote w:id="53">
    <w:p w14:paraId="3F070218" w14:textId="2F04AAB9" w:rsidR="000631FD" w:rsidRPr="00D409D1" w:rsidRDefault="000631FD" w:rsidP="000631FD">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49420C">
        <w:rPr>
          <w:rFonts w:ascii="Arial" w:hAnsi="Arial" w:cs="Arial"/>
        </w:rPr>
        <w:t>Ibid</w:t>
      </w:r>
      <w:r w:rsidR="00DA0144">
        <w:rPr>
          <w:rFonts w:ascii="Arial" w:hAnsi="Arial" w:cs="Arial"/>
        </w:rPr>
        <w:t>.</w:t>
      </w:r>
    </w:p>
  </w:footnote>
  <w:footnote w:id="54">
    <w:p w14:paraId="0AE83388" w14:textId="6116453C" w:rsidR="000631FD" w:rsidRPr="00D409D1" w:rsidRDefault="000631FD" w:rsidP="000631FD">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Ibid</w:t>
      </w:r>
      <w:r w:rsidR="00DA0144">
        <w:rPr>
          <w:rFonts w:ascii="Arial" w:hAnsi="Arial" w:cs="Arial"/>
        </w:rPr>
        <w:t>.</w:t>
      </w:r>
    </w:p>
  </w:footnote>
  <w:footnote w:id="55">
    <w:p w14:paraId="090D8F99" w14:textId="05F7A14A" w:rsidR="000631FD" w:rsidRPr="00D409D1" w:rsidRDefault="000631FD" w:rsidP="000631FD">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DA0144">
        <w:rPr>
          <w:rFonts w:ascii="Arial" w:hAnsi="Arial" w:cs="Arial"/>
        </w:rPr>
        <w:t>North Yorkshire Police, Fire &amp; Crime Commissioner (</w:t>
      </w:r>
      <w:r w:rsidR="003118A3">
        <w:rPr>
          <w:rFonts w:ascii="Arial" w:hAnsi="Arial" w:cs="Arial"/>
        </w:rPr>
        <w:t>n37</w:t>
      </w:r>
      <w:r w:rsidR="00DA0144">
        <w:rPr>
          <w:rFonts w:ascii="Arial" w:hAnsi="Arial" w:cs="Arial"/>
        </w:rPr>
        <w:t>).</w:t>
      </w:r>
    </w:p>
  </w:footnote>
  <w:footnote w:id="56">
    <w:p w14:paraId="684A93FB" w14:textId="5D45C72B" w:rsidR="000631FD" w:rsidRPr="00D409D1" w:rsidRDefault="000631FD" w:rsidP="000631FD">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Ibid</w:t>
      </w:r>
      <w:r w:rsidR="00DA0144">
        <w:rPr>
          <w:rFonts w:ascii="Arial" w:hAnsi="Arial" w:cs="Arial"/>
        </w:rPr>
        <w:t>.</w:t>
      </w:r>
    </w:p>
  </w:footnote>
  <w:footnote w:id="57">
    <w:p w14:paraId="101BF541" w14:textId="357FE16B" w:rsidR="000631FD" w:rsidRPr="00D409D1" w:rsidRDefault="000631FD" w:rsidP="0088587B">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Office of Communications, ‘Snap Inc Response: Ofcom Protecting Children from Harms Online’</w:t>
      </w:r>
      <w:r w:rsidR="00D8115A">
        <w:rPr>
          <w:rFonts w:ascii="Arial" w:hAnsi="Arial" w:cs="Arial"/>
        </w:rPr>
        <w:t xml:space="preserve">, </w:t>
      </w:r>
      <w:r w:rsidRPr="00D409D1">
        <w:rPr>
          <w:rFonts w:ascii="Arial" w:hAnsi="Arial" w:cs="Arial"/>
        </w:rPr>
        <w:t>Ofcom, 26 July 2024</w:t>
      </w:r>
      <w:r w:rsidR="00D8115A">
        <w:rPr>
          <w:rFonts w:ascii="Arial" w:hAnsi="Arial" w:cs="Arial"/>
        </w:rPr>
        <w:t>. Available at:</w:t>
      </w:r>
      <w:r w:rsidR="0088587B" w:rsidRPr="00D409D1">
        <w:rPr>
          <w:rFonts w:ascii="Arial" w:hAnsi="Arial" w:cs="Arial"/>
        </w:rPr>
        <w:t xml:space="preserve"> </w:t>
      </w:r>
      <w:hyperlink r:id="rId8" w:history="1">
        <w:r w:rsidR="00DA0144" w:rsidRPr="00715CAA">
          <w:rPr>
            <w:rStyle w:val="Hyperlink"/>
            <w:rFonts w:ascii="Arial" w:hAnsi="Arial" w:cs="Arial"/>
          </w:rPr>
          <w:t>https://www.ofcom.org.uk/siteassets/resources/documents/consultations/category-1-10-weeks/284469-consultation-protecting-children-from-harms-online/responses/snap.pdf</w:t>
        </w:r>
      </w:hyperlink>
      <w:r w:rsidR="00DA0144">
        <w:rPr>
          <w:rFonts w:ascii="Arial" w:hAnsi="Arial" w:cs="Arial"/>
        </w:rPr>
        <w:t xml:space="preserve"> </w:t>
      </w:r>
      <w:r w:rsidR="00606A14">
        <w:rPr>
          <w:rFonts w:ascii="Arial" w:hAnsi="Arial" w:cs="Arial"/>
        </w:rPr>
        <w:t xml:space="preserve">(last </w:t>
      </w:r>
      <w:r w:rsidRPr="00D409D1">
        <w:rPr>
          <w:rFonts w:ascii="Arial" w:hAnsi="Arial" w:cs="Arial"/>
        </w:rPr>
        <w:t xml:space="preserve">accessed </w:t>
      </w:r>
      <w:r w:rsidR="00606A14">
        <w:rPr>
          <w:rFonts w:ascii="Arial" w:hAnsi="Arial" w:cs="Arial"/>
        </w:rPr>
        <w:t xml:space="preserve">2 September </w:t>
      </w:r>
      <w:r w:rsidRPr="00D409D1">
        <w:rPr>
          <w:rFonts w:ascii="Arial" w:hAnsi="Arial" w:cs="Arial"/>
        </w:rPr>
        <w:t>202</w:t>
      </w:r>
      <w:r w:rsidR="00606A14">
        <w:rPr>
          <w:rFonts w:ascii="Arial" w:hAnsi="Arial" w:cs="Arial"/>
        </w:rPr>
        <w:t>5).</w:t>
      </w:r>
    </w:p>
  </w:footnote>
  <w:footnote w:id="58">
    <w:p w14:paraId="1B9C75C3" w14:textId="36FE36B6" w:rsidR="000631FD" w:rsidRPr="00D409D1" w:rsidRDefault="000631FD" w:rsidP="000631FD">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DA0144">
        <w:rPr>
          <w:rFonts w:ascii="Arial" w:hAnsi="Arial" w:cs="Arial"/>
        </w:rPr>
        <w:t>O’Brien (</w:t>
      </w:r>
      <w:r w:rsidR="00504703" w:rsidRPr="00D409D1">
        <w:rPr>
          <w:rFonts w:ascii="Arial" w:hAnsi="Arial" w:cs="Arial"/>
        </w:rPr>
        <w:t>n6</w:t>
      </w:r>
      <w:r w:rsidR="00DA0144">
        <w:rPr>
          <w:rFonts w:ascii="Arial" w:hAnsi="Arial" w:cs="Arial"/>
        </w:rPr>
        <w:t>).</w:t>
      </w:r>
    </w:p>
  </w:footnote>
  <w:footnote w:id="59">
    <w:p w14:paraId="5C5E87B0" w14:textId="5185B68A" w:rsidR="000631FD" w:rsidRPr="00D409D1" w:rsidRDefault="000631FD" w:rsidP="000631FD">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Ibid</w:t>
      </w:r>
      <w:r w:rsidR="00DA0144">
        <w:rPr>
          <w:rFonts w:ascii="Arial" w:hAnsi="Arial" w:cs="Arial"/>
        </w:rPr>
        <w:t>.</w:t>
      </w:r>
    </w:p>
  </w:footnote>
  <w:footnote w:id="60">
    <w:p w14:paraId="31886093" w14:textId="7DE2BD25" w:rsidR="000631FD" w:rsidRPr="00D409D1" w:rsidRDefault="000631FD" w:rsidP="000631FD">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DA0144">
        <w:rPr>
          <w:rFonts w:ascii="Arial" w:hAnsi="Arial" w:cs="Arial"/>
        </w:rPr>
        <w:t>Ibid.</w:t>
      </w:r>
    </w:p>
  </w:footnote>
  <w:footnote w:id="61">
    <w:p w14:paraId="57EDC7FC" w14:textId="1172C10B" w:rsidR="000631FD" w:rsidRPr="00D409D1" w:rsidRDefault="000631FD" w:rsidP="000631FD">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E44823" w:rsidRPr="00D409D1">
        <w:rPr>
          <w:rFonts w:ascii="Arial" w:hAnsi="Arial" w:cs="Arial"/>
        </w:rPr>
        <w:t xml:space="preserve">Non-Consensual Sexually Explicit Images and Videos (Offences) HL Bill </w:t>
      </w:r>
      <w:r w:rsidR="00E44823">
        <w:rPr>
          <w:rFonts w:ascii="Arial" w:hAnsi="Arial" w:cs="Arial"/>
        </w:rPr>
        <w:t>(</w:t>
      </w:r>
      <w:r w:rsidRPr="00D409D1">
        <w:rPr>
          <w:rFonts w:ascii="Arial" w:hAnsi="Arial" w:cs="Arial"/>
        </w:rPr>
        <w:t>n</w:t>
      </w:r>
      <w:r w:rsidR="00304AE0" w:rsidRPr="00D409D1">
        <w:rPr>
          <w:rFonts w:ascii="Arial" w:hAnsi="Arial" w:cs="Arial"/>
        </w:rPr>
        <w:t>3</w:t>
      </w:r>
      <w:r w:rsidR="005E69D5" w:rsidRPr="00D409D1">
        <w:rPr>
          <w:rFonts w:ascii="Arial" w:hAnsi="Arial" w:cs="Arial"/>
        </w:rPr>
        <w:t>4</w:t>
      </w:r>
      <w:r w:rsidR="00E44823">
        <w:rPr>
          <w:rFonts w:ascii="Arial" w:hAnsi="Arial" w:cs="Arial"/>
        </w:rPr>
        <w:t>).</w:t>
      </w:r>
    </w:p>
  </w:footnote>
  <w:footnote w:id="62">
    <w:p w14:paraId="581DED8E" w14:textId="5BDFDE88" w:rsidR="000631FD" w:rsidRPr="00D409D1" w:rsidRDefault="000631FD" w:rsidP="000631FD">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NSPCC Learning</w:t>
      </w:r>
      <w:r w:rsidR="00E44823">
        <w:rPr>
          <w:rFonts w:ascii="Arial" w:hAnsi="Arial" w:cs="Arial"/>
        </w:rPr>
        <w:t>,</w:t>
      </w:r>
      <w:r w:rsidRPr="00D409D1">
        <w:rPr>
          <w:rFonts w:ascii="Arial" w:hAnsi="Arial" w:cs="Arial"/>
        </w:rPr>
        <w:t xml:space="preserve"> ‘Statistics briefing: online harm and abuse’</w:t>
      </w:r>
      <w:r w:rsidR="003118A3">
        <w:rPr>
          <w:rFonts w:ascii="Arial" w:hAnsi="Arial" w:cs="Arial"/>
        </w:rPr>
        <w:t xml:space="preserve">, </w:t>
      </w:r>
      <w:r w:rsidRPr="00D409D1">
        <w:rPr>
          <w:rFonts w:ascii="Arial" w:hAnsi="Arial" w:cs="Arial"/>
        </w:rPr>
        <w:t>NSPCC 2024</w:t>
      </w:r>
      <w:r w:rsidR="003118A3">
        <w:rPr>
          <w:rFonts w:ascii="Arial" w:hAnsi="Arial" w:cs="Arial"/>
        </w:rPr>
        <w:t xml:space="preserve">. Available at: </w:t>
      </w:r>
      <w:hyperlink r:id="rId9" w:history="1">
        <w:r w:rsidR="00E44823" w:rsidRPr="00715CAA">
          <w:rPr>
            <w:rStyle w:val="Hyperlink"/>
            <w:rFonts w:ascii="Arial" w:hAnsi="Arial" w:cs="Arial"/>
          </w:rPr>
          <w:t>https://learning.nspcc.org.uk/research-resources/statistics-briefings/online-harm-abuse</w:t>
        </w:r>
      </w:hyperlink>
      <w:r w:rsidR="00E44823">
        <w:rPr>
          <w:rFonts w:ascii="Arial" w:hAnsi="Arial" w:cs="Arial"/>
        </w:rPr>
        <w:t xml:space="preserve"> </w:t>
      </w:r>
      <w:r w:rsidR="003118A3">
        <w:rPr>
          <w:rFonts w:ascii="Arial" w:hAnsi="Arial" w:cs="Arial"/>
        </w:rPr>
        <w:t>(last accessed 2 September 2025).</w:t>
      </w:r>
    </w:p>
  </w:footnote>
  <w:footnote w:id="63">
    <w:p w14:paraId="0F2F46B7" w14:textId="21AA0910" w:rsidR="000631FD" w:rsidRPr="00D409D1" w:rsidRDefault="000631FD" w:rsidP="000631FD">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UK Government, ‘Online Safety Act: explainer’</w:t>
      </w:r>
      <w:r w:rsidR="003118A3">
        <w:rPr>
          <w:rFonts w:ascii="Arial" w:hAnsi="Arial" w:cs="Arial"/>
        </w:rPr>
        <w:t xml:space="preserve">, </w:t>
      </w:r>
      <w:r w:rsidRPr="00D409D1">
        <w:rPr>
          <w:rFonts w:ascii="Arial" w:hAnsi="Arial" w:cs="Arial"/>
        </w:rPr>
        <w:t xml:space="preserve">GOV.UK, </w:t>
      </w:r>
      <w:r w:rsidR="003118A3">
        <w:rPr>
          <w:rFonts w:ascii="Arial" w:hAnsi="Arial" w:cs="Arial"/>
        </w:rPr>
        <w:t>u</w:t>
      </w:r>
      <w:r w:rsidRPr="00D409D1">
        <w:rPr>
          <w:rFonts w:ascii="Arial" w:hAnsi="Arial" w:cs="Arial"/>
        </w:rPr>
        <w:t>pdated 17 March 2025</w:t>
      </w:r>
      <w:r w:rsidR="003118A3">
        <w:rPr>
          <w:rFonts w:ascii="Arial" w:hAnsi="Arial" w:cs="Arial"/>
        </w:rPr>
        <w:t xml:space="preserve">. Available at: </w:t>
      </w:r>
      <w:hyperlink r:id="rId10" w:history="1">
        <w:r w:rsidR="00E44823" w:rsidRPr="00715CAA">
          <w:rPr>
            <w:rStyle w:val="Hyperlink"/>
            <w:rFonts w:ascii="Arial" w:hAnsi="Arial" w:cs="Arial"/>
          </w:rPr>
          <w:t>https://www.gov.uk/government/publications/online-safety-act-explainer/online-safety-act-explainer</w:t>
        </w:r>
      </w:hyperlink>
      <w:r w:rsidR="00E44823">
        <w:rPr>
          <w:rFonts w:ascii="Arial" w:hAnsi="Arial" w:cs="Arial"/>
        </w:rPr>
        <w:t xml:space="preserve"> </w:t>
      </w:r>
      <w:r w:rsidR="003118A3" w:rsidRPr="003118A3">
        <w:rPr>
          <w:rFonts w:ascii="Arial" w:hAnsi="Arial" w:cs="Arial"/>
        </w:rPr>
        <w:t>(last accessed 2 September 2025).</w:t>
      </w:r>
    </w:p>
  </w:footnote>
  <w:footnote w:id="64">
    <w:p w14:paraId="6C66975F" w14:textId="0538A79B" w:rsidR="00113670" w:rsidRPr="00D409D1" w:rsidRDefault="00113670">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E44823">
        <w:rPr>
          <w:rFonts w:ascii="Arial" w:hAnsi="Arial" w:cs="Arial"/>
        </w:rPr>
        <w:t>NSPCC Learning (</w:t>
      </w:r>
      <w:r w:rsidR="00BD4685" w:rsidRPr="00D409D1">
        <w:rPr>
          <w:rFonts w:ascii="Arial" w:hAnsi="Arial" w:cs="Arial"/>
        </w:rPr>
        <w:t>n</w:t>
      </w:r>
      <w:r w:rsidR="00D634C0" w:rsidRPr="00D409D1">
        <w:rPr>
          <w:rFonts w:ascii="Arial" w:hAnsi="Arial" w:cs="Arial"/>
        </w:rPr>
        <w:t>6</w:t>
      </w:r>
      <w:r w:rsidR="0099500D">
        <w:rPr>
          <w:rFonts w:ascii="Arial" w:hAnsi="Arial" w:cs="Arial"/>
        </w:rPr>
        <w:t>1</w:t>
      </w:r>
      <w:r w:rsidR="00E44823">
        <w:rPr>
          <w:rFonts w:ascii="Arial" w:hAnsi="Arial" w:cs="Arial"/>
        </w:rPr>
        <w:t>).</w:t>
      </w:r>
    </w:p>
  </w:footnote>
  <w:footnote w:id="65">
    <w:p w14:paraId="77678F45" w14:textId="698295DC" w:rsidR="00113670" w:rsidRPr="00D409D1" w:rsidRDefault="00113670">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BD4685" w:rsidRPr="00D409D1">
        <w:rPr>
          <w:rFonts w:ascii="Arial" w:hAnsi="Arial" w:cs="Arial"/>
        </w:rPr>
        <w:t>Ibid</w:t>
      </w:r>
      <w:r w:rsidR="00E44823">
        <w:rPr>
          <w:rFonts w:ascii="Arial" w:hAnsi="Arial" w:cs="Arial"/>
        </w:rPr>
        <w:t>.</w:t>
      </w:r>
    </w:p>
  </w:footnote>
  <w:footnote w:id="66">
    <w:p w14:paraId="1467313D" w14:textId="51BC0DBC" w:rsidR="00113670" w:rsidRPr="00D409D1" w:rsidRDefault="00113670">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BD4685" w:rsidRPr="00D409D1">
        <w:rPr>
          <w:rFonts w:ascii="Arial" w:hAnsi="Arial" w:cs="Arial"/>
        </w:rPr>
        <w:t>Ibid</w:t>
      </w:r>
      <w:r w:rsidR="00E44823">
        <w:rPr>
          <w:rFonts w:ascii="Arial" w:hAnsi="Arial" w:cs="Arial"/>
        </w:rPr>
        <w:t>.</w:t>
      </w:r>
    </w:p>
  </w:footnote>
  <w:footnote w:id="67">
    <w:p w14:paraId="3406458B" w14:textId="162D5493" w:rsidR="00E45F78" w:rsidRPr="00D409D1" w:rsidRDefault="00E45F78" w:rsidP="00E45F78">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E44823">
        <w:rPr>
          <w:rFonts w:ascii="Arial" w:hAnsi="Arial" w:cs="Arial"/>
        </w:rPr>
        <w:t>De Silva de Alwis (</w:t>
      </w:r>
      <w:r w:rsidRPr="00D409D1">
        <w:rPr>
          <w:rFonts w:ascii="Arial" w:hAnsi="Arial" w:cs="Arial"/>
        </w:rPr>
        <w:t>n4</w:t>
      </w:r>
      <w:r w:rsidR="00E44823">
        <w:rPr>
          <w:rFonts w:ascii="Arial" w:hAnsi="Arial" w:cs="Arial"/>
        </w:rPr>
        <w:t>).</w:t>
      </w:r>
    </w:p>
  </w:footnote>
  <w:footnote w:id="68">
    <w:p w14:paraId="6FA6BF08" w14:textId="6412525C" w:rsidR="00E45F78" w:rsidRPr="00D409D1" w:rsidRDefault="00E45F78" w:rsidP="00E45F78">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Ibid</w:t>
      </w:r>
      <w:r w:rsidR="00E44823">
        <w:rPr>
          <w:rFonts w:ascii="Arial" w:hAnsi="Arial" w:cs="Arial"/>
        </w:rPr>
        <w:t>.</w:t>
      </w:r>
    </w:p>
  </w:footnote>
  <w:footnote w:id="69">
    <w:p w14:paraId="6AFB986E" w14:textId="2DEE6DC9" w:rsidR="00E45F78" w:rsidRPr="00D409D1" w:rsidRDefault="00E45F78" w:rsidP="00E45F78">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Ibid</w:t>
      </w:r>
      <w:r w:rsidR="00E44823">
        <w:rPr>
          <w:rFonts w:ascii="Arial" w:hAnsi="Arial" w:cs="Arial"/>
        </w:rPr>
        <w:t>.</w:t>
      </w:r>
    </w:p>
  </w:footnote>
  <w:footnote w:id="70">
    <w:p w14:paraId="1C0F59EE" w14:textId="36D0A664" w:rsidR="009D25D3" w:rsidRPr="00D409D1" w:rsidRDefault="009D25D3">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205062">
        <w:rPr>
          <w:rFonts w:ascii="Arial" w:hAnsi="Arial" w:cs="Arial"/>
        </w:rPr>
        <w:t>North Yorkshire Police, Fire &amp; Crime Commissioner (</w:t>
      </w:r>
      <w:r w:rsidR="00E066CD" w:rsidRPr="00D409D1">
        <w:rPr>
          <w:rFonts w:ascii="Arial" w:hAnsi="Arial" w:cs="Arial"/>
        </w:rPr>
        <w:t>n3</w:t>
      </w:r>
      <w:r w:rsidR="0099500D">
        <w:rPr>
          <w:rFonts w:ascii="Arial" w:hAnsi="Arial" w:cs="Arial"/>
        </w:rPr>
        <w:t>7</w:t>
      </w:r>
      <w:r w:rsidR="00205062">
        <w:rPr>
          <w:rFonts w:ascii="Arial" w:hAnsi="Arial" w:cs="Arial"/>
        </w:rPr>
        <w:t>).</w:t>
      </w:r>
    </w:p>
  </w:footnote>
  <w:footnote w:id="71">
    <w:p w14:paraId="3A2B442C" w14:textId="7D8C2C1B" w:rsidR="009D25D3" w:rsidRPr="00D409D1" w:rsidRDefault="009D25D3">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E066CD" w:rsidRPr="00D409D1">
        <w:rPr>
          <w:rFonts w:ascii="Arial" w:hAnsi="Arial" w:cs="Arial"/>
        </w:rPr>
        <w:t>Ibid</w:t>
      </w:r>
      <w:r w:rsidR="00205062">
        <w:rPr>
          <w:rFonts w:ascii="Arial" w:hAnsi="Arial" w:cs="Arial"/>
        </w:rPr>
        <w:t>.</w:t>
      </w:r>
    </w:p>
  </w:footnote>
  <w:footnote w:id="72">
    <w:p w14:paraId="0B17AD32" w14:textId="7FE17A59" w:rsidR="00921477" w:rsidRPr="00D409D1" w:rsidRDefault="00921477">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205062">
        <w:rPr>
          <w:rFonts w:ascii="Arial" w:hAnsi="Arial" w:cs="Arial"/>
        </w:rPr>
        <w:t>Clark (</w:t>
      </w:r>
      <w:r w:rsidR="006D7EF9" w:rsidRPr="00D409D1">
        <w:rPr>
          <w:rFonts w:ascii="Arial" w:hAnsi="Arial" w:cs="Arial"/>
        </w:rPr>
        <w:t>n</w:t>
      </w:r>
      <w:r w:rsidR="0051726D">
        <w:rPr>
          <w:rFonts w:ascii="Arial" w:hAnsi="Arial" w:cs="Arial"/>
        </w:rPr>
        <w:t>38</w:t>
      </w:r>
      <w:r w:rsidR="00205062">
        <w:rPr>
          <w:rFonts w:ascii="Arial" w:hAnsi="Arial" w:cs="Arial"/>
        </w:rPr>
        <w:t>).</w:t>
      </w:r>
    </w:p>
  </w:footnote>
  <w:footnote w:id="73">
    <w:p w14:paraId="2C9C1B67" w14:textId="081F9D60" w:rsidR="00921477" w:rsidRPr="00D409D1" w:rsidRDefault="00921477">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C702AC">
        <w:rPr>
          <w:rFonts w:ascii="Arial" w:hAnsi="Arial" w:cs="Arial"/>
        </w:rPr>
        <w:t>Ibid</w:t>
      </w:r>
      <w:r w:rsidR="00205062">
        <w:rPr>
          <w:rFonts w:ascii="Arial" w:hAnsi="Arial" w:cs="Arial"/>
        </w:rPr>
        <w:t>.</w:t>
      </w:r>
    </w:p>
  </w:footnote>
  <w:footnote w:id="74">
    <w:p w14:paraId="727BD243" w14:textId="1E4875A4" w:rsidR="008623A8" w:rsidRPr="00D409D1" w:rsidRDefault="008623A8">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205062">
        <w:rPr>
          <w:rFonts w:ascii="Arial" w:hAnsi="Arial" w:cs="Arial"/>
        </w:rPr>
        <w:t>Women and Equalities Committee (</w:t>
      </w:r>
      <w:r w:rsidRPr="00D409D1">
        <w:rPr>
          <w:rFonts w:ascii="Arial" w:hAnsi="Arial" w:cs="Arial"/>
        </w:rPr>
        <w:t>n8</w:t>
      </w:r>
      <w:r w:rsidR="00205062">
        <w:rPr>
          <w:rFonts w:ascii="Arial" w:hAnsi="Arial" w:cs="Arial"/>
        </w:rPr>
        <w:t>).</w:t>
      </w:r>
    </w:p>
  </w:footnote>
  <w:footnote w:id="75">
    <w:p w14:paraId="350128A5" w14:textId="12DC2499" w:rsidR="008B1006" w:rsidRPr="00D409D1" w:rsidRDefault="008B1006">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205062">
        <w:rPr>
          <w:rFonts w:ascii="Arial" w:hAnsi="Arial" w:cs="Arial"/>
        </w:rPr>
        <w:t>NSPCC Learning (</w:t>
      </w:r>
      <w:r w:rsidR="00421892" w:rsidRPr="00D409D1">
        <w:rPr>
          <w:rFonts w:ascii="Arial" w:hAnsi="Arial" w:cs="Arial"/>
        </w:rPr>
        <w:t>n6</w:t>
      </w:r>
      <w:r w:rsidR="00205062">
        <w:rPr>
          <w:rFonts w:ascii="Arial" w:hAnsi="Arial" w:cs="Arial"/>
        </w:rPr>
        <w:t>1</w:t>
      </w:r>
      <w:r w:rsidR="00E95F91">
        <w:rPr>
          <w:rFonts w:ascii="Arial" w:hAnsi="Arial" w:cs="Arial"/>
        </w:rPr>
        <w:t>).</w:t>
      </w:r>
    </w:p>
  </w:footnote>
  <w:footnote w:id="76">
    <w:p w14:paraId="1D13F053" w14:textId="2274BD14" w:rsidR="0099570A" w:rsidRPr="00D409D1" w:rsidRDefault="0099570A">
      <w:pPr>
        <w:pStyle w:val="FootnoteText"/>
        <w:rPr>
          <w:rFonts w:ascii="Arial" w:hAnsi="Arial" w:cs="Arial"/>
        </w:rPr>
      </w:pPr>
      <w:r w:rsidRPr="00D409D1">
        <w:rPr>
          <w:rStyle w:val="FootnoteReference"/>
          <w:rFonts w:ascii="Arial" w:hAnsi="Arial" w:cs="Arial"/>
        </w:rPr>
        <w:footnoteRef/>
      </w:r>
      <w:r w:rsidRPr="00D409D1">
        <w:rPr>
          <w:rFonts w:ascii="Arial" w:hAnsi="Arial" w:cs="Arial"/>
        </w:rPr>
        <w:t xml:space="preserve"> </w:t>
      </w:r>
      <w:r w:rsidR="00421892" w:rsidRPr="00D409D1">
        <w:rPr>
          <w:rFonts w:ascii="Arial" w:hAnsi="Arial" w:cs="Arial"/>
        </w:rPr>
        <w:t>Ibid</w:t>
      </w:r>
      <w:r w:rsidR="00E95F91">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5875" w14:textId="523332B1" w:rsidR="00376EE3" w:rsidRDefault="004E5648" w:rsidP="004E5648">
    <w:pPr>
      <w:pStyle w:val="Header"/>
      <w:tabs>
        <w:tab w:val="clear" w:pos="4513"/>
      </w:tabs>
      <w:rPr>
        <w:sz w:val="22"/>
        <w:szCs w:val="22"/>
      </w:rPr>
    </w:pPr>
    <w:r>
      <w:rPr>
        <w:sz w:val="22"/>
        <w:szCs w:val="22"/>
      </w:rPr>
      <w:t>Amber Hobbs</w:t>
    </w:r>
    <w:r>
      <w:rPr>
        <w:sz w:val="22"/>
        <w:szCs w:val="22"/>
      </w:rPr>
      <w:tab/>
      <w:t>Virtual Violence and Harms Beyond the Screen</w:t>
    </w:r>
  </w:p>
  <w:p w14:paraId="7423FF9A" w14:textId="00C93939" w:rsidR="004E5648" w:rsidRPr="004E5648" w:rsidRDefault="004E5648" w:rsidP="004E5648">
    <w:pPr>
      <w:pStyle w:val="Header"/>
      <w:tabs>
        <w:tab w:val="clear" w:pos="4513"/>
      </w:tabs>
      <w:rPr>
        <w:sz w:val="22"/>
        <w:szCs w:val="22"/>
      </w:rPr>
    </w:pPr>
    <w:r>
      <w:rPr>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731D" w14:textId="54211D8A" w:rsidR="00CC5C48" w:rsidRDefault="0010209F" w:rsidP="00CC5C48">
    <w:pPr>
      <w:pStyle w:val="Header"/>
      <w:rPr>
        <w:rFonts w:cs="Times New Roman"/>
        <w:sz w:val="22"/>
        <w:szCs w:val="22"/>
      </w:rPr>
    </w:pPr>
    <w:proofErr w:type="spellStart"/>
    <w:r w:rsidRPr="00CC5C48">
      <w:rPr>
        <w:i/>
        <w:iCs/>
        <w:sz w:val="22"/>
        <w:szCs w:val="22"/>
      </w:rPr>
      <w:t>feminists@law</w:t>
    </w:r>
    <w:proofErr w:type="spellEnd"/>
    <w:r w:rsidRPr="00CC5C48">
      <w:rPr>
        <w:i/>
        <w:iCs/>
        <w:sz w:val="22"/>
        <w:szCs w:val="22"/>
      </w:rPr>
      <w:tab/>
    </w:r>
    <w:r w:rsidR="007F61DA">
      <w:rPr>
        <w:i/>
        <w:iCs/>
        <w:sz w:val="22"/>
        <w:szCs w:val="22"/>
      </w:rPr>
      <w:tab/>
    </w:r>
    <w:r w:rsidR="00CC5C48" w:rsidRPr="00CC5C48">
      <w:rPr>
        <w:rFonts w:cs="Times New Roman"/>
        <w:sz w:val="22"/>
        <w:szCs w:val="22"/>
      </w:rPr>
      <w:t xml:space="preserve">Vol </w:t>
    </w:r>
    <w:r w:rsidR="00455569">
      <w:rPr>
        <w:rFonts w:cs="Times New Roman"/>
        <w:sz w:val="22"/>
        <w:szCs w:val="22"/>
      </w:rPr>
      <w:t>15</w:t>
    </w:r>
    <w:r w:rsidR="00CC5C48" w:rsidRPr="00CC5C48">
      <w:rPr>
        <w:rFonts w:cs="Times New Roman"/>
        <w:sz w:val="22"/>
        <w:szCs w:val="22"/>
      </w:rPr>
      <w:t xml:space="preserve">, No </w:t>
    </w:r>
    <w:r w:rsidR="00455569">
      <w:rPr>
        <w:rFonts w:cs="Times New Roman"/>
        <w:sz w:val="22"/>
        <w:szCs w:val="22"/>
      </w:rPr>
      <w:t>1</w:t>
    </w:r>
    <w:r w:rsidR="00CC5C48" w:rsidRPr="00CC5C48">
      <w:rPr>
        <w:rFonts w:cs="Times New Roman"/>
        <w:sz w:val="22"/>
        <w:szCs w:val="22"/>
      </w:rPr>
      <w:t xml:space="preserve"> (202</w:t>
    </w:r>
    <w:r w:rsidR="00455569">
      <w:rPr>
        <w:rFonts w:cs="Times New Roman"/>
        <w:sz w:val="22"/>
        <w:szCs w:val="22"/>
      </w:rPr>
      <w:t>6</w:t>
    </w:r>
    <w:r w:rsidR="00CC5C48" w:rsidRPr="00CC5C48">
      <w:rPr>
        <w:rFonts w:cs="Times New Roman"/>
        <w:sz w:val="22"/>
        <w:szCs w:val="22"/>
      </w:rPr>
      <w:t>)</w:t>
    </w:r>
  </w:p>
  <w:p w14:paraId="2F1C82C9" w14:textId="15D4E1D8" w:rsidR="00967140" w:rsidRPr="00CC5C48" w:rsidRDefault="00967140" w:rsidP="00CC5C48">
    <w:pPr>
      <w:pStyle w:val="Header"/>
      <w:rPr>
        <w:rFonts w:cs="Times New Roman"/>
        <w:i/>
        <w:iCs/>
        <w:sz w:val="22"/>
        <w:szCs w:val="22"/>
      </w:rPr>
    </w:pPr>
    <w:r>
      <w:rPr>
        <w:rFonts w:cs="Times New Roman"/>
        <w:sz w:val="22"/>
        <w:szCs w:val="22"/>
      </w:rPr>
      <w:t>__________________________________________________________________________________</w:t>
    </w:r>
  </w:p>
  <w:p w14:paraId="48C0C036" w14:textId="7226D63B" w:rsidR="0010209F" w:rsidRDefault="00102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615D"/>
    <w:multiLevelType w:val="hybridMultilevel"/>
    <w:tmpl w:val="3E4E92F8"/>
    <w:lvl w:ilvl="0" w:tplc="F10634CE">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C4D70"/>
    <w:multiLevelType w:val="hybridMultilevel"/>
    <w:tmpl w:val="FEE0926E"/>
    <w:lvl w:ilvl="0" w:tplc="324CD348">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97F02"/>
    <w:multiLevelType w:val="hybridMultilevel"/>
    <w:tmpl w:val="56428F96"/>
    <w:lvl w:ilvl="0" w:tplc="5C627D2A">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2793C"/>
    <w:multiLevelType w:val="multilevel"/>
    <w:tmpl w:val="AE4049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2E3100"/>
    <w:multiLevelType w:val="hybridMultilevel"/>
    <w:tmpl w:val="50E25F5E"/>
    <w:lvl w:ilvl="0" w:tplc="81FE61FA">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C44D71"/>
    <w:multiLevelType w:val="multilevel"/>
    <w:tmpl w:val="3C46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27958"/>
    <w:multiLevelType w:val="multilevel"/>
    <w:tmpl w:val="F236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F3F1E"/>
    <w:multiLevelType w:val="hybridMultilevel"/>
    <w:tmpl w:val="B2ECBACA"/>
    <w:lvl w:ilvl="0" w:tplc="DAB4D50C">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731C41"/>
    <w:multiLevelType w:val="multilevel"/>
    <w:tmpl w:val="59E876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E160131"/>
    <w:multiLevelType w:val="multilevel"/>
    <w:tmpl w:val="CEB8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283982">
    <w:abstractNumId w:val="3"/>
  </w:num>
  <w:num w:numId="2" w16cid:durableId="1738622408">
    <w:abstractNumId w:val="6"/>
  </w:num>
  <w:num w:numId="3" w16cid:durableId="831528580">
    <w:abstractNumId w:val="5"/>
  </w:num>
  <w:num w:numId="4" w16cid:durableId="310911277">
    <w:abstractNumId w:val="9"/>
  </w:num>
  <w:num w:numId="5" w16cid:durableId="1289429999">
    <w:abstractNumId w:val="8"/>
  </w:num>
  <w:num w:numId="6" w16cid:durableId="280191231">
    <w:abstractNumId w:val="7"/>
  </w:num>
  <w:num w:numId="7" w16cid:durableId="2074311167">
    <w:abstractNumId w:val="0"/>
  </w:num>
  <w:num w:numId="8" w16cid:durableId="1744600352">
    <w:abstractNumId w:val="1"/>
  </w:num>
  <w:num w:numId="9" w16cid:durableId="508373045">
    <w:abstractNumId w:val="4"/>
  </w:num>
  <w:num w:numId="10" w16cid:durableId="1688822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17"/>
    <w:rsid w:val="0000019C"/>
    <w:rsid w:val="000125D7"/>
    <w:rsid w:val="00013911"/>
    <w:rsid w:val="000208BF"/>
    <w:rsid w:val="00023CF6"/>
    <w:rsid w:val="000255BE"/>
    <w:rsid w:val="00032A5B"/>
    <w:rsid w:val="000332DB"/>
    <w:rsid w:val="000355E7"/>
    <w:rsid w:val="0004411D"/>
    <w:rsid w:val="000468C1"/>
    <w:rsid w:val="00047FA7"/>
    <w:rsid w:val="00053B49"/>
    <w:rsid w:val="00055B34"/>
    <w:rsid w:val="00062830"/>
    <w:rsid w:val="000631FD"/>
    <w:rsid w:val="00063C29"/>
    <w:rsid w:val="00066AA8"/>
    <w:rsid w:val="00067918"/>
    <w:rsid w:val="00070560"/>
    <w:rsid w:val="00077943"/>
    <w:rsid w:val="00081773"/>
    <w:rsid w:val="00086423"/>
    <w:rsid w:val="000936D5"/>
    <w:rsid w:val="00093847"/>
    <w:rsid w:val="00094679"/>
    <w:rsid w:val="00095DF0"/>
    <w:rsid w:val="00096039"/>
    <w:rsid w:val="000A086F"/>
    <w:rsid w:val="000B1AED"/>
    <w:rsid w:val="000B1CF7"/>
    <w:rsid w:val="000C2B4B"/>
    <w:rsid w:val="000C640C"/>
    <w:rsid w:val="000D1AC4"/>
    <w:rsid w:val="000D29C4"/>
    <w:rsid w:val="000D369E"/>
    <w:rsid w:val="000D7D33"/>
    <w:rsid w:val="000E373F"/>
    <w:rsid w:val="000F129E"/>
    <w:rsid w:val="0010209F"/>
    <w:rsid w:val="00102278"/>
    <w:rsid w:val="00105501"/>
    <w:rsid w:val="001106EC"/>
    <w:rsid w:val="0011190D"/>
    <w:rsid w:val="00111F7A"/>
    <w:rsid w:val="00113670"/>
    <w:rsid w:val="00113797"/>
    <w:rsid w:val="00115827"/>
    <w:rsid w:val="00117763"/>
    <w:rsid w:val="00121A19"/>
    <w:rsid w:val="001229FD"/>
    <w:rsid w:val="00124734"/>
    <w:rsid w:val="0012493F"/>
    <w:rsid w:val="00124BFF"/>
    <w:rsid w:val="00125E27"/>
    <w:rsid w:val="001331E5"/>
    <w:rsid w:val="001335CA"/>
    <w:rsid w:val="00137939"/>
    <w:rsid w:val="00137FAB"/>
    <w:rsid w:val="00160FBD"/>
    <w:rsid w:val="00165095"/>
    <w:rsid w:val="0016525C"/>
    <w:rsid w:val="00167AD6"/>
    <w:rsid w:val="00171E7F"/>
    <w:rsid w:val="001721A3"/>
    <w:rsid w:val="00172C40"/>
    <w:rsid w:val="0017539F"/>
    <w:rsid w:val="00177DC2"/>
    <w:rsid w:val="001801D8"/>
    <w:rsid w:val="00180D44"/>
    <w:rsid w:val="00181180"/>
    <w:rsid w:val="001836CF"/>
    <w:rsid w:val="00187E0E"/>
    <w:rsid w:val="00194F51"/>
    <w:rsid w:val="001A1A4A"/>
    <w:rsid w:val="001A1EBA"/>
    <w:rsid w:val="001A268B"/>
    <w:rsid w:val="001A43F8"/>
    <w:rsid w:val="001B23F4"/>
    <w:rsid w:val="001B3A4E"/>
    <w:rsid w:val="001B42E1"/>
    <w:rsid w:val="001B507F"/>
    <w:rsid w:val="001C2B63"/>
    <w:rsid w:val="001C536E"/>
    <w:rsid w:val="001D2854"/>
    <w:rsid w:val="001D330F"/>
    <w:rsid w:val="001D39BE"/>
    <w:rsid w:val="001D6511"/>
    <w:rsid w:val="001E3EC3"/>
    <w:rsid w:val="001F018E"/>
    <w:rsid w:val="001F2B88"/>
    <w:rsid w:val="001F6036"/>
    <w:rsid w:val="0020394F"/>
    <w:rsid w:val="00205062"/>
    <w:rsid w:val="00206025"/>
    <w:rsid w:val="002112E8"/>
    <w:rsid w:val="00212B94"/>
    <w:rsid w:val="00215866"/>
    <w:rsid w:val="00221F21"/>
    <w:rsid w:val="002259BC"/>
    <w:rsid w:val="00227ADC"/>
    <w:rsid w:val="00236AB9"/>
    <w:rsid w:val="00241CFE"/>
    <w:rsid w:val="00242544"/>
    <w:rsid w:val="00244D28"/>
    <w:rsid w:val="002504F2"/>
    <w:rsid w:val="002529FA"/>
    <w:rsid w:val="002537DB"/>
    <w:rsid w:val="00260122"/>
    <w:rsid w:val="002611CC"/>
    <w:rsid w:val="00264E6F"/>
    <w:rsid w:val="00266B47"/>
    <w:rsid w:val="00267EBC"/>
    <w:rsid w:val="00277AC3"/>
    <w:rsid w:val="00291976"/>
    <w:rsid w:val="00292D6E"/>
    <w:rsid w:val="002947A0"/>
    <w:rsid w:val="00295532"/>
    <w:rsid w:val="0029604A"/>
    <w:rsid w:val="002B1EFE"/>
    <w:rsid w:val="002C0058"/>
    <w:rsid w:val="002C190C"/>
    <w:rsid w:val="002C353F"/>
    <w:rsid w:val="002C76FE"/>
    <w:rsid w:val="002D2C7F"/>
    <w:rsid w:val="002D2CBD"/>
    <w:rsid w:val="002D7873"/>
    <w:rsid w:val="002E5F38"/>
    <w:rsid w:val="002F5BA1"/>
    <w:rsid w:val="00304AE0"/>
    <w:rsid w:val="003111DA"/>
    <w:rsid w:val="003118A3"/>
    <w:rsid w:val="00320491"/>
    <w:rsid w:val="00331227"/>
    <w:rsid w:val="00332169"/>
    <w:rsid w:val="00333F5E"/>
    <w:rsid w:val="003340B7"/>
    <w:rsid w:val="00334100"/>
    <w:rsid w:val="00335B1D"/>
    <w:rsid w:val="00344990"/>
    <w:rsid w:val="00346EEA"/>
    <w:rsid w:val="003529A8"/>
    <w:rsid w:val="00354050"/>
    <w:rsid w:val="003609A6"/>
    <w:rsid w:val="00360E2F"/>
    <w:rsid w:val="003614F9"/>
    <w:rsid w:val="00364E81"/>
    <w:rsid w:val="00366DE0"/>
    <w:rsid w:val="00371941"/>
    <w:rsid w:val="00374C09"/>
    <w:rsid w:val="00376454"/>
    <w:rsid w:val="00376EE3"/>
    <w:rsid w:val="003809C7"/>
    <w:rsid w:val="00381DE0"/>
    <w:rsid w:val="00384EE8"/>
    <w:rsid w:val="00387AC7"/>
    <w:rsid w:val="00387C17"/>
    <w:rsid w:val="00392408"/>
    <w:rsid w:val="003A1D43"/>
    <w:rsid w:val="003A5417"/>
    <w:rsid w:val="003C3073"/>
    <w:rsid w:val="003C34B2"/>
    <w:rsid w:val="003D14EE"/>
    <w:rsid w:val="003D2B04"/>
    <w:rsid w:val="003D5125"/>
    <w:rsid w:val="003E0F7A"/>
    <w:rsid w:val="003E3DAF"/>
    <w:rsid w:val="003E4241"/>
    <w:rsid w:val="003E58E0"/>
    <w:rsid w:val="003E5F79"/>
    <w:rsid w:val="003F5C29"/>
    <w:rsid w:val="00401DCE"/>
    <w:rsid w:val="00405075"/>
    <w:rsid w:val="0041676E"/>
    <w:rsid w:val="0041686B"/>
    <w:rsid w:val="00420CB4"/>
    <w:rsid w:val="00421892"/>
    <w:rsid w:val="004228D2"/>
    <w:rsid w:val="00423C24"/>
    <w:rsid w:val="00427B34"/>
    <w:rsid w:val="00435CC3"/>
    <w:rsid w:val="004423D0"/>
    <w:rsid w:val="00446D84"/>
    <w:rsid w:val="00452F65"/>
    <w:rsid w:val="004532FE"/>
    <w:rsid w:val="00454789"/>
    <w:rsid w:val="00455569"/>
    <w:rsid w:val="004575CE"/>
    <w:rsid w:val="00461E97"/>
    <w:rsid w:val="00465106"/>
    <w:rsid w:val="00470A63"/>
    <w:rsid w:val="0047212A"/>
    <w:rsid w:val="004774C3"/>
    <w:rsid w:val="00492E72"/>
    <w:rsid w:val="0049420C"/>
    <w:rsid w:val="004A0068"/>
    <w:rsid w:val="004A173F"/>
    <w:rsid w:val="004A192E"/>
    <w:rsid w:val="004B2C95"/>
    <w:rsid w:val="004C0170"/>
    <w:rsid w:val="004C2EA6"/>
    <w:rsid w:val="004C3CB0"/>
    <w:rsid w:val="004C49FA"/>
    <w:rsid w:val="004C5EA8"/>
    <w:rsid w:val="004D0FD9"/>
    <w:rsid w:val="004D2132"/>
    <w:rsid w:val="004D286F"/>
    <w:rsid w:val="004D402C"/>
    <w:rsid w:val="004D526D"/>
    <w:rsid w:val="004E0002"/>
    <w:rsid w:val="004E08AE"/>
    <w:rsid w:val="004E09E0"/>
    <w:rsid w:val="004E2E32"/>
    <w:rsid w:val="004E5648"/>
    <w:rsid w:val="004F1817"/>
    <w:rsid w:val="004F5BA2"/>
    <w:rsid w:val="004F5F28"/>
    <w:rsid w:val="004F64E8"/>
    <w:rsid w:val="005016BB"/>
    <w:rsid w:val="00501D31"/>
    <w:rsid w:val="00503898"/>
    <w:rsid w:val="00504703"/>
    <w:rsid w:val="00506DF4"/>
    <w:rsid w:val="00506F4D"/>
    <w:rsid w:val="0051111D"/>
    <w:rsid w:val="005120E4"/>
    <w:rsid w:val="0051726D"/>
    <w:rsid w:val="00522D30"/>
    <w:rsid w:val="0052558D"/>
    <w:rsid w:val="00532D1D"/>
    <w:rsid w:val="00537B16"/>
    <w:rsid w:val="00540E67"/>
    <w:rsid w:val="0054107E"/>
    <w:rsid w:val="00543314"/>
    <w:rsid w:val="005526B5"/>
    <w:rsid w:val="00554086"/>
    <w:rsid w:val="0056073E"/>
    <w:rsid w:val="00565BDC"/>
    <w:rsid w:val="005704FE"/>
    <w:rsid w:val="0057618A"/>
    <w:rsid w:val="0058217D"/>
    <w:rsid w:val="0058283F"/>
    <w:rsid w:val="00584617"/>
    <w:rsid w:val="005A0411"/>
    <w:rsid w:val="005A4E13"/>
    <w:rsid w:val="005B2EC7"/>
    <w:rsid w:val="005B7564"/>
    <w:rsid w:val="005C5062"/>
    <w:rsid w:val="005C7CEA"/>
    <w:rsid w:val="005D1CB7"/>
    <w:rsid w:val="005D46E3"/>
    <w:rsid w:val="005E07AD"/>
    <w:rsid w:val="005E19BD"/>
    <w:rsid w:val="005E27D6"/>
    <w:rsid w:val="005E3AC9"/>
    <w:rsid w:val="005E552D"/>
    <w:rsid w:val="005E5D6B"/>
    <w:rsid w:val="005E69D5"/>
    <w:rsid w:val="005F09E1"/>
    <w:rsid w:val="005F40E3"/>
    <w:rsid w:val="005F45EC"/>
    <w:rsid w:val="005F7AA8"/>
    <w:rsid w:val="005F7DE2"/>
    <w:rsid w:val="006014B5"/>
    <w:rsid w:val="00604816"/>
    <w:rsid w:val="006049BD"/>
    <w:rsid w:val="006054D5"/>
    <w:rsid w:val="00606442"/>
    <w:rsid w:val="00606A14"/>
    <w:rsid w:val="0060747D"/>
    <w:rsid w:val="0061597B"/>
    <w:rsid w:val="00615E49"/>
    <w:rsid w:val="00615EF2"/>
    <w:rsid w:val="00615F5A"/>
    <w:rsid w:val="006206A4"/>
    <w:rsid w:val="00626FEF"/>
    <w:rsid w:val="0063066B"/>
    <w:rsid w:val="00631A7E"/>
    <w:rsid w:val="00634DB8"/>
    <w:rsid w:val="0064150F"/>
    <w:rsid w:val="00645258"/>
    <w:rsid w:val="00645E39"/>
    <w:rsid w:val="00653E9B"/>
    <w:rsid w:val="00655A7F"/>
    <w:rsid w:val="00657C38"/>
    <w:rsid w:val="00657DFC"/>
    <w:rsid w:val="0066228E"/>
    <w:rsid w:val="00662EE9"/>
    <w:rsid w:val="00664A6F"/>
    <w:rsid w:val="00670B47"/>
    <w:rsid w:val="0067198A"/>
    <w:rsid w:val="0067293E"/>
    <w:rsid w:val="00674638"/>
    <w:rsid w:val="00680BBA"/>
    <w:rsid w:val="0068262D"/>
    <w:rsid w:val="0068523E"/>
    <w:rsid w:val="006859B2"/>
    <w:rsid w:val="00685E98"/>
    <w:rsid w:val="006919BC"/>
    <w:rsid w:val="00693229"/>
    <w:rsid w:val="00695FD3"/>
    <w:rsid w:val="00696ADC"/>
    <w:rsid w:val="006C258C"/>
    <w:rsid w:val="006C5BFF"/>
    <w:rsid w:val="006D5D85"/>
    <w:rsid w:val="006D73DA"/>
    <w:rsid w:val="006D7EF9"/>
    <w:rsid w:val="006E4B8C"/>
    <w:rsid w:val="006E5A7E"/>
    <w:rsid w:val="006F398A"/>
    <w:rsid w:val="006F3A3E"/>
    <w:rsid w:val="006F41FD"/>
    <w:rsid w:val="006F5D07"/>
    <w:rsid w:val="00700D05"/>
    <w:rsid w:val="00702B7C"/>
    <w:rsid w:val="00704E52"/>
    <w:rsid w:val="00706048"/>
    <w:rsid w:val="007125A9"/>
    <w:rsid w:val="00712E76"/>
    <w:rsid w:val="00717716"/>
    <w:rsid w:val="007220DF"/>
    <w:rsid w:val="007239A3"/>
    <w:rsid w:val="00732BDB"/>
    <w:rsid w:val="00734752"/>
    <w:rsid w:val="007365A3"/>
    <w:rsid w:val="0073695F"/>
    <w:rsid w:val="007373BE"/>
    <w:rsid w:val="00745806"/>
    <w:rsid w:val="0074641F"/>
    <w:rsid w:val="00746E47"/>
    <w:rsid w:val="00752D16"/>
    <w:rsid w:val="007543C4"/>
    <w:rsid w:val="0075464A"/>
    <w:rsid w:val="00754E3F"/>
    <w:rsid w:val="00770FD5"/>
    <w:rsid w:val="00771905"/>
    <w:rsid w:val="00772AB0"/>
    <w:rsid w:val="007851C9"/>
    <w:rsid w:val="00787115"/>
    <w:rsid w:val="00791D75"/>
    <w:rsid w:val="0079366A"/>
    <w:rsid w:val="00795019"/>
    <w:rsid w:val="007A53A9"/>
    <w:rsid w:val="007A6C72"/>
    <w:rsid w:val="007B0752"/>
    <w:rsid w:val="007B2781"/>
    <w:rsid w:val="007B3C59"/>
    <w:rsid w:val="007B7C5C"/>
    <w:rsid w:val="007B7EAA"/>
    <w:rsid w:val="007D7B25"/>
    <w:rsid w:val="007F4ADB"/>
    <w:rsid w:val="007F61DA"/>
    <w:rsid w:val="007F6722"/>
    <w:rsid w:val="00801FF8"/>
    <w:rsid w:val="008029CC"/>
    <w:rsid w:val="008041F8"/>
    <w:rsid w:val="0080447B"/>
    <w:rsid w:val="00804C51"/>
    <w:rsid w:val="008057CB"/>
    <w:rsid w:val="008058EC"/>
    <w:rsid w:val="0080634F"/>
    <w:rsid w:val="00806E11"/>
    <w:rsid w:val="008211C7"/>
    <w:rsid w:val="0082332F"/>
    <w:rsid w:val="00824B2E"/>
    <w:rsid w:val="00830B4A"/>
    <w:rsid w:val="00831C1A"/>
    <w:rsid w:val="00834F75"/>
    <w:rsid w:val="0084026D"/>
    <w:rsid w:val="008446A6"/>
    <w:rsid w:val="00844786"/>
    <w:rsid w:val="00851406"/>
    <w:rsid w:val="008623A8"/>
    <w:rsid w:val="0086550C"/>
    <w:rsid w:val="00870C79"/>
    <w:rsid w:val="00871E21"/>
    <w:rsid w:val="008800AC"/>
    <w:rsid w:val="0088587B"/>
    <w:rsid w:val="0088709A"/>
    <w:rsid w:val="00887151"/>
    <w:rsid w:val="00887DFA"/>
    <w:rsid w:val="0089160B"/>
    <w:rsid w:val="00892CBF"/>
    <w:rsid w:val="00896B53"/>
    <w:rsid w:val="008A1686"/>
    <w:rsid w:val="008B1006"/>
    <w:rsid w:val="008B4940"/>
    <w:rsid w:val="008B579F"/>
    <w:rsid w:val="008B5A28"/>
    <w:rsid w:val="008D13E2"/>
    <w:rsid w:val="008D3C08"/>
    <w:rsid w:val="008D5BE3"/>
    <w:rsid w:val="008E1634"/>
    <w:rsid w:val="008E1A2F"/>
    <w:rsid w:val="008E2138"/>
    <w:rsid w:val="008E614B"/>
    <w:rsid w:val="008F0B5B"/>
    <w:rsid w:val="008F0BB8"/>
    <w:rsid w:val="008F3659"/>
    <w:rsid w:val="008F7BCD"/>
    <w:rsid w:val="00903179"/>
    <w:rsid w:val="00912706"/>
    <w:rsid w:val="009138A1"/>
    <w:rsid w:val="00921477"/>
    <w:rsid w:val="009259BE"/>
    <w:rsid w:val="00925F96"/>
    <w:rsid w:val="00940046"/>
    <w:rsid w:val="009451F0"/>
    <w:rsid w:val="00951BD5"/>
    <w:rsid w:val="00952068"/>
    <w:rsid w:val="00963D66"/>
    <w:rsid w:val="00964373"/>
    <w:rsid w:val="00967140"/>
    <w:rsid w:val="00985525"/>
    <w:rsid w:val="009922D7"/>
    <w:rsid w:val="00993972"/>
    <w:rsid w:val="0099500D"/>
    <w:rsid w:val="0099570A"/>
    <w:rsid w:val="00995781"/>
    <w:rsid w:val="009B02A4"/>
    <w:rsid w:val="009B1548"/>
    <w:rsid w:val="009B39C1"/>
    <w:rsid w:val="009B6868"/>
    <w:rsid w:val="009B7851"/>
    <w:rsid w:val="009B7CB6"/>
    <w:rsid w:val="009C3DEE"/>
    <w:rsid w:val="009C5895"/>
    <w:rsid w:val="009D0D67"/>
    <w:rsid w:val="009D25D3"/>
    <w:rsid w:val="009D455E"/>
    <w:rsid w:val="009E1294"/>
    <w:rsid w:val="009E35E4"/>
    <w:rsid w:val="009E4422"/>
    <w:rsid w:val="009F0FE0"/>
    <w:rsid w:val="009F20C7"/>
    <w:rsid w:val="009F26EE"/>
    <w:rsid w:val="009F2A6C"/>
    <w:rsid w:val="009F4EE4"/>
    <w:rsid w:val="009F59B5"/>
    <w:rsid w:val="009F6627"/>
    <w:rsid w:val="00A049BD"/>
    <w:rsid w:val="00A05763"/>
    <w:rsid w:val="00A05A31"/>
    <w:rsid w:val="00A06854"/>
    <w:rsid w:val="00A11D0D"/>
    <w:rsid w:val="00A14922"/>
    <w:rsid w:val="00A20F1F"/>
    <w:rsid w:val="00A22E12"/>
    <w:rsid w:val="00A267BF"/>
    <w:rsid w:val="00A2759F"/>
    <w:rsid w:val="00A3487E"/>
    <w:rsid w:val="00A34911"/>
    <w:rsid w:val="00A42456"/>
    <w:rsid w:val="00A436EE"/>
    <w:rsid w:val="00A44B83"/>
    <w:rsid w:val="00A517E0"/>
    <w:rsid w:val="00A608CB"/>
    <w:rsid w:val="00A63D33"/>
    <w:rsid w:val="00A724E6"/>
    <w:rsid w:val="00A73F32"/>
    <w:rsid w:val="00A76E1A"/>
    <w:rsid w:val="00A80715"/>
    <w:rsid w:val="00A84B98"/>
    <w:rsid w:val="00A937D2"/>
    <w:rsid w:val="00A939AB"/>
    <w:rsid w:val="00A94306"/>
    <w:rsid w:val="00AB2A48"/>
    <w:rsid w:val="00AB31BA"/>
    <w:rsid w:val="00AB75AA"/>
    <w:rsid w:val="00AC0578"/>
    <w:rsid w:val="00AC3862"/>
    <w:rsid w:val="00AC4F14"/>
    <w:rsid w:val="00AC5314"/>
    <w:rsid w:val="00B031BD"/>
    <w:rsid w:val="00B0368F"/>
    <w:rsid w:val="00B179C9"/>
    <w:rsid w:val="00B2207E"/>
    <w:rsid w:val="00B229C6"/>
    <w:rsid w:val="00B26F94"/>
    <w:rsid w:val="00B30A38"/>
    <w:rsid w:val="00B3239D"/>
    <w:rsid w:val="00B32479"/>
    <w:rsid w:val="00B341DE"/>
    <w:rsid w:val="00B42534"/>
    <w:rsid w:val="00B43695"/>
    <w:rsid w:val="00B45A4D"/>
    <w:rsid w:val="00B47011"/>
    <w:rsid w:val="00B4758A"/>
    <w:rsid w:val="00B63FCB"/>
    <w:rsid w:val="00B6463E"/>
    <w:rsid w:val="00B73810"/>
    <w:rsid w:val="00B80D15"/>
    <w:rsid w:val="00B83405"/>
    <w:rsid w:val="00B845CF"/>
    <w:rsid w:val="00B86434"/>
    <w:rsid w:val="00B94315"/>
    <w:rsid w:val="00B9445A"/>
    <w:rsid w:val="00B954A9"/>
    <w:rsid w:val="00B95DE4"/>
    <w:rsid w:val="00B97E99"/>
    <w:rsid w:val="00BA599C"/>
    <w:rsid w:val="00BA7654"/>
    <w:rsid w:val="00BA76EB"/>
    <w:rsid w:val="00BC7D88"/>
    <w:rsid w:val="00BD2E0A"/>
    <w:rsid w:val="00BD4685"/>
    <w:rsid w:val="00BE024F"/>
    <w:rsid w:val="00BE0799"/>
    <w:rsid w:val="00BE3831"/>
    <w:rsid w:val="00BE50B2"/>
    <w:rsid w:val="00BE5EBE"/>
    <w:rsid w:val="00BE68CD"/>
    <w:rsid w:val="00BE77E4"/>
    <w:rsid w:val="00BF00C1"/>
    <w:rsid w:val="00BF33F9"/>
    <w:rsid w:val="00BF6226"/>
    <w:rsid w:val="00BF68DC"/>
    <w:rsid w:val="00C00988"/>
    <w:rsid w:val="00C2066E"/>
    <w:rsid w:val="00C20BBB"/>
    <w:rsid w:val="00C2608B"/>
    <w:rsid w:val="00C427AC"/>
    <w:rsid w:val="00C454F4"/>
    <w:rsid w:val="00C458B3"/>
    <w:rsid w:val="00C45DC2"/>
    <w:rsid w:val="00C47D75"/>
    <w:rsid w:val="00C554D4"/>
    <w:rsid w:val="00C575BC"/>
    <w:rsid w:val="00C63E23"/>
    <w:rsid w:val="00C65CF3"/>
    <w:rsid w:val="00C65E12"/>
    <w:rsid w:val="00C66F5C"/>
    <w:rsid w:val="00C67A41"/>
    <w:rsid w:val="00C702AC"/>
    <w:rsid w:val="00C73452"/>
    <w:rsid w:val="00C75335"/>
    <w:rsid w:val="00C83138"/>
    <w:rsid w:val="00C87039"/>
    <w:rsid w:val="00C91B4A"/>
    <w:rsid w:val="00CA1087"/>
    <w:rsid w:val="00CA170A"/>
    <w:rsid w:val="00CA1ADE"/>
    <w:rsid w:val="00CA436F"/>
    <w:rsid w:val="00CB3692"/>
    <w:rsid w:val="00CB3E6F"/>
    <w:rsid w:val="00CB4CEE"/>
    <w:rsid w:val="00CB5A60"/>
    <w:rsid w:val="00CB6323"/>
    <w:rsid w:val="00CB70BF"/>
    <w:rsid w:val="00CC1790"/>
    <w:rsid w:val="00CC261F"/>
    <w:rsid w:val="00CC5C48"/>
    <w:rsid w:val="00CD38F7"/>
    <w:rsid w:val="00CE3480"/>
    <w:rsid w:val="00CE5D55"/>
    <w:rsid w:val="00CE5E93"/>
    <w:rsid w:val="00CE653C"/>
    <w:rsid w:val="00CE7148"/>
    <w:rsid w:val="00CF793B"/>
    <w:rsid w:val="00D009F2"/>
    <w:rsid w:val="00D01AB3"/>
    <w:rsid w:val="00D01B5F"/>
    <w:rsid w:val="00D140EF"/>
    <w:rsid w:val="00D153F5"/>
    <w:rsid w:val="00D15635"/>
    <w:rsid w:val="00D16BA2"/>
    <w:rsid w:val="00D20ABE"/>
    <w:rsid w:val="00D20F05"/>
    <w:rsid w:val="00D21F65"/>
    <w:rsid w:val="00D27107"/>
    <w:rsid w:val="00D3570A"/>
    <w:rsid w:val="00D409D1"/>
    <w:rsid w:val="00D42D64"/>
    <w:rsid w:val="00D4430E"/>
    <w:rsid w:val="00D463BB"/>
    <w:rsid w:val="00D46566"/>
    <w:rsid w:val="00D500E1"/>
    <w:rsid w:val="00D51D55"/>
    <w:rsid w:val="00D550B0"/>
    <w:rsid w:val="00D62E53"/>
    <w:rsid w:val="00D634C0"/>
    <w:rsid w:val="00D65A4F"/>
    <w:rsid w:val="00D66F51"/>
    <w:rsid w:val="00D7300D"/>
    <w:rsid w:val="00D8115A"/>
    <w:rsid w:val="00D919BD"/>
    <w:rsid w:val="00D928D3"/>
    <w:rsid w:val="00DA00BB"/>
    <w:rsid w:val="00DA00EB"/>
    <w:rsid w:val="00DA0144"/>
    <w:rsid w:val="00DA3629"/>
    <w:rsid w:val="00DA7789"/>
    <w:rsid w:val="00DB12D8"/>
    <w:rsid w:val="00DB1F3C"/>
    <w:rsid w:val="00DB222D"/>
    <w:rsid w:val="00DB6B1C"/>
    <w:rsid w:val="00DC0EB0"/>
    <w:rsid w:val="00DC1094"/>
    <w:rsid w:val="00DC52B2"/>
    <w:rsid w:val="00DC658D"/>
    <w:rsid w:val="00DD2CE6"/>
    <w:rsid w:val="00DD4C35"/>
    <w:rsid w:val="00DD729C"/>
    <w:rsid w:val="00DE147F"/>
    <w:rsid w:val="00DE3F82"/>
    <w:rsid w:val="00DE751E"/>
    <w:rsid w:val="00DE7FEB"/>
    <w:rsid w:val="00DF6625"/>
    <w:rsid w:val="00E00B6D"/>
    <w:rsid w:val="00E066CD"/>
    <w:rsid w:val="00E07403"/>
    <w:rsid w:val="00E127D7"/>
    <w:rsid w:val="00E16440"/>
    <w:rsid w:val="00E21138"/>
    <w:rsid w:val="00E237F7"/>
    <w:rsid w:val="00E24F60"/>
    <w:rsid w:val="00E35668"/>
    <w:rsid w:val="00E409B7"/>
    <w:rsid w:val="00E44823"/>
    <w:rsid w:val="00E45F78"/>
    <w:rsid w:val="00E50611"/>
    <w:rsid w:val="00E52A2B"/>
    <w:rsid w:val="00E561E3"/>
    <w:rsid w:val="00E5714D"/>
    <w:rsid w:val="00E64AE3"/>
    <w:rsid w:val="00E71B3F"/>
    <w:rsid w:val="00E755C6"/>
    <w:rsid w:val="00E7562B"/>
    <w:rsid w:val="00E8036D"/>
    <w:rsid w:val="00E81352"/>
    <w:rsid w:val="00E957BA"/>
    <w:rsid w:val="00E95F91"/>
    <w:rsid w:val="00EA64F9"/>
    <w:rsid w:val="00EA7597"/>
    <w:rsid w:val="00EB2C2D"/>
    <w:rsid w:val="00EB4226"/>
    <w:rsid w:val="00EB6BDB"/>
    <w:rsid w:val="00EC2680"/>
    <w:rsid w:val="00ED0ED7"/>
    <w:rsid w:val="00ED13B1"/>
    <w:rsid w:val="00ED5DDD"/>
    <w:rsid w:val="00EE014F"/>
    <w:rsid w:val="00EE0988"/>
    <w:rsid w:val="00EE3B67"/>
    <w:rsid w:val="00EE4044"/>
    <w:rsid w:val="00EE5249"/>
    <w:rsid w:val="00EE5C16"/>
    <w:rsid w:val="00EE68D0"/>
    <w:rsid w:val="00EE6E44"/>
    <w:rsid w:val="00EF41C2"/>
    <w:rsid w:val="00EF74F0"/>
    <w:rsid w:val="00F00226"/>
    <w:rsid w:val="00F012CF"/>
    <w:rsid w:val="00F01C29"/>
    <w:rsid w:val="00F03665"/>
    <w:rsid w:val="00F049B2"/>
    <w:rsid w:val="00F07070"/>
    <w:rsid w:val="00F07724"/>
    <w:rsid w:val="00F11790"/>
    <w:rsid w:val="00F1655E"/>
    <w:rsid w:val="00F218C8"/>
    <w:rsid w:val="00F36FDE"/>
    <w:rsid w:val="00F5081B"/>
    <w:rsid w:val="00F50BDE"/>
    <w:rsid w:val="00F519FD"/>
    <w:rsid w:val="00F52885"/>
    <w:rsid w:val="00F571BF"/>
    <w:rsid w:val="00F623DF"/>
    <w:rsid w:val="00F64B78"/>
    <w:rsid w:val="00F65758"/>
    <w:rsid w:val="00F664B1"/>
    <w:rsid w:val="00F6660A"/>
    <w:rsid w:val="00F74063"/>
    <w:rsid w:val="00F80243"/>
    <w:rsid w:val="00F84D9A"/>
    <w:rsid w:val="00F85FC6"/>
    <w:rsid w:val="00FA2126"/>
    <w:rsid w:val="00FA3328"/>
    <w:rsid w:val="00FA366D"/>
    <w:rsid w:val="00FA6978"/>
    <w:rsid w:val="00FB68D4"/>
    <w:rsid w:val="00FB6975"/>
    <w:rsid w:val="00FC0257"/>
    <w:rsid w:val="00FC2CAD"/>
    <w:rsid w:val="00FC2E49"/>
    <w:rsid w:val="00FC67B3"/>
    <w:rsid w:val="00FD1A04"/>
    <w:rsid w:val="00FD209B"/>
    <w:rsid w:val="00FD45B1"/>
    <w:rsid w:val="00FE1816"/>
    <w:rsid w:val="00FE536F"/>
    <w:rsid w:val="00FE70A7"/>
    <w:rsid w:val="00FF160A"/>
    <w:rsid w:val="00FF2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D330F"/>
  <w15:chartTrackingRefBased/>
  <w15:docId w15:val="{7FAAAD51-077F-4118-A202-814F36B9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D5"/>
  </w:style>
  <w:style w:type="paragraph" w:styleId="Heading1">
    <w:name w:val="heading 1"/>
    <w:basedOn w:val="Normal"/>
    <w:next w:val="Normal"/>
    <w:link w:val="Heading1Char"/>
    <w:uiPriority w:val="9"/>
    <w:qFormat/>
    <w:rsid w:val="000255BE"/>
    <w:pPr>
      <w:spacing w:after="0" w:line="360" w:lineRule="auto"/>
      <w:jc w:val="both"/>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unhideWhenUsed/>
    <w:qFormat/>
    <w:rsid w:val="000255BE"/>
    <w:pPr>
      <w:spacing w:after="0" w:line="360" w:lineRule="auto"/>
      <w:jc w:val="both"/>
      <w:outlineLvl w:val="1"/>
    </w:pPr>
    <w:rPr>
      <w:rFonts w:ascii="Times New Roman" w:hAnsi="Times New Roman" w:cs="Times New Roman"/>
      <w:b/>
      <w:bCs/>
    </w:rPr>
  </w:style>
  <w:style w:type="paragraph" w:styleId="Heading3">
    <w:name w:val="heading 3"/>
    <w:basedOn w:val="Normal"/>
    <w:next w:val="Normal"/>
    <w:link w:val="Heading3Char"/>
    <w:uiPriority w:val="9"/>
    <w:unhideWhenUsed/>
    <w:qFormat/>
    <w:rsid w:val="00D3570A"/>
    <w:pPr>
      <w:spacing w:after="0" w:line="360" w:lineRule="auto"/>
      <w:jc w:val="both"/>
      <w:outlineLvl w:val="2"/>
    </w:pPr>
    <w:rPr>
      <w:rFonts w:ascii="Times New Roman" w:hAnsi="Times New Roman" w:cs="Times New Roman"/>
      <w:b/>
      <w:bCs/>
      <w:i/>
      <w:iCs/>
    </w:rPr>
  </w:style>
  <w:style w:type="paragraph" w:styleId="Heading4">
    <w:name w:val="heading 4"/>
    <w:basedOn w:val="Normal"/>
    <w:next w:val="Normal"/>
    <w:link w:val="Heading4Char"/>
    <w:uiPriority w:val="9"/>
    <w:semiHidden/>
    <w:unhideWhenUsed/>
    <w:qFormat/>
    <w:rsid w:val="003A5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5BE"/>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0255BE"/>
    <w:rPr>
      <w:rFonts w:ascii="Times New Roman" w:hAnsi="Times New Roman" w:cs="Times New Roman"/>
      <w:b/>
      <w:bCs/>
    </w:rPr>
  </w:style>
  <w:style w:type="character" w:customStyle="1" w:styleId="Heading3Char">
    <w:name w:val="Heading 3 Char"/>
    <w:basedOn w:val="DefaultParagraphFont"/>
    <w:link w:val="Heading3"/>
    <w:uiPriority w:val="9"/>
    <w:rsid w:val="00D3570A"/>
    <w:rPr>
      <w:rFonts w:ascii="Times New Roman" w:hAnsi="Times New Roman" w:cs="Times New Roman"/>
      <w:b/>
      <w:bCs/>
      <w:i/>
      <w:iCs/>
    </w:rPr>
  </w:style>
  <w:style w:type="character" w:customStyle="1" w:styleId="Heading4Char">
    <w:name w:val="Heading 4 Char"/>
    <w:basedOn w:val="DefaultParagraphFont"/>
    <w:link w:val="Heading4"/>
    <w:uiPriority w:val="9"/>
    <w:semiHidden/>
    <w:rsid w:val="003A5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417"/>
    <w:rPr>
      <w:rFonts w:eastAsiaTheme="majorEastAsia" w:cstheme="majorBidi"/>
      <w:color w:val="272727" w:themeColor="text1" w:themeTint="D8"/>
    </w:rPr>
  </w:style>
  <w:style w:type="paragraph" w:styleId="Title">
    <w:name w:val="Title"/>
    <w:basedOn w:val="Normal"/>
    <w:next w:val="Normal"/>
    <w:link w:val="TitleChar"/>
    <w:uiPriority w:val="10"/>
    <w:qFormat/>
    <w:rsid w:val="003A5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417"/>
    <w:pPr>
      <w:spacing w:before="160"/>
      <w:jc w:val="center"/>
    </w:pPr>
    <w:rPr>
      <w:i/>
      <w:iCs/>
      <w:color w:val="404040" w:themeColor="text1" w:themeTint="BF"/>
    </w:rPr>
  </w:style>
  <w:style w:type="character" w:customStyle="1" w:styleId="QuoteChar">
    <w:name w:val="Quote Char"/>
    <w:basedOn w:val="DefaultParagraphFont"/>
    <w:link w:val="Quote"/>
    <w:uiPriority w:val="29"/>
    <w:rsid w:val="003A5417"/>
    <w:rPr>
      <w:i/>
      <w:iCs/>
      <w:color w:val="404040" w:themeColor="text1" w:themeTint="BF"/>
    </w:rPr>
  </w:style>
  <w:style w:type="paragraph" w:styleId="ListParagraph">
    <w:name w:val="List Paragraph"/>
    <w:basedOn w:val="Normal"/>
    <w:uiPriority w:val="34"/>
    <w:qFormat/>
    <w:rsid w:val="003A5417"/>
    <w:pPr>
      <w:ind w:left="720"/>
      <w:contextualSpacing/>
    </w:pPr>
  </w:style>
  <w:style w:type="character" w:styleId="IntenseEmphasis">
    <w:name w:val="Intense Emphasis"/>
    <w:basedOn w:val="DefaultParagraphFont"/>
    <w:uiPriority w:val="21"/>
    <w:qFormat/>
    <w:rsid w:val="003A5417"/>
    <w:rPr>
      <w:i/>
      <w:iCs/>
      <w:color w:val="0F4761" w:themeColor="accent1" w:themeShade="BF"/>
    </w:rPr>
  </w:style>
  <w:style w:type="paragraph" w:styleId="IntenseQuote">
    <w:name w:val="Intense Quote"/>
    <w:basedOn w:val="Normal"/>
    <w:next w:val="Normal"/>
    <w:link w:val="IntenseQuoteChar"/>
    <w:uiPriority w:val="30"/>
    <w:qFormat/>
    <w:rsid w:val="003A5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417"/>
    <w:rPr>
      <w:i/>
      <w:iCs/>
      <w:color w:val="0F4761" w:themeColor="accent1" w:themeShade="BF"/>
    </w:rPr>
  </w:style>
  <w:style w:type="character" w:styleId="IntenseReference">
    <w:name w:val="Intense Reference"/>
    <w:basedOn w:val="DefaultParagraphFont"/>
    <w:uiPriority w:val="32"/>
    <w:qFormat/>
    <w:rsid w:val="003A5417"/>
    <w:rPr>
      <w:b/>
      <w:bCs/>
      <w:smallCaps/>
      <w:color w:val="0F4761" w:themeColor="accent1" w:themeShade="BF"/>
      <w:spacing w:val="5"/>
    </w:rPr>
  </w:style>
  <w:style w:type="paragraph" w:styleId="FootnoteText">
    <w:name w:val="footnote text"/>
    <w:basedOn w:val="Normal"/>
    <w:link w:val="FootnoteTextChar"/>
    <w:uiPriority w:val="99"/>
    <w:unhideWhenUsed/>
    <w:rsid w:val="00D20ABE"/>
    <w:pPr>
      <w:spacing w:after="0" w:line="240" w:lineRule="auto"/>
    </w:pPr>
    <w:rPr>
      <w:sz w:val="20"/>
      <w:szCs w:val="20"/>
    </w:rPr>
  </w:style>
  <w:style w:type="character" w:customStyle="1" w:styleId="FootnoteTextChar">
    <w:name w:val="Footnote Text Char"/>
    <w:basedOn w:val="DefaultParagraphFont"/>
    <w:link w:val="FootnoteText"/>
    <w:uiPriority w:val="99"/>
    <w:rsid w:val="00D20ABE"/>
    <w:rPr>
      <w:sz w:val="20"/>
      <w:szCs w:val="20"/>
    </w:rPr>
  </w:style>
  <w:style w:type="character" w:styleId="FootnoteReference">
    <w:name w:val="footnote reference"/>
    <w:basedOn w:val="DefaultParagraphFont"/>
    <w:uiPriority w:val="99"/>
    <w:semiHidden/>
    <w:unhideWhenUsed/>
    <w:rsid w:val="00D20ABE"/>
    <w:rPr>
      <w:vertAlign w:val="superscript"/>
    </w:rPr>
  </w:style>
  <w:style w:type="character" w:styleId="Hyperlink">
    <w:name w:val="Hyperlink"/>
    <w:basedOn w:val="DefaultParagraphFont"/>
    <w:uiPriority w:val="99"/>
    <w:unhideWhenUsed/>
    <w:rsid w:val="005C5062"/>
    <w:rPr>
      <w:color w:val="467886" w:themeColor="hyperlink"/>
      <w:u w:val="single"/>
    </w:rPr>
  </w:style>
  <w:style w:type="character" w:styleId="UnresolvedMention">
    <w:name w:val="Unresolved Mention"/>
    <w:basedOn w:val="DefaultParagraphFont"/>
    <w:uiPriority w:val="99"/>
    <w:semiHidden/>
    <w:unhideWhenUsed/>
    <w:rsid w:val="005C5062"/>
    <w:rPr>
      <w:color w:val="605E5C"/>
      <w:shd w:val="clear" w:color="auto" w:fill="E1DFDD"/>
    </w:rPr>
  </w:style>
  <w:style w:type="paragraph" w:styleId="NormalWeb">
    <w:name w:val="Normal (Web)"/>
    <w:basedOn w:val="Normal"/>
    <w:uiPriority w:val="99"/>
    <w:semiHidden/>
    <w:unhideWhenUsed/>
    <w:rsid w:val="004D526D"/>
    <w:rPr>
      <w:rFonts w:ascii="Times New Roman" w:hAnsi="Times New Roman" w:cs="Times New Roman"/>
    </w:rPr>
  </w:style>
  <w:style w:type="paragraph" w:styleId="Header">
    <w:name w:val="header"/>
    <w:basedOn w:val="Normal"/>
    <w:link w:val="HeaderChar"/>
    <w:uiPriority w:val="99"/>
    <w:unhideWhenUsed/>
    <w:rsid w:val="001A1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A4A"/>
  </w:style>
  <w:style w:type="paragraph" w:styleId="Footer">
    <w:name w:val="footer"/>
    <w:basedOn w:val="Normal"/>
    <w:link w:val="FooterChar"/>
    <w:uiPriority w:val="99"/>
    <w:unhideWhenUsed/>
    <w:rsid w:val="001A1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84667">
      <w:bodyDiv w:val="1"/>
      <w:marLeft w:val="0"/>
      <w:marRight w:val="0"/>
      <w:marTop w:val="0"/>
      <w:marBottom w:val="0"/>
      <w:divBdr>
        <w:top w:val="none" w:sz="0" w:space="0" w:color="auto"/>
        <w:left w:val="none" w:sz="0" w:space="0" w:color="auto"/>
        <w:bottom w:val="none" w:sz="0" w:space="0" w:color="auto"/>
        <w:right w:val="none" w:sz="0" w:space="0" w:color="auto"/>
      </w:divBdr>
    </w:div>
    <w:div w:id="433332841">
      <w:bodyDiv w:val="1"/>
      <w:marLeft w:val="0"/>
      <w:marRight w:val="0"/>
      <w:marTop w:val="0"/>
      <w:marBottom w:val="0"/>
      <w:divBdr>
        <w:top w:val="none" w:sz="0" w:space="0" w:color="auto"/>
        <w:left w:val="none" w:sz="0" w:space="0" w:color="auto"/>
        <w:bottom w:val="none" w:sz="0" w:space="0" w:color="auto"/>
        <w:right w:val="none" w:sz="0" w:space="0" w:color="auto"/>
      </w:divBdr>
      <w:divsChild>
        <w:div w:id="368067613">
          <w:marLeft w:val="0"/>
          <w:marRight w:val="0"/>
          <w:marTop w:val="0"/>
          <w:marBottom w:val="0"/>
          <w:divBdr>
            <w:top w:val="none" w:sz="0" w:space="0" w:color="auto"/>
            <w:left w:val="none" w:sz="0" w:space="0" w:color="auto"/>
            <w:bottom w:val="none" w:sz="0" w:space="0" w:color="auto"/>
            <w:right w:val="none" w:sz="0" w:space="0" w:color="auto"/>
          </w:divBdr>
          <w:divsChild>
            <w:div w:id="800659531">
              <w:marLeft w:val="0"/>
              <w:marRight w:val="0"/>
              <w:marTop w:val="0"/>
              <w:marBottom w:val="0"/>
              <w:divBdr>
                <w:top w:val="none" w:sz="0" w:space="0" w:color="auto"/>
                <w:left w:val="none" w:sz="0" w:space="0" w:color="auto"/>
                <w:bottom w:val="none" w:sz="0" w:space="0" w:color="auto"/>
                <w:right w:val="none" w:sz="0" w:space="0" w:color="auto"/>
              </w:divBdr>
              <w:divsChild>
                <w:div w:id="307904965">
                  <w:marLeft w:val="0"/>
                  <w:marRight w:val="0"/>
                  <w:marTop w:val="0"/>
                  <w:marBottom w:val="0"/>
                  <w:divBdr>
                    <w:top w:val="none" w:sz="0" w:space="0" w:color="auto"/>
                    <w:left w:val="none" w:sz="0" w:space="0" w:color="auto"/>
                    <w:bottom w:val="none" w:sz="0" w:space="0" w:color="auto"/>
                    <w:right w:val="none" w:sz="0" w:space="0" w:color="auto"/>
                  </w:divBdr>
                  <w:divsChild>
                    <w:div w:id="475223630">
                      <w:marLeft w:val="0"/>
                      <w:marRight w:val="0"/>
                      <w:marTop w:val="0"/>
                      <w:marBottom w:val="0"/>
                      <w:divBdr>
                        <w:top w:val="none" w:sz="0" w:space="0" w:color="auto"/>
                        <w:left w:val="none" w:sz="0" w:space="0" w:color="auto"/>
                        <w:bottom w:val="none" w:sz="0" w:space="0" w:color="auto"/>
                        <w:right w:val="none" w:sz="0" w:space="0" w:color="auto"/>
                      </w:divBdr>
                      <w:divsChild>
                        <w:div w:id="1459563891">
                          <w:marLeft w:val="0"/>
                          <w:marRight w:val="0"/>
                          <w:marTop w:val="0"/>
                          <w:marBottom w:val="0"/>
                          <w:divBdr>
                            <w:top w:val="none" w:sz="0" w:space="0" w:color="auto"/>
                            <w:left w:val="none" w:sz="0" w:space="0" w:color="auto"/>
                            <w:bottom w:val="none" w:sz="0" w:space="0" w:color="auto"/>
                            <w:right w:val="none" w:sz="0" w:space="0" w:color="auto"/>
                          </w:divBdr>
                          <w:divsChild>
                            <w:div w:id="634608332">
                              <w:marLeft w:val="0"/>
                              <w:marRight w:val="0"/>
                              <w:marTop w:val="0"/>
                              <w:marBottom w:val="0"/>
                              <w:divBdr>
                                <w:top w:val="none" w:sz="0" w:space="0" w:color="auto"/>
                                <w:left w:val="none" w:sz="0" w:space="0" w:color="auto"/>
                                <w:bottom w:val="none" w:sz="0" w:space="0" w:color="auto"/>
                                <w:right w:val="none" w:sz="0" w:space="0" w:color="auto"/>
                              </w:divBdr>
                              <w:divsChild>
                                <w:div w:id="616831839">
                                  <w:marLeft w:val="0"/>
                                  <w:marRight w:val="0"/>
                                  <w:marTop w:val="0"/>
                                  <w:marBottom w:val="0"/>
                                  <w:divBdr>
                                    <w:top w:val="none" w:sz="0" w:space="0" w:color="auto"/>
                                    <w:left w:val="none" w:sz="0" w:space="0" w:color="auto"/>
                                    <w:bottom w:val="none" w:sz="0" w:space="0" w:color="auto"/>
                                    <w:right w:val="none" w:sz="0" w:space="0" w:color="auto"/>
                                  </w:divBdr>
                                  <w:divsChild>
                                    <w:div w:id="19339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15518">
                          <w:marLeft w:val="0"/>
                          <w:marRight w:val="0"/>
                          <w:marTop w:val="0"/>
                          <w:marBottom w:val="0"/>
                          <w:divBdr>
                            <w:top w:val="none" w:sz="0" w:space="0" w:color="auto"/>
                            <w:left w:val="none" w:sz="0" w:space="0" w:color="auto"/>
                            <w:bottom w:val="none" w:sz="0" w:space="0" w:color="auto"/>
                            <w:right w:val="none" w:sz="0" w:space="0" w:color="auto"/>
                          </w:divBdr>
                          <w:divsChild>
                            <w:div w:id="1433671910">
                              <w:marLeft w:val="0"/>
                              <w:marRight w:val="0"/>
                              <w:marTop w:val="0"/>
                              <w:marBottom w:val="0"/>
                              <w:divBdr>
                                <w:top w:val="none" w:sz="0" w:space="0" w:color="auto"/>
                                <w:left w:val="none" w:sz="0" w:space="0" w:color="auto"/>
                                <w:bottom w:val="none" w:sz="0" w:space="0" w:color="auto"/>
                                <w:right w:val="none" w:sz="0" w:space="0" w:color="auto"/>
                              </w:divBdr>
                              <w:divsChild>
                                <w:div w:id="4671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967805">
      <w:bodyDiv w:val="1"/>
      <w:marLeft w:val="0"/>
      <w:marRight w:val="0"/>
      <w:marTop w:val="0"/>
      <w:marBottom w:val="0"/>
      <w:divBdr>
        <w:top w:val="none" w:sz="0" w:space="0" w:color="auto"/>
        <w:left w:val="none" w:sz="0" w:space="0" w:color="auto"/>
        <w:bottom w:val="none" w:sz="0" w:space="0" w:color="auto"/>
        <w:right w:val="none" w:sz="0" w:space="0" w:color="auto"/>
      </w:divBdr>
    </w:div>
    <w:div w:id="692998175">
      <w:bodyDiv w:val="1"/>
      <w:marLeft w:val="0"/>
      <w:marRight w:val="0"/>
      <w:marTop w:val="0"/>
      <w:marBottom w:val="0"/>
      <w:divBdr>
        <w:top w:val="none" w:sz="0" w:space="0" w:color="auto"/>
        <w:left w:val="none" w:sz="0" w:space="0" w:color="auto"/>
        <w:bottom w:val="none" w:sz="0" w:space="0" w:color="auto"/>
        <w:right w:val="none" w:sz="0" w:space="0" w:color="auto"/>
      </w:divBdr>
    </w:div>
    <w:div w:id="1110666892">
      <w:bodyDiv w:val="1"/>
      <w:marLeft w:val="0"/>
      <w:marRight w:val="0"/>
      <w:marTop w:val="0"/>
      <w:marBottom w:val="0"/>
      <w:divBdr>
        <w:top w:val="none" w:sz="0" w:space="0" w:color="auto"/>
        <w:left w:val="none" w:sz="0" w:space="0" w:color="auto"/>
        <w:bottom w:val="none" w:sz="0" w:space="0" w:color="auto"/>
        <w:right w:val="none" w:sz="0" w:space="0" w:color="auto"/>
      </w:divBdr>
    </w:div>
    <w:div w:id="1629238996">
      <w:bodyDiv w:val="1"/>
      <w:marLeft w:val="0"/>
      <w:marRight w:val="0"/>
      <w:marTop w:val="0"/>
      <w:marBottom w:val="0"/>
      <w:divBdr>
        <w:top w:val="none" w:sz="0" w:space="0" w:color="auto"/>
        <w:left w:val="none" w:sz="0" w:space="0" w:color="auto"/>
        <w:bottom w:val="none" w:sz="0" w:space="0" w:color="auto"/>
        <w:right w:val="none" w:sz="0" w:space="0" w:color="auto"/>
      </w:divBdr>
    </w:div>
    <w:div w:id="1638531447">
      <w:bodyDiv w:val="1"/>
      <w:marLeft w:val="0"/>
      <w:marRight w:val="0"/>
      <w:marTop w:val="0"/>
      <w:marBottom w:val="0"/>
      <w:divBdr>
        <w:top w:val="none" w:sz="0" w:space="0" w:color="auto"/>
        <w:left w:val="none" w:sz="0" w:space="0" w:color="auto"/>
        <w:bottom w:val="none" w:sz="0" w:space="0" w:color="auto"/>
        <w:right w:val="none" w:sz="0" w:space="0" w:color="auto"/>
      </w:divBdr>
      <w:divsChild>
        <w:div w:id="1988970163">
          <w:marLeft w:val="0"/>
          <w:marRight w:val="0"/>
          <w:marTop w:val="0"/>
          <w:marBottom w:val="0"/>
          <w:divBdr>
            <w:top w:val="none" w:sz="0" w:space="0" w:color="auto"/>
            <w:left w:val="none" w:sz="0" w:space="0" w:color="auto"/>
            <w:bottom w:val="none" w:sz="0" w:space="0" w:color="auto"/>
            <w:right w:val="none" w:sz="0" w:space="0" w:color="auto"/>
          </w:divBdr>
          <w:divsChild>
            <w:div w:id="1905989960">
              <w:marLeft w:val="0"/>
              <w:marRight w:val="0"/>
              <w:marTop w:val="0"/>
              <w:marBottom w:val="0"/>
              <w:divBdr>
                <w:top w:val="none" w:sz="0" w:space="0" w:color="auto"/>
                <w:left w:val="none" w:sz="0" w:space="0" w:color="auto"/>
                <w:bottom w:val="none" w:sz="0" w:space="0" w:color="auto"/>
                <w:right w:val="none" w:sz="0" w:space="0" w:color="auto"/>
              </w:divBdr>
              <w:divsChild>
                <w:div w:id="371923072">
                  <w:marLeft w:val="0"/>
                  <w:marRight w:val="0"/>
                  <w:marTop w:val="0"/>
                  <w:marBottom w:val="0"/>
                  <w:divBdr>
                    <w:top w:val="none" w:sz="0" w:space="0" w:color="auto"/>
                    <w:left w:val="none" w:sz="0" w:space="0" w:color="auto"/>
                    <w:bottom w:val="none" w:sz="0" w:space="0" w:color="auto"/>
                    <w:right w:val="none" w:sz="0" w:space="0" w:color="auto"/>
                  </w:divBdr>
                  <w:divsChild>
                    <w:div w:id="168369521">
                      <w:marLeft w:val="0"/>
                      <w:marRight w:val="0"/>
                      <w:marTop w:val="0"/>
                      <w:marBottom w:val="0"/>
                      <w:divBdr>
                        <w:top w:val="none" w:sz="0" w:space="0" w:color="auto"/>
                        <w:left w:val="none" w:sz="0" w:space="0" w:color="auto"/>
                        <w:bottom w:val="none" w:sz="0" w:space="0" w:color="auto"/>
                        <w:right w:val="none" w:sz="0" w:space="0" w:color="auto"/>
                      </w:divBdr>
                      <w:divsChild>
                        <w:div w:id="174198001">
                          <w:marLeft w:val="0"/>
                          <w:marRight w:val="0"/>
                          <w:marTop w:val="0"/>
                          <w:marBottom w:val="0"/>
                          <w:divBdr>
                            <w:top w:val="none" w:sz="0" w:space="0" w:color="auto"/>
                            <w:left w:val="none" w:sz="0" w:space="0" w:color="auto"/>
                            <w:bottom w:val="none" w:sz="0" w:space="0" w:color="auto"/>
                            <w:right w:val="none" w:sz="0" w:space="0" w:color="auto"/>
                          </w:divBdr>
                          <w:divsChild>
                            <w:div w:id="1258296815">
                              <w:marLeft w:val="0"/>
                              <w:marRight w:val="0"/>
                              <w:marTop w:val="0"/>
                              <w:marBottom w:val="0"/>
                              <w:divBdr>
                                <w:top w:val="none" w:sz="0" w:space="0" w:color="auto"/>
                                <w:left w:val="none" w:sz="0" w:space="0" w:color="auto"/>
                                <w:bottom w:val="none" w:sz="0" w:space="0" w:color="auto"/>
                                <w:right w:val="none" w:sz="0" w:space="0" w:color="auto"/>
                              </w:divBdr>
                              <w:divsChild>
                                <w:div w:id="1922982220">
                                  <w:marLeft w:val="0"/>
                                  <w:marRight w:val="0"/>
                                  <w:marTop w:val="0"/>
                                  <w:marBottom w:val="0"/>
                                  <w:divBdr>
                                    <w:top w:val="none" w:sz="0" w:space="0" w:color="auto"/>
                                    <w:left w:val="none" w:sz="0" w:space="0" w:color="auto"/>
                                    <w:bottom w:val="none" w:sz="0" w:space="0" w:color="auto"/>
                                    <w:right w:val="none" w:sz="0" w:space="0" w:color="auto"/>
                                  </w:divBdr>
                                  <w:divsChild>
                                    <w:div w:id="9264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3684">
                          <w:marLeft w:val="0"/>
                          <w:marRight w:val="0"/>
                          <w:marTop w:val="0"/>
                          <w:marBottom w:val="0"/>
                          <w:divBdr>
                            <w:top w:val="none" w:sz="0" w:space="0" w:color="auto"/>
                            <w:left w:val="none" w:sz="0" w:space="0" w:color="auto"/>
                            <w:bottom w:val="none" w:sz="0" w:space="0" w:color="auto"/>
                            <w:right w:val="none" w:sz="0" w:space="0" w:color="auto"/>
                          </w:divBdr>
                          <w:divsChild>
                            <w:div w:id="270015494">
                              <w:marLeft w:val="0"/>
                              <w:marRight w:val="0"/>
                              <w:marTop w:val="0"/>
                              <w:marBottom w:val="0"/>
                              <w:divBdr>
                                <w:top w:val="none" w:sz="0" w:space="0" w:color="auto"/>
                                <w:left w:val="none" w:sz="0" w:space="0" w:color="auto"/>
                                <w:bottom w:val="none" w:sz="0" w:space="0" w:color="auto"/>
                                <w:right w:val="none" w:sz="0" w:space="0" w:color="auto"/>
                              </w:divBdr>
                              <w:divsChild>
                                <w:div w:id="4068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3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ofcom.org.uk/siteassets/resources/documents/consultations/category-1-10-weeks/284469-consultation-protecting-children-from-harms-online/responses/snap.pdf" TargetMode="External"/><Relationship Id="rId3" Type="http://schemas.openxmlformats.org/officeDocument/2006/relationships/hyperlink" Target="https://www.open.ac.uk/blogs/news/around-ou/university-news/ou-research-reveals-shocking-level-of-online-violence-experienced-by-women-and-girls-across-the-uk/" TargetMode="External"/><Relationship Id="rId7" Type="http://schemas.openxmlformats.org/officeDocument/2006/relationships/hyperlink" Target="https://www.gazettelive.co.uk/news/teesside-news/student-found-guilty-attempting-murder-28316320" TargetMode="External"/><Relationship Id="rId2" Type="http://schemas.openxmlformats.org/officeDocument/2006/relationships/hyperlink" Target="https://blogs.icrc.org/law-and-policy/2024/01/04/online-violence-real-life-impacts-women-girls-humanitarian-settings/" TargetMode="External"/><Relationship Id="rId1" Type="http://schemas.openxmlformats.org/officeDocument/2006/relationships/hyperlink" Target="mailto:hobbs.amber@icloud.com" TargetMode="External"/><Relationship Id="rId6" Type="http://schemas.openxmlformats.org/officeDocument/2006/relationships/hyperlink" Target="https://www.statista.com/statistics/382525/share-of-police-officers-in-england-and-wales-gender-rank/" TargetMode="External"/><Relationship Id="rId5" Type="http://schemas.openxmlformats.org/officeDocument/2006/relationships/hyperlink" Target="https://www.northyorkshire-pfcc.gov.uk/wp-content/uploads/2018/11/Suffering-in-Silence-Report.pdf" TargetMode="External"/><Relationship Id="rId10" Type="http://schemas.openxmlformats.org/officeDocument/2006/relationships/hyperlink" Target="https://www.gov.uk/government/publications/online-safety-act-explainer/online-safety-act-explainer" TargetMode="External"/><Relationship Id="rId4" Type="http://schemas.openxmlformats.org/officeDocument/2006/relationships/hyperlink" Target="https://www.bbc.co.uk/news/uk-68673390" TargetMode="External"/><Relationship Id="rId9" Type="http://schemas.openxmlformats.org/officeDocument/2006/relationships/hyperlink" Target="https://learning.nspcc.org.uk/research-resources/statistics-briefings/online-harm-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30cad98-39ad-437b-94c2-474df3abe7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605E20FB07CE49810092DDCC4DF6DD" ma:contentTypeVersion="14" ma:contentTypeDescription="Create a new document." ma:contentTypeScope="" ma:versionID="24c8c2a2fdaa0db15880336e3521d2ca">
  <xsd:schema xmlns:xsd="http://www.w3.org/2001/XMLSchema" xmlns:xs="http://www.w3.org/2001/XMLSchema" xmlns:p="http://schemas.microsoft.com/office/2006/metadata/properties" xmlns:ns3="f30cad98-39ad-437b-94c2-474df3abe73a" xmlns:ns4="94302c47-919c-4890-ae4f-d4dbe587fe35" targetNamespace="http://schemas.microsoft.com/office/2006/metadata/properties" ma:root="true" ma:fieldsID="e631a777b12b266ed1c9f2da053b677e" ns3:_="" ns4:_="">
    <xsd:import namespace="f30cad98-39ad-437b-94c2-474df3abe73a"/>
    <xsd:import namespace="94302c47-919c-4890-ae4f-d4dbe587fe3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ServiceSystemTags"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cad98-39ad-437b-94c2-474df3abe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02c47-919c-4890-ae4f-d4dbe587fe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9CAB0-DD43-4DD3-B9C9-9DC5F84FFEEF}">
  <ds:schemaRefs>
    <ds:schemaRef ds:uri="http://schemas.openxmlformats.org/officeDocument/2006/bibliography"/>
  </ds:schemaRefs>
</ds:datastoreItem>
</file>

<file path=customXml/itemProps2.xml><?xml version="1.0" encoding="utf-8"?>
<ds:datastoreItem xmlns:ds="http://schemas.openxmlformats.org/officeDocument/2006/customXml" ds:itemID="{EC26665B-B309-42BA-BA37-A0F0791C04E9}">
  <ds:schemaRefs>
    <ds:schemaRef ds:uri="http://schemas.microsoft.com/office/2006/metadata/properties"/>
    <ds:schemaRef ds:uri="http://schemas.microsoft.com/office/infopath/2007/PartnerControls"/>
    <ds:schemaRef ds:uri="f30cad98-39ad-437b-94c2-474df3abe73a"/>
  </ds:schemaRefs>
</ds:datastoreItem>
</file>

<file path=customXml/itemProps3.xml><?xml version="1.0" encoding="utf-8"?>
<ds:datastoreItem xmlns:ds="http://schemas.openxmlformats.org/officeDocument/2006/customXml" ds:itemID="{D64419E3-E44A-4BF8-882F-B97BD1D35B2B}">
  <ds:schemaRefs>
    <ds:schemaRef ds:uri="http://schemas.microsoft.com/sharepoint/v3/contenttype/forms"/>
  </ds:schemaRefs>
</ds:datastoreItem>
</file>

<file path=customXml/itemProps4.xml><?xml version="1.0" encoding="utf-8"?>
<ds:datastoreItem xmlns:ds="http://schemas.openxmlformats.org/officeDocument/2006/customXml" ds:itemID="{33D77A5B-A5F3-49A0-A121-510E52785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cad98-39ad-437b-94c2-474df3abe73a"/>
    <ds:schemaRef ds:uri="94302c47-919c-4890-ae4f-d4dbe587f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219</TotalTime>
  <Pages>11</Pages>
  <Words>2876</Words>
  <Characters>16395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Hobbs</dc:creator>
  <cp:keywords/>
  <dc:description/>
  <cp:lastModifiedBy>Rosemary Hunter</cp:lastModifiedBy>
  <cp:revision>165</cp:revision>
  <cp:lastPrinted>2025-04-02T10:43:00Z</cp:lastPrinted>
  <dcterms:created xsi:type="dcterms:W3CDTF">2025-07-24T14:24:00Z</dcterms:created>
  <dcterms:modified xsi:type="dcterms:W3CDTF">2026-06-10T20:56:00Z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0x010100BF605E20FB07CE49810092DDCC4DF6DD</vt:lpwstr>
  </property>
</Properties>
</file>