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768A" w14:textId="76DC2662" w:rsidR="00B92F5B" w:rsidRPr="00DC5B91" w:rsidRDefault="00B92F5B" w:rsidP="00DC5B91">
      <w:pPr>
        <w:pStyle w:val="Heading1"/>
      </w:pPr>
      <w:r w:rsidRPr="00DC5B91">
        <w:t xml:space="preserve">Breaking Barriers in </w:t>
      </w:r>
      <w:r w:rsidR="00DC5B91" w:rsidRPr="00DC5B91">
        <w:t>F</w:t>
      </w:r>
      <w:r w:rsidRPr="00DC5B91">
        <w:t xml:space="preserve">ootball: Tackling the </w:t>
      </w:r>
      <w:r w:rsidR="00DC5B91" w:rsidRPr="00DC5B91">
        <w:t>P</w:t>
      </w:r>
      <w:r w:rsidRPr="00DC5B91">
        <w:t xml:space="preserve">ay </w:t>
      </w:r>
      <w:r w:rsidR="00DC5B91" w:rsidRPr="00DC5B91">
        <w:t>G</w:t>
      </w:r>
      <w:r w:rsidRPr="00DC5B91">
        <w:t xml:space="preserve">ap and </w:t>
      </w:r>
      <w:r w:rsidR="00DC5B91" w:rsidRPr="00DC5B91">
        <w:t>U</w:t>
      </w:r>
      <w:r w:rsidRPr="00DC5B91">
        <w:t>nder-</w:t>
      </w:r>
      <w:r w:rsidR="00DC5B91" w:rsidRPr="00DC5B91">
        <w:t>R</w:t>
      </w:r>
      <w:r w:rsidRPr="00DC5B91">
        <w:t xml:space="preserve">epresentation of </w:t>
      </w:r>
      <w:r w:rsidR="00DC5B91" w:rsidRPr="00DC5B91">
        <w:t>W</w:t>
      </w:r>
      <w:r w:rsidRPr="00DC5B91">
        <w:t>omen</w:t>
      </w:r>
    </w:p>
    <w:p w14:paraId="1A07BB48" w14:textId="77777777" w:rsidR="00B92F5B" w:rsidRPr="00B92F5B" w:rsidRDefault="00B92F5B" w:rsidP="0057592B">
      <w:pPr>
        <w:spacing w:line="360" w:lineRule="auto"/>
        <w:rPr>
          <w:rFonts w:ascii="Calibri" w:hAnsi="Calibri" w:cs="Calibri"/>
          <w:b/>
          <w:bCs/>
          <w:sz w:val="28"/>
          <w:szCs w:val="28"/>
        </w:rPr>
      </w:pPr>
    </w:p>
    <w:p w14:paraId="31B05B0A" w14:textId="278A6C65" w:rsidR="00B92F5B" w:rsidRPr="00DC5B91" w:rsidRDefault="00B92F5B" w:rsidP="0057592B">
      <w:pPr>
        <w:spacing w:line="360" w:lineRule="auto"/>
        <w:rPr>
          <w:rFonts w:ascii="Calibri" w:hAnsi="Calibri" w:cs="Calibri"/>
          <w:b/>
          <w:bCs/>
        </w:rPr>
      </w:pPr>
      <w:r w:rsidRPr="00DC5B91">
        <w:rPr>
          <w:rFonts w:ascii="Calibri" w:hAnsi="Calibri" w:cs="Calibri"/>
          <w:b/>
          <w:bCs/>
        </w:rPr>
        <w:t>Deborah Ogunsola</w:t>
      </w:r>
      <w:r w:rsidRPr="00DC5B91">
        <w:rPr>
          <w:rStyle w:val="FootnoteReference"/>
          <w:rFonts w:ascii="Calibri" w:hAnsi="Calibri" w:cs="Calibri"/>
          <w:b/>
          <w:bCs/>
        </w:rPr>
        <w:footnoteReference w:customMarkFollows="1" w:id="1"/>
        <w:sym w:font="Symbol" w:char="F02A"/>
      </w:r>
    </w:p>
    <w:p w14:paraId="2CDE33DF" w14:textId="77777777" w:rsidR="00B92F5B" w:rsidRDefault="00B92F5B" w:rsidP="0057592B">
      <w:pPr>
        <w:spacing w:line="360" w:lineRule="auto"/>
        <w:rPr>
          <w:rFonts w:ascii="Calibri" w:hAnsi="Calibri" w:cs="Calibri"/>
          <w:b/>
          <w:bCs/>
        </w:rPr>
      </w:pPr>
    </w:p>
    <w:p w14:paraId="60D05706" w14:textId="5D489788" w:rsidR="00411A95" w:rsidRDefault="00411A95" w:rsidP="005B2FBB">
      <w:pPr>
        <w:pStyle w:val="Heading2"/>
      </w:pPr>
      <w:r>
        <w:t>Abstract</w:t>
      </w:r>
    </w:p>
    <w:p w14:paraId="648F331B" w14:textId="0E5563E4" w:rsidR="00411A95" w:rsidRPr="00411A95" w:rsidRDefault="00411A95" w:rsidP="00411A95">
      <w:pPr>
        <w:rPr>
          <w:rFonts w:ascii="Calibri" w:hAnsi="Calibri" w:cs="Calibri"/>
        </w:rPr>
      </w:pPr>
      <w:r w:rsidRPr="00411A95">
        <w:rPr>
          <w:rFonts w:ascii="Calibri" w:hAnsi="Calibri" w:cs="Calibri"/>
        </w:rPr>
        <w:t>This report explores the persistent gender inequalities in English football, focusing on the pay gap and the underrepresentation of women in coaching roles over the past eight years. Despite the rising popularity of women’s football, systemic issues rooted in historical gender norms have led to significant disparities in earnings and opportunities. Statistical data, firsthand accounts, and academic research highlight that male players and managers earn substantially more than their female counterparts, with average salaries for Women’s Super League players at approximately £47,000 compared to millions for male players. Moreover, female coaches face similar pay inequities, exacerbated by barriers to entry and a lack of representation in leadership roles. The report identifies two key factors contributing to these disparities: historical societal norms that have marginalized women in sports and ongoing underinvestment due to perceived profitability issues. Recommendations to address these inequalities include enhancing transparency in pay reporting, integrating football education into school curricula, and promoting inclusive hiring practices. By implementing these measures, the report argues that English football can foster greater gender equality, ensuring fairer pay and improved opportunities for women in the sport. This analysis underscores the need for systemic change</w:t>
      </w:r>
      <w:r w:rsidR="006C645A">
        <w:rPr>
          <w:rFonts w:ascii="Calibri" w:hAnsi="Calibri" w:cs="Calibri"/>
        </w:rPr>
        <w:t>,</w:t>
      </w:r>
      <w:r w:rsidRPr="00411A95">
        <w:rPr>
          <w:rFonts w:ascii="Calibri" w:hAnsi="Calibri" w:cs="Calibri"/>
        </w:rPr>
        <w:t xml:space="preserve"> </w:t>
      </w:r>
      <w:r w:rsidR="006C645A">
        <w:rPr>
          <w:rFonts w:ascii="Calibri" w:hAnsi="Calibri" w:cs="Calibri"/>
        </w:rPr>
        <w:t xml:space="preserve">underpinned by equality law, </w:t>
      </w:r>
      <w:r w:rsidRPr="00411A95">
        <w:rPr>
          <w:rFonts w:ascii="Calibri" w:hAnsi="Calibri" w:cs="Calibri"/>
        </w:rPr>
        <w:t>to dismantle entrenched biases and promote inclusivity in football leadership.</w:t>
      </w:r>
    </w:p>
    <w:p w14:paraId="3A01D675" w14:textId="77777777" w:rsidR="00411A95" w:rsidRDefault="00411A95" w:rsidP="005B2FBB">
      <w:pPr>
        <w:pStyle w:val="Heading2"/>
      </w:pPr>
    </w:p>
    <w:p w14:paraId="3B04123A" w14:textId="33A7735F" w:rsidR="00B92F5B" w:rsidRPr="00DC5B91" w:rsidRDefault="00B92F5B" w:rsidP="005B2FBB">
      <w:pPr>
        <w:pStyle w:val="Heading2"/>
      </w:pPr>
      <w:r w:rsidRPr="00DC5B91">
        <w:t>Introduction</w:t>
      </w:r>
    </w:p>
    <w:p w14:paraId="263BFE35" w14:textId="5FF6A4D6" w:rsidR="00B92F5B" w:rsidRPr="00B92F5B" w:rsidRDefault="00B92F5B" w:rsidP="0057592B">
      <w:pPr>
        <w:spacing w:line="360" w:lineRule="auto"/>
        <w:rPr>
          <w:rFonts w:ascii="Calibri" w:hAnsi="Calibri" w:cs="Calibri"/>
        </w:rPr>
      </w:pPr>
      <w:r w:rsidRPr="00B92F5B">
        <w:rPr>
          <w:rFonts w:ascii="Calibri" w:hAnsi="Calibri" w:cs="Calibri"/>
        </w:rPr>
        <w:t>Despite the growing popularity of women’s football</w:t>
      </w:r>
      <w:r w:rsidR="00781DD0">
        <w:rPr>
          <w:rFonts w:ascii="Calibri" w:hAnsi="Calibri" w:cs="Calibri"/>
        </w:rPr>
        <w:t>,</w:t>
      </w:r>
      <w:r w:rsidRPr="00B92F5B">
        <w:rPr>
          <w:rStyle w:val="FootnoteReference"/>
          <w:rFonts w:ascii="Calibri" w:hAnsi="Calibri" w:cs="Calibri"/>
        </w:rPr>
        <w:footnoteReference w:id="2"/>
      </w:r>
      <w:r w:rsidRPr="00B92F5B">
        <w:rPr>
          <w:rFonts w:ascii="Calibri" w:hAnsi="Calibri" w:cs="Calibri"/>
        </w:rPr>
        <w:t xml:space="preserve"> gender inequality remains a persistent issue, particularly regarding the pay gap</w:t>
      </w:r>
      <w:r w:rsidRPr="00B92F5B">
        <w:rPr>
          <w:rStyle w:val="FootnoteReference"/>
          <w:rFonts w:ascii="Calibri" w:hAnsi="Calibri" w:cs="Calibri"/>
        </w:rPr>
        <w:footnoteReference w:id="3"/>
      </w:r>
      <w:r w:rsidRPr="00B92F5B">
        <w:rPr>
          <w:rFonts w:ascii="Calibri" w:hAnsi="Calibri" w:cs="Calibri"/>
        </w:rPr>
        <w:t xml:space="preserve"> and </w:t>
      </w:r>
      <w:r w:rsidR="00355638">
        <w:rPr>
          <w:rFonts w:ascii="Calibri" w:hAnsi="Calibri" w:cs="Calibri"/>
        </w:rPr>
        <w:t xml:space="preserve">the </w:t>
      </w:r>
      <w:r w:rsidRPr="00B92F5B">
        <w:rPr>
          <w:rFonts w:ascii="Calibri" w:hAnsi="Calibri" w:cs="Calibri"/>
        </w:rPr>
        <w:t>underrepresentation of women in leadership positions.</w:t>
      </w:r>
      <w:r w:rsidRPr="00B92F5B">
        <w:rPr>
          <w:rStyle w:val="FootnoteReference"/>
          <w:rFonts w:ascii="Calibri" w:hAnsi="Calibri" w:cs="Calibri"/>
        </w:rPr>
        <w:footnoteReference w:id="4"/>
      </w:r>
      <w:r w:rsidRPr="00B92F5B">
        <w:rPr>
          <w:rFonts w:ascii="Calibri" w:hAnsi="Calibri" w:cs="Calibri"/>
        </w:rPr>
        <w:t xml:space="preserve"> The pay gap reflects </w:t>
      </w:r>
      <w:r w:rsidR="00355638">
        <w:rPr>
          <w:rFonts w:ascii="Calibri" w:hAnsi="Calibri" w:cs="Calibri"/>
        </w:rPr>
        <w:t xml:space="preserve">the </w:t>
      </w:r>
      <w:r w:rsidRPr="00B92F5B">
        <w:rPr>
          <w:rFonts w:ascii="Calibri" w:hAnsi="Calibri" w:cs="Calibri"/>
        </w:rPr>
        <w:t>earnings between male and female athletes</w:t>
      </w:r>
      <w:r w:rsidR="00355638">
        <w:rPr>
          <w:rFonts w:ascii="Calibri" w:hAnsi="Calibri" w:cs="Calibri"/>
        </w:rPr>
        <w:t>,</w:t>
      </w:r>
      <w:r w:rsidRPr="00B92F5B">
        <w:rPr>
          <w:rFonts w:ascii="Calibri" w:hAnsi="Calibri" w:cs="Calibri"/>
        </w:rPr>
        <w:t xml:space="preserve"> while underrepresentation highlights the insufficiency of women in coaching roles. This report examines these issues within </w:t>
      </w:r>
      <w:r w:rsidR="001A0BFD">
        <w:rPr>
          <w:rFonts w:ascii="Calibri" w:hAnsi="Calibri" w:cs="Calibri"/>
        </w:rPr>
        <w:t>high-level English football over the last eight</w:t>
      </w:r>
      <w:r w:rsidRPr="00B92F5B">
        <w:rPr>
          <w:rFonts w:ascii="Calibri" w:hAnsi="Calibri" w:cs="Calibri"/>
        </w:rPr>
        <w:t xml:space="preserve"> years. These inequalities are largely attributed to the gender norms </w:t>
      </w:r>
      <w:r w:rsidR="001A0BFD">
        <w:rPr>
          <w:rFonts w:ascii="Calibri" w:hAnsi="Calibri" w:cs="Calibri"/>
        </w:rPr>
        <w:t>prevalent in the 20th century,</w:t>
      </w:r>
      <w:r w:rsidRPr="00B92F5B">
        <w:rPr>
          <w:rFonts w:ascii="Calibri" w:hAnsi="Calibri" w:cs="Calibri"/>
        </w:rPr>
        <w:t xml:space="preserve"> </w:t>
      </w:r>
      <w:r w:rsidRPr="00B92F5B">
        <w:rPr>
          <w:rFonts w:ascii="Calibri" w:hAnsi="Calibri" w:cs="Calibri"/>
        </w:rPr>
        <w:lastRenderedPageBreak/>
        <w:t>which excluded women from sports.</w:t>
      </w:r>
      <w:r w:rsidRPr="00B92F5B">
        <w:rPr>
          <w:rStyle w:val="FootnoteReference"/>
          <w:rFonts w:ascii="Calibri" w:hAnsi="Calibri" w:cs="Calibri"/>
        </w:rPr>
        <w:footnoteReference w:id="5"/>
      </w:r>
      <w:r w:rsidR="00E84AF7">
        <w:rPr>
          <w:rFonts w:ascii="Calibri" w:hAnsi="Calibri" w:cs="Calibri"/>
        </w:rPr>
        <w:t xml:space="preserve"> </w:t>
      </w:r>
      <w:r w:rsidRPr="00B92F5B">
        <w:rPr>
          <w:rFonts w:ascii="Calibri" w:hAnsi="Calibri" w:cs="Calibri"/>
        </w:rPr>
        <w:t xml:space="preserve">As a result, women’s football has been systemically </w:t>
      </w:r>
      <w:proofErr w:type="spellStart"/>
      <w:r w:rsidRPr="00B92F5B">
        <w:rPr>
          <w:rFonts w:ascii="Calibri" w:hAnsi="Calibri" w:cs="Calibri"/>
        </w:rPr>
        <w:t>marginalised</w:t>
      </w:r>
      <w:proofErr w:type="spellEnd"/>
      <w:r w:rsidR="00E84AF7">
        <w:rPr>
          <w:rFonts w:ascii="Calibri" w:hAnsi="Calibri" w:cs="Calibri"/>
        </w:rPr>
        <w:t>,</w:t>
      </w:r>
      <w:r w:rsidRPr="00B92F5B">
        <w:rPr>
          <w:rFonts w:ascii="Calibri" w:hAnsi="Calibri" w:cs="Calibri"/>
        </w:rPr>
        <w:t xml:space="preserve"> leading to underfunding and restricted opportunities.</w:t>
      </w:r>
      <w:r w:rsidRPr="00B92F5B">
        <w:rPr>
          <w:rStyle w:val="FootnoteReference"/>
          <w:rFonts w:ascii="Calibri" w:hAnsi="Calibri" w:cs="Calibri"/>
        </w:rPr>
        <w:footnoteReference w:id="6"/>
      </w:r>
      <w:r w:rsidRPr="00B92F5B">
        <w:rPr>
          <w:rFonts w:ascii="Calibri" w:hAnsi="Calibri" w:cs="Calibri"/>
        </w:rPr>
        <w:t xml:space="preserve"> Addressing these issues is essential for ensuring fairness, equal prospects</w:t>
      </w:r>
      <w:r w:rsidR="001A0BFD">
        <w:rPr>
          <w:rFonts w:ascii="Calibri" w:hAnsi="Calibri" w:cs="Calibri"/>
        </w:rPr>
        <w:t>,</w:t>
      </w:r>
      <w:r w:rsidRPr="00B92F5B">
        <w:rPr>
          <w:rFonts w:ascii="Calibri" w:hAnsi="Calibri" w:cs="Calibri"/>
        </w:rPr>
        <w:t xml:space="preserve"> and </w:t>
      </w:r>
      <w:r w:rsidR="003C5A92">
        <w:rPr>
          <w:rFonts w:ascii="Calibri" w:hAnsi="Calibri" w:cs="Calibri"/>
        </w:rPr>
        <w:t>encouraging</w:t>
      </w:r>
      <w:r w:rsidRPr="00B92F5B">
        <w:rPr>
          <w:rFonts w:ascii="Calibri" w:hAnsi="Calibri" w:cs="Calibri"/>
        </w:rPr>
        <w:t xml:space="preserve"> greater female involvement in football. The report draws on statistical data, firsthand accounts from professionals and victims, law, academic studies</w:t>
      </w:r>
      <w:r w:rsidR="001A0BFD">
        <w:rPr>
          <w:rFonts w:ascii="Calibri" w:hAnsi="Calibri" w:cs="Calibri"/>
        </w:rPr>
        <w:t>,</w:t>
      </w:r>
      <w:r w:rsidRPr="00B92F5B">
        <w:rPr>
          <w:rFonts w:ascii="Calibri" w:hAnsi="Calibri" w:cs="Calibri"/>
        </w:rPr>
        <w:t xml:space="preserve"> and media reports to </w:t>
      </w:r>
      <w:proofErr w:type="spellStart"/>
      <w:r w:rsidRPr="00B92F5B">
        <w:rPr>
          <w:rFonts w:ascii="Calibri" w:hAnsi="Calibri" w:cs="Calibri"/>
        </w:rPr>
        <w:t>analyse</w:t>
      </w:r>
      <w:proofErr w:type="spellEnd"/>
      <w:r w:rsidRPr="00B92F5B">
        <w:rPr>
          <w:rFonts w:ascii="Calibri" w:hAnsi="Calibri" w:cs="Calibri"/>
        </w:rPr>
        <w:t xml:space="preserve"> the issues and propose practical recommendations. The report is structured into three main sections. The first examines the pay gap in football, exploring its causes and contributing factors. The </w:t>
      </w:r>
      <w:r w:rsidR="00B903F4">
        <w:rPr>
          <w:rFonts w:ascii="Calibri" w:hAnsi="Calibri" w:cs="Calibri"/>
        </w:rPr>
        <w:t>s</w:t>
      </w:r>
      <w:r w:rsidRPr="00B92F5B">
        <w:rPr>
          <w:rFonts w:ascii="Calibri" w:hAnsi="Calibri" w:cs="Calibri"/>
        </w:rPr>
        <w:t>econd analyses the underrepresentation of women in coaching, identifying barriers that limit their access. Lastly, it proposes recommendations aimed at addressing both these issues to improve fairness and inclusion within English football.</w:t>
      </w:r>
    </w:p>
    <w:p w14:paraId="6EF577E6" w14:textId="77777777" w:rsidR="00B92F5B" w:rsidRDefault="00B92F5B" w:rsidP="00DC5B91">
      <w:pPr>
        <w:pStyle w:val="Heading1"/>
      </w:pPr>
    </w:p>
    <w:p w14:paraId="0488D89F" w14:textId="77777777" w:rsidR="009638F2" w:rsidRPr="009638F2" w:rsidRDefault="009638F2" w:rsidP="0057592B">
      <w:pPr>
        <w:spacing w:line="360" w:lineRule="auto"/>
      </w:pPr>
    </w:p>
    <w:p w14:paraId="66940780" w14:textId="32E2C4A7" w:rsidR="00B92F5B" w:rsidRPr="005B2FBB" w:rsidRDefault="00B92F5B" w:rsidP="005B2FBB">
      <w:pPr>
        <w:pStyle w:val="Heading2"/>
      </w:pPr>
      <w:r w:rsidRPr="005B2FBB">
        <w:t>Section 1</w:t>
      </w:r>
      <w:r w:rsidR="00223B40" w:rsidRPr="005B2FBB">
        <w:t xml:space="preserve"> </w:t>
      </w:r>
      <w:r w:rsidRPr="005B2FBB">
        <w:t>-</w:t>
      </w:r>
      <w:r w:rsidR="00223B40" w:rsidRPr="005B2FBB">
        <w:t xml:space="preserve"> </w:t>
      </w:r>
      <w:r w:rsidRPr="005B2FBB">
        <w:t xml:space="preserve">Pay </w:t>
      </w:r>
      <w:r w:rsidR="00223B40" w:rsidRPr="005B2FBB">
        <w:t>D</w:t>
      </w:r>
      <w:r w:rsidRPr="005B2FBB">
        <w:t>isparity</w:t>
      </w:r>
    </w:p>
    <w:p w14:paraId="25EA0232" w14:textId="77777777" w:rsidR="00B92F5B" w:rsidRDefault="00B92F5B" w:rsidP="0057592B">
      <w:pPr>
        <w:pStyle w:val="Subtitle"/>
        <w:spacing w:line="360" w:lineRule="auto"/>
        <w:rPr>
          <w:rFonts w:ascii="Calibri" w:hAnsi="Calibri" w:cs="Calibri"/>
          <w:b/>
          <w:bCs/>
          <w:color w:val="auto"/>
          <w:sz w:val="24"/>
          <w:szCs w:val="24"/>
        </w:rPr>
      </w:pPr>
    </w:p>
    <w:p w14:paraId="57F0A7F1" w14:textId="27F55AAA" w:rsidR="00B92F5B" w:rsidRPr="005B2FBB" w:rsidRDefault="00B92F5B" w:rsidP="005B2FBB">
      <w:pPr>
        <w:pStyle w:val="Heading3"/>
      </w:pPr>
      <w:r w:rsidRPr="005B2FBB">
        <w:t xml:space="preserve">Pay </w:t>
      </w:r>
      <w:r w:rsidR="005B2FBB" w:rsidRPr="005B2FBB">
        <w:t>D</w:t>
      </w:r>
      <w:r w:rsidRPr="005B2FBB">
        <w:t xml:space="preserve">isparity for </w:t>
      </w:r>
      <w:r w:rsidR="005B2FBB" w:rsidRPr="005B2FBB">
        <w:t>P</w:t>
      </w:r>
      <w:r w:rsidRPr="005B2FBB">
        <w:t>layers</w:t>
      </w:r>
    </w:p>
    <w:p w14:paraId="4667BEB6" w14:textId="45D5B119" w:rsidR="00B92F5B" w:rsidRPr="009E1E04" w:rsidRDefault="00B92F5B" w:rsidP="0057592B">
      <w:pPr>
        <w:spacing w:line="360" w:lineRule="auto"/>
        <w:rPr>
          <w:rFonts w:ascii="Calibri" w:hAnsi="Calibri" w:cs="Calibri"/>
        </w:rPr>
      </w:pPr>
      <w:r w:rsidRPr="009E1E04">
        <w:rPr>
          <w:rFonts w:ascii="Calibri" w:hAnsi="Calibri" w:cs="Calibri"/>
        </w:rPr>
        <w:t>A prominent issue in football is the significant pay gap between male and female players. According to Salary Sport, the earnings of male footballers are expected to remain high in 2025.</w:t>
      </w:r>
      <w:r w:rsidRPr="009E1E04">
        <w:rPr>
          <w:rStyle w:val="FootnoteReference"/>
          <w:rFonts w:ascii="Calibri" w:hAnsi="Calibri" w:cs="Calibri"/>
        </w:rPr>
        <w:footnoteReference w:id="7"/>
      </w:r>
      <w:r w:rsidR="00B903F4">
        <w:rPr>
          <w:rFonts w:ascii="Calibri" w:hAnsi="Calibri" w:cs="Calibri"/>
        </w:rPr>
        <w:t xml:space="preserve"> </w:t>
      </w:r>
      <w:r w:rsidRPr="009E1E04">
        <w:rPr>
          <w:rFonts w:ascii="Calibri" w:hAnsi="Calibri" w:cs="Calibri"/>
        </w:rPr>
        <w:t>For example, Arsenal’s player Bukayo Saka was estimated to earn £13 million annually,</w:t>
      </w:r>
      <w:r w:rsidRPr="009E1E04">
        <w:rPr>
          <w:rStyle w:val="FootnoteReference"/>
          <w:rFonts w:ascii="Calibri" w:hAnsi="Calibri" w:cs="Calibri"/>
        </w:rPr>
        <w:footnoteReference w:id="8"/>
      </w:r>
      <w:r w:rsidRPr="009E1E04">
        <w:rPr>
          <w:rFonts w:ascii="Calibri" w:hAnsi="Calibri" w:cs="Calibri"/>
        </w:rPr>
        <w:t xml:space="preserve"> while Manchester United’s player Marcus Rashford was reported to earn £15 million.</w:t>
      </w:r>
      <w:r w:rsidRPr="009E1E04">
        <w:rPr>
          <w:rStyle w:val="FootnoteReference"/>
          <w:rFonts w:ascii="Calibri" w:hAnsi="Calibri" w:cs="Calibri"/>
        </w:rPr>
        <w:footnoteReference w:id="9"/>
      </w:r>
      <w:r w:rsidRPr="009E1E04">
        <w:rPr>
          <w:rFonts w:ascii="Calibri" w:hAnsi="Calibri" w:cs="Calibri"/>
        </w:rPr>
        <w:t xml:space="preserve"> Although these figures are not definite due to contractual privacy, it still offers a reliable indication of the substantial pay men receive based on financial disclosures and press releases. </w:t>
      </w:r>
    </w:p>
    <w:p w14:paraId="19E70963" w14:textId="77777777" w:rsidR="009E1E04" w:rsidRDefault="009E1E04" w:rsidP="0057592B">
      <w:pPr>
        <w:spacing w:line="360" w:lineRule="auto"/>
        <w:rPr>
          <w:rFonts w:ascii="Calibri" w:hAnsi="Calibri" w:cs="Calibri"/>
        </w:rPr>
      </w:pPr>
    </w:p>
    <w:p w14:paraId="150C371E" w14:textId="1B483656" w:rsidR="00B92F5B" w:rsidRPr="009E1E04" w:rsidRDefault="00B92F5B" w:rsidP="0057592B">
      <w:pPr>
        <w:spacing w:line="360" w:lineRule="auto"/>
        <w:rPr>
          <w:rFonts w:ascii="Calibri" w:hAnsi="Calibri" w:cs="Calibri"/>
        </w:rPr>
      </w:pPr>
      <w:r w:rsidRPr="009E1E04">
        <w:rPr>
          <w:rFonts w:ascii="Calibri" w:hAnsi="Calibri" w:cs="Calibri"/>
        </w:rPr>
        <w:lastRenderedPageBreak/>
        <w:t>In contrast, according to a 2023 BBC news article, Leah Williamson</w:t>
      </w:r>
      <w:r w:rsidR="0041774E">
        <w:rPr>
          <w:rFonts w:ascii="Calibri" w:hAnsi="Calibri" w:cs="Calibri"/>
        </w:rPr>
        <w:t>,</w:t>
      </w:r>
      <w:r w:rsidRPr="009E1E04">
        <w:rPr>
          <w:rFonts w:ascii="Calibri" w:hAnsi="Calibri" w:cs="Calibri"/>
        </w:rPr>
        <w:t xml:space="preserve"> one of Arsenal</w:t>
      </w:r>
      <w:r w:rsidR="00EB43AE">
        <w:rPr>
          <w:rFonts w:ascii="Calibri" w:hAnsi="Calibri" w:cs="Calibri"/>
        </w:rPr>
        <w:t>’</w:t>
      </w:r>
      <w:r w:rsidRPr="009E1E04">
        <w:rPr>
          <w:rFonts w:ascii="Calibri" w:hAnsi="Calibri" w:cs="Calibri"/>
        </w:rPr>
        <w:t>s top female</w:t>
      </w:r>
      <w:r w:rsidR="0041774E">
        <w:rPr>
          <w:rFonts w:ascii="Calibri" w:hAnsi="Calibri" w:cs="Calibri"/>
        </w:rPr>
        <w:t xml:space="preserve"> players,</w:t>
      </w:r>
      <w:r w:rsidRPr="009E1E04">
        <w:rPr>
          <w:rFonts w:ascii="Calibri" w:hAnsi="Calibri" w:cs="Calibri"/>
        </w:rPr>
        <w:t xml:space="preserve"> earns about £200,000 annually.</w:t>
      </w:r>
      <w:r w:rsidRPr="009E1E04">
        <w:rPr>
          <w:rStyle w:val="FootnoteReference"/>
          <w:rFonts w:ascii="Calibri" w:hAnsi="Calibri" w:cs="Calibri"/>
        </w:rPr>
        <w:footnoteReference w:id="10"/>
      </w:r>
      <w:r w:rsidRPr="009E1E04">
        <w:rPr>
          <w:rFonts w:ascii="Calibri" w:hAnsi="Calibri" w:cs="Calibri"/>
        </w:rPr>
        <w:t xml:space="preserve"> However, due to limited media coverage of women’s football, it</w:t>
      </w:r>
      <w:r w:rsidR="0041774E">
        <w:rPr>
          <w:rFonts w:ascii="Calibri" w:hAnsi="Calibri" w:cs="Calibri"/>
        </w:rPr>
        <w:t xml:space="preserve"> is</w:t>
      </w:r>
      <w:r w:rsidRPr="009E1E04">
        <w:rPr>
          <w:rFonts w:ascii="Calibri" w:hAnsi="Calibri" w:cs="Calibri"/>
        </w:rPr>
        <w:t xml:space="preserve"> difficult to obtain comprehensive salary data for female players</w:t>
      </w:r>
      <w:r w:rsidR="008B6247">
        <w:rPr>
          <w:rFonts w:ascii="Calibri" w:hAnsi="Calibri" w:cs="Calibri"/>
        </w:rPr>
        <w:t>.</w:t>
      </w:r>
      <w:r w:rsidRPr="009E1E04">
        <w:rPr>
          <w:rStyle w:val="FootnoteReference"/>
          <w:rFonts w:ascii="Calibri" w:hAnsi="Calibri" w:cs="Calibri"/>
        </w:rPr>
        <w:footnoteReference w:id="11"/>
      </w:r>
      <w:r w:rsidRPr="009E1E04">
        <w:rPr>
          <w:rFonts w:ascii="Calibri" w:hAnsi="Calibri" w:cs="Calibri"/>
        </w:rPr>
        <w:t xml:space="preserve"> Thus, while this figure may not fully reflect the scope of women’s earnings, it highlights the significant disparity in pay when compared to male</w:t>
      </w:r>
      <w:r w:rsidR="005A3AA1">
        <w:rPr>
          <w:rFonts w:ascii="Calibri" w:hAnsi="Calibri" w:cs="Calibri"/>
        </w:rPr>
        <w:t xml:space="preserve"> player</w:t>
      </w:r>
      <w:r w:rsidRPr="009E1E04">
        <w:rPr>
          <w:rFonts w:ascii="Calibri" w:hAnsi="Calibri" w:cs="Calibri"/>
        </w:rPr>
        <w:t xml:space="preserve"> salaries like Saka</w:t>
      </w:r>
      <w:r w:rsidR="00EB43AE">
        <w:rPr>
          <w:rFonts w:ascii="Calibri" w:hAnsi="Calibri" w:cs="Calibri"/>
        </w:rPr>
        <w:t>’s</w:t>
      </w:r>
      <w:r w:rsidRPr="009E1E04">
        <w:rPr>
          <w:rFonts w:ascii="Calibri" w:hAnsi="Calibri" w:cs="Calibri"/>
        </w:rPr>
        <w:t xml:space="preserve"> and </w:t>
      </w:r>
      <w:proofErr w:type="spellStart"/>
      <w:r w:rsidRPr="009E1E04">
        <w:rPr>
          <w:rFonts w:ascii="Calibri" w:hAnsi="Calibri" w:cs="Calibri"/>
        </w:rPr>
        <w:t>Rashford</w:t>
      </w:r>
      <w:r w:rsidR="00EB43AE">
        <w:rPr>
          <w:rFonts w:ascii="Calibri" w:hAnsi="Calibri" w:cs="Calibri"/>
        </w:rPr>
        <w:t>s</w:t>
      </w:r>
      <w:proofErr w:type="spellEnd"/>
      <w:r w:rsidRPr="009E1E04">
        <w:rPr>
          <w:rFonts w:ascii="Calibri" w:hAnsi="Calibri" w:cs="Calibri"/>
        </w:rPr>
        <w:t xml:space="preserve">. Supporting this evidence, BBC </w:t>
      </w:r>
      <w:r w:rsidR="005A3AA1">
        <w:rPr>
          <w:rFonts w:ascii="Calibri" w:hAnsi="Calibri" w:cs="Calibri"/>
        </w:rPr>
        <w:t>S</w:t>
      </w:r>
      <w:r w:rsidRPr="009E1E04">
        <w:rPr>
          <w:rFonts w:ascii="Calibri" w:hAnsi="Calibri" w:cs="Calibri"/>
        </w:rPr>
        <w:t>port in 2023 reported that the average salary for a Women’s Super League player in England was approximately £47,000 per year.</w:t>
      </w:r>
      <w:r w:rsidRPr="009E1E04">
        <w:rPr>
          <w:rStyle w:val="FootnoteReference"/>
          <w:rFonts w:ascii="Calibri" w:hAnsi="Calibri" w:cs="Calibri"/>
        </w:rPr>
        <w:footnoteReference w:id="12"/>
      </w:r>
      <w:r w:rsidRPr="009E1E04">
        <w:rPr>
          <w:rFonts w:ascii="Calibri" w:hAnsi="Calibri" w:cs="Calibri"/>
        </w:rPr>
        <w:t xml:space="preserve"> </w:t>
      </w:r>
      <w:r w:rsidR="005A3AA1">
        <w:rPr>
          <w:rFonts w:ascii="Calibri" w:hAnsi="Calibri" w:cs="Calibri"/>
        </w:rPr>
        <w:t>While</w:t>
      </w:r>
      <w:r w:rsidRPr="009E1E04">
        <w:rPr>
          <w:rFonts w:ascii="Calibri" w:hAnsi="Calibri" w:cs="Calibri"/>
        </w:rPr>
        <w:t xml:space="preserve"> this average may obscure the true extent of the pay gap since it</w:t>
      </w:r>
      <w:r w:rsidR="00BA370D">
        <w:rPr>
          <w:rFonts w:ascii="Calibri" w:hAnsi="Calibri" w:cs="Calibri"/>
        </w:rPr>
        <w:t xml:space="preserve"> is</w:t>
      </w:r>
      <w:r w:rsidRPr="009E1E04">
        <w:rPr>
          <w:rFonts w:ascii="Calibri" w:hAnsi="Calibri" w:cs="Calibri"/>
        </w:rPr>
        <w:t xml:space="preserve"> not reflective of individual pay, it still provides insight into general pay structures, implying that many </w:t>
      </w:r>
      <w:r w:rsidR="00BA370D">
        <w:rPr>
          <w:rFonts w:ascii="Calibri" w:hAnsi="Calibri" w:cs="Calibri"/>
        </w:rPr>
        <w:t>female players are</w:t>
      </w:r>
      <w:r w:rsidRPr="009E1E04">
        <w:rPr>
          <w:rFonts w:ascii="Calibri" w:hAnsi="Calibri" w:cs="Calibri"/>
        </w:rPr>
        <w:t xml:space="preserve"> likely to have earned much less. This reinforces the pay gap issue between male and female players which extends to managers who face similar inequalities.</w:t>
      </w:r>
      <w:r w:rsidRPr="009E1E04">
        <w:rPr>
          <w:rStyle w:val="FootnoteReference"/>
          <w:rFonts w:ascii="Calibri" w:hAnsi="Calibri" w:cs="Calibri"/>
        </w:rPr>
        <w:footnoteReference w:id="13"/>
      </w:r>
    </w:p>
    <w:p w14:paraId="2084C423" w14:textId="77777777" w:rsidR="00B92F5B" w:rsidRDefault="00B92F5B" w:rsidP="0057592B">
      <w:pPr>
        <w:pStyle w:val="Subtitle"/>
        <w:spacing w:line="360" w:lineRule="auto"/>
        <w:rPr>
          <w:rFonts w:ascii="Calibri" w:hAnsi="Calibri" w:cs="Calibri"/>
          <w:b/>
          <w:bCs/>
          <w:color w:val="auto"/>
          <w:sz w:val="24"/>
          <w:szCs w:val="24"/>
        </w:rPr>
      </w:pPr>
    </w:p>
    <w:p w14:paraId="10AB3C10" w14:textId="4A001054" w:rsidR="00B92F5B" w:rsidRPr="009E1E04" w:rsidRDefault="00B92F5B" w:rsidP="006D70FD">
      <w:pPr>
        <w:pStyle w:val="Heading3"/>
      </w:pPr>
      <w:r w:rsidRPr="009E1E04">
        <w:t xml:space="preserve">Pay </w:t>
      </w:r>
      <w:r w:rsidR="006D70FD">
        <w:t>D</w:t>
      </w:r>
      <w:r w:rsidRPr="009E1E04">
        <w:t xml:space="preserve">isparity for </w:t>
      </w:r>
      <w:r w:rsidR="006D70FD">
        <w:t>M</w:t>
      </w:r>
      <w:r w:rsidRPr="009E1E04">
        <w:t>anagers</w:t>
      </w:r>
    </w:p>
    <w:p w14:paraId="142BF434" w14:textId="07360224" w:rsidR="00B92F5B" w:rsidRPr="009E1E04" w:rsidRDefault="00B92F5B" w:rsidP="0057592B">
      <w:pPr>
        <w:spacing w:line="360" w:lineRule="auto"/>
        <w:rPr>
          <w:rFonts w:ascii="Calibri" w:hAnsi="Calibri" w:cs="Calibri"/>
        </w:rPr>
      </w:pPr>
      <w:r w:rsidRPr="009E1E04">
        <w:rPr>
          <w:rFonts w:ascii="Calibri" w:hAnsi="Calibri" w:cs="Calibri"/>
        </w:rPr>
        <w:t>Female football managers earn significantly less than their male counterparts.</w:t>
      </w:r>
      <w:r w:rsidRPr="009E1E04">
        <w:rPr>
          <w:rStyle w:val="FootnoteReference"/>
          <w:rFonts w:ascii="Calibri" w:hAnsi="Calibri" w:cs="Calibri"/>
        </w:rPr>
        <w:footnoteReference w:id="14"/>
      </w:r>
      <w:r w:rsidRPr="009E1E04">
        <w:rPr>
          <w:rFonts w:ascii="Calibri" w:hAnsi="Calibri" w:cs="Calibri"/>
        </w:rPr>
        <w:t xml:space="preserve"> Chelsea</w:t>
      </w:r>
      <w:r w:rsidR="007E4A6A">
        <w:rPr>
          <w:rFonts w:ascii="Calibri" w:hAnsi="Calibri" w:cs="Calibri"/>
        </w:rPr>
        <w:t>’</w:t>
      </w:r>
      <w:r w:rsidRPr="009E1E04">
        <w:rPr>
          <w:rFonts w:ascii="Calibri" w:hAnsi="Calibri" w:cs="Calibri"/>
        </w:rPr>
        <w:t>s women’s</w:t>
      </w:r>
      <w:r w:rsidR="007E4A6A">
        <w:rPr>
          <w:rFonts w:ascii="Calibri" w:hAnsi="Calibri" w:cs="Calibri"/>
        </w:rPr>
        <w:t xml:space="preserve"> team</w:t>
      </w:r>
      <w:r w:rsidRPr="009E1E04">
        <w:rPr>
          <w:rFonts w:ascii="Calibri" w:hAnsi="Calibri" w:cs="Calibri"/>
        </w:rPr>
        <w:t xml:space="preserve"> manager</w:t>
      </w:r>
      <w:r w:rsidR="00CA7847">
        <w:rPr>
          <w:rFonts w:ascii="Calibri" w:hAnsi="Calibri" w:cs="Calibri"/>
        </w:rPr>
        <w:t>,</w:t>
      </w:r>
      <w:r w:rsidRPr="009E1E04">
        <w:rPr>
          <w:rFonts w:ascii="Calibri" w:hAnsi="Calibri" w:cs="Calibri"/>
        </w:rPr>
        <w:t xml:space="preserve"> Emma Hayes</w:t>
      </w:r>
      <w:r w:rsidR="00CA7847">
        <w:rPr>
          <w:rFonts w:ascii="Calibri" w:hAnsi="Calibri" w:cs="Calibri"/>
        </w:rPr>
        <w:t>,</w:t>
      </w:r>
      <w:r w:rsidRPr="009E1E04">
        <w:rPr>
          <w:rFonts w:ascii="Calibri" w:hAnsi="Calibri" w:cs="Calibri"/>
        </w:rPr>
        <w:t xml:space="preserve"> addressed this problem in an interview with </w:t>
      </w:r>
      <w:r w:rsidR="003B50DA">
        <w:rPr>
          <w:rFonts w:ascii="Calibri" w:hAnsi="Calibri" w:cs="Calibri"/>
        </w:rPr>
        <w:t>talkSPORT</w:t>
      </w:r>
      <w:r w:rsidRPr="009E1E04">
        <w:rPr>
          <w:rFonts w:ascii="Calibri" w:hAnsi="Calibri" w:cs="Calibri"/>
        </w:rPr>
        <w:t xml:space="preserve"> stating, “I don’t get paid what Jurgen Klopp gets paid for me to take a sabbatical year.”</w:t>
      </w:r>
      <w:r w:rsidRPr="009E1E04">
        <w:rPr>
          <w:rStyle w:val="FootnoteReference"/>
          <w:rFonts w:ascii="Calibri" w:hAnsi="Calibri" w:cs="Calibri"/>
        </w:rPr>
        <w:footnoteReference w:id="15"/>
      </w:r>
      <w:r w:rsidR="00073A10">
        <w:rPr>
          <w:rFonts w:ascii="Calibri" w:hAnsi="Calibri" w:cs="Calibri"/>
        </w:rPr>
        <w:t xml:space="preserve"> </w:t>
      </w:r>
      <w:r w:rsidRPr="009E1E04">
        <w:rPr>
          <w:rFonts w:ascii="Calibri" w:hAnsi="Calibri" w:cs="Calibri"/>
        </w:rPr>
        <w:t>This reveals the significant salary gap even for successful female coaches, indicating a systemic undervaluation of women’s football. Hayes’ position within the sport adds credibility to the issue since she</w:t>
      </w:r>
      <w:r w:rsidR="00FE36AB">
        <w:rPr>
          <w:rFonts w:ascii="Calibri" w:hAnsi="Calibri" w:cs="Calibri"/>
        </w:rPr>
        <w:t xml:space="preserve"> i</w:t>
      </w:r>
      <w:r w:rsidRPr="009E1E04">
        <w:rPr>
          <w:rFonts w:ascii="Calibri" w:hAnsi="Calibri" w:cs="Calibri"/>
        </w:rPr>
        <w:t xml:space="preserve">s directly </w:t>
      </w:r>
      <w:r w:rsidR="00FE36AB">
        <w:rPr>
          <w:rFonts w:ascii="Calibri" w:hAnsi="Calibri" w:cs="Calibri"/>
        </w:rPr>
        <w:t>impacted</w:t>
      </w:r>
      <w:r w:rsidRPr="009E1E04">
        <w:rPr>
          <w:rFonts w:ascii="Calibri" w:hAnsi="Calibri" w:cs="Calibri"/>
        </w:rPr>
        <w:t xml:space="preserve"> by the pay gap. Further evidence of this disparity can be found in a 2022 report by </w:t>
      </w:r>
      <w:r w:rsidRPr="009E1E04">
        <w:rPr>
          <w:rFonts w:ascii="Calibri" w:hAnsi="Calibri" w:cs="Calibri"/>
          <w:i/>
          <w:iCs/>
        </w:rPr>
        <w:t xml:space="preserve">The </w:t>
      </w:r>
      <w:r w:rsidR="005D4FA9">
        <w:rPr>
          <w:rFonts w:ascii="Calibri" w:hAnsi="Calibri" w:cs="Calibri"/>
          <w:i/>
          <w:iCs/>
        </w:rPr>
        <w:t>I</w:t>
      </w:r>
      <w:r w:rsidRPr="009E1E04">
        <w:rPr>
          <w:rFonts w:ascii="Calibri" w:hAnsi="Calibri" w:cs="Calibri"/>
          <w:i/>
          <w:iCs/>
        </w:rPr>
        <w:t>ndependent</w:t>
      </w:r>
      <w:r w:rsidRPr="009E1E04">
        <w:rPr>
          <w:rFonts w:ascii="Calibri" w:hAnsi="Calibri" w:cs="Calibri"/>
        </w:rPr>
        <w:t xml:space="preserve"> which noted that Sarina Wiegman, head coach of England’s women</w:t>
      </w:r>
      <w:r w:rsidR="005D4FA9">
        <w:rPr>
          <w:rFonts w:ascii="Calibri" w:hAnsi="Calibri" w:cs="Calibri"/>
        </w:rPr>
        <w:t>’s</w:t>
      </w:r>
      <w:r w:rsidRPr="009E1E04">
        <w:rPr>
          <w:rFonts w:ascii="Calibri" w:hAnsi="Calibri" w:cs="Calibri"/>
        </w:rPr>
        <w:t xml:space="preserve"> team</w:t>
      </w:r>
      <w:r w:rsidR="00771A10">
        <w:rPr>
          <w:rFonts w:ascii="Calibri" w:hAnsi="Calibri" w:cs="Calibri"/>
        </w:rPr>
        <w:t>,</w:t>
      </w:r>
      <w:r w:rsidRPr="009E1E04">
        <w:rPr>
          <w:rFonts w:ascii="Calibri" w:hAnsi="Calibri" w:cs="Calibri"/>
        </w:rPr>
        <w:t xml:space="preserve"> earned an estimated £400,000 in 2022, despite leading the squad to success in the UEFA Euros.</w:t>
      </w:r>
      <w:r w:rsidRPr="009E1E04">
        <w:rPr>
          <w:rStyle w:val="FootnoteReference"/>
          <w:rFonts w:ascii="Calibri" w:hAnsi="Calibri" w:cs="Calibri"/>
        </w:rPr>
        <w:footnoteReference w:id="16"/>
      </w:r>
      <w:r w:rsidRPr="009E1E04">
        <w:rPr>
          <w:rFonts w:ascii="Calibri" w:hAnsi="Calibri" w:cs="Calibri"/>
        </w:rPr>
        <w:t xml:space="preserve"> In contrast Gareth Southgate, </w:t>
      </w:r>
      <w:r w:rsidRPr="009E1E04">
        <w:rPr>
          <w:rFonts w:ascii="Calibri" w:hAnsi="Calibri" w:cs="Calibri"/>
        </w:rPr>
        <w:lastRenderedPageBreak/>
        <w:t>England’s men</w:t>
      </w:r>
      <w:r w:rsidR="005D4FA9">
        <w:rPr>
          <w:rFonts w:ascii="Calibri" w:hAnsi="Calibri" w:cs="Calibri"/>
        </w:rPr>
        <w:t>’s</w:t>
      </w:r>
      <w:r w:rsidRPr="009E1E04">
        <w:rPr>
          <w:rFonts w:ascii="Calibri" w:hAnsi="Calibri" w:cs="Calibri"/>
        </w:rPr>
        <w:t xml:space="preserve"> coach</w:t>
      </w:r>
      <w:r w:rsidR="006114A5">
        <w:rPr>
          <w:rFonts w:ascii="Calibri" w:hAnsi="Calibri" w:cs="Calibri"/>
        </w:rPr>
        <w:t>,</w:t>
      </w:r>
      <w:r w:rsidRPr="009E1E04">
        <w:rPr>
          <w:rFonts w:ascii="Calibri" w:hAnsi="Calibri" w:cs="Calibri"/>
        </w:rPr>
        <w:t xml:space="preserve"> earned approximately £5 million with </w:t>
      </w:r>
      <w:r w:rsidR="006114A5">
        <w:rPr>
          <w:rFonts w:ascii="Calibri" w:hAnsi="Calibri" w:cs="Calibri"/>
        </w:rPr>
        <w:t xml:space="preserve">additional </w:t>
      </w:r>
      <w:r w:rsidRPr="009E1E04">
        <w:rPr>
          <w:rFonts w:ascii="Calibri" w:hAnsi="Calibri" w:cs="Calibri"/>
        </w:rPr>
        <w:t>bonuses.</w:t>
      </w:r>
      <w:r w:rsidRPr="009E1E04">
        <w:rPr>
          <w:rStyle w:val="FootnoteReference"/>
          <w:rFonts w:ascii="Calibri" w:hAnsi="Calibri" w:cs="Calibri"/>
        </w:rPr>
        <w:footnoteReference w:id="17"/>
      </w:r>
      <w:r w:rsidR="006114A5">
        <w:rPr>
          <w:rFonts w:ascii="Calibri" w:hAnsi="Calibri" w:cs="Calibri"/>
        </w:rPr>
        <w:t xml:space="preserve"> </w:t>
      </w:r>
      <w:r w:rsidRPr="009E1E04">
        <w:rPr>
          <w:rFonts w:ascii="Calibri" w:hAnsi="Calibri" w:cs="Calibri"/>
        </w:rPr>
        <w:t xml:space="preserve">This discrepancy in earnings questions the </w:t>
      </w:r>
      <w:r w:rsidR="006114A5">
        <w:rPr>
          <w:rFonts w:ascii="Calibri" w:hAnsi="Calibri" w:cs="Calibri"/>
        </w:rPr>
        <w:t>assertion</w:t>
      </w:r>
      <w:r w:rsidRPr="009E1E04">
        <w:rPr>
          <w:rFonts w:ascii="Calibri" w:hAnsi="Calibri" w:cs="Calibri"/>
        </w:rPr>
        <w:t xml:space="preserve"> that pay gaps solely reflect the higher revenue generated by men’s football.</w:t>
      </w:r>
      <w:r w:rsidRPr="009E1E04">
        <w:rPr>
          <w:rStyle w:val="FootnoteReference"/>
          <w:rFonts w:ascii="Calibri" w:hAnsi="Calibri" w:cs="Calibri"/>
        </w:rPr>
        <w:footnoteReference w:id="18"/>
      </w:r>
      <w:r w:rsidRPr="009E1E04">
        <w:rPr>
          <w:rFonts w:ascii="Calibri" w:hAnsi="Calibri" w:cs="Calibri"/>
        </w:rPr>
        <w:t xml:space="preserve"> If revenue were truly the determining factor, Weigman’s salary would likely have increased following her team’s success, reflecting the growing interest and investment in women’s football. Thus, the lack of such an increase suggests systemic inequalities exist that have devalued women’s football.</w:t>
      </w:r>
    </w:p>
    <w:p w14:paraId="6653BB1C" w14:textId="77777777" w:rsidR="00B92F5B" w:rsidRPr="009E1E04" w:rsidRDefault="00B92F5B" w:rsidP="0057592B">
      <w:pPr>
        <w:spacing w:line="360" w:lineRule="auto"/>
        <w:rPr>
          <w:rFonts w:ascii="Calibri" w:hAnsi="Calibri" w:cs="Calibri"/>
        </w:rPr>
      </w:pPr>
    </w:p>
    <w:p w14:paraId="75441FD1" w14:textId="34287C0F" w:rsidR="00B92F5B" w:rsidRPr="009E1E04" w:rsidRDefault="00B92F5B" w:rsidP="005B2FBB">
      <w:pPr>
        <w:pStyle w:val="Heading3"/>
      </w:pPr>
      <w:r w:rsidRPr="009E1E04">
        <w:t xml:space="preserve">The </w:t>
      </w:r>
      <w:r w:rsidR="00397F0A">
        <w:t>R</w:t>
      </w:r>
      <w:r w:rsidRPr="009E1E04">
        <w:t xml:space="preserve">evenue </w:t>
      </w:r>
      <w:r w:rsidR="00397F0A">
        <w:t>M</w:t>
      </w:r>
      <w:r w:rsidRPr="009E1E04">
        <w:t>yth</w:t>
      </w:r>
    </w:p>
    <w:p w14:paraId="51858637" w14:textId="0232190D" w:rsidR="00B92F5B" w:rsidRPr="009E1E04" w:rsidRDefault="00B92F5B" w:rsidP="00397F0A">
      <w:pPr>
        <w:widowControl w:val="0"/>
        <w:spacing w:line="360" w:lineRule="auto"/>
        <w:rPr>
          <w:rFonts w:ascii="Calibri" w:hAnsi="Calibri" w:cs="Calibri"/>
        </w:rPr>
      </w:pPr>
      <w:r w:rsidRPr="009E1E04">
        <w:rPr>
          <w:rFonts w:ascii="Calibri" w:hAnsi="Calibri" w:cs="Calibri"/>
        </w:rPr>
        <w:t>A common justification for the pay gap is the argument that men’s football generates more revenue, which is therefore reflected in the higher pay</w:t>
      </w:r>
      <w:r w:rsidR="0018072F">
        <w:rPr>
          <w:rFonts w:ascii="Calibri" w:hAnsi="Calibri" w:cs="Calibri"/>
        </w:rPr>
        <w:t xml:space="preserve"> that </w:t>
      </w:r>
      <w:r w:rsidRPr="009E1E04">
        <w:rPr>
          <w:rFonts w:ascii="Calibri" w:hAnsi="Calibri" w:cs="Calibri"/>
        </w:rPr>
        <w:t>male players and managers receive.</w:t>
      </w:r>
      <w:r w:rsidRPr="009E1E04">
        <w:rPr>
          <w:rStyle w:val="FootnoteReference"/>
          <w:rFonts w:ascii="Calibri" w:hAnsi="Calibri" w:cs="Calibri"/>
        </w:rPr>
        <w:footnoteReference w:id="19"/>
      </w:r>
      <w:r w:rsidRPr="009E1E04">
        <w:rPr>
          <w:rFonts w:ascii="Calibri" w:hAnsi="Calibri" w:cs="Calibri"/>
        </w:rPr>
        <w:t xml:space="preserve"> </w:t>
      </w:r>
    </w:p>
    <w:p w14:paraId="2AE3D970" w14:textId="77777777" w:rsidR="00B92F5B" w:rsidRPr="009E1E04" w:rsidRDefault="00B92F5B" w:rsidP="0057592B">
      <w:pPr>
        <w:spacing w:line="360" w:lineRule="auto"/>
        <w:rPr>
          <w:rFonts w:ascii="Calibri" w:hAnsi="Calibri" w:cs="Calibri"/>
        </w:rPr>
      </w:pPr>
    </w:p>
    <w:p w14:paraId="0A7ADE66" w14:textId="34738725" w:rsidR="00B92F5B" w:rsidRPr="009E1E04" w:rsidRDefault="00B92F5B" w:rsidP="0057592B">
      <w:pPr>
        <w:spacing w:line="360" w:lineRule="auto"/>
        <w:rPr>
          <w:rFonts w:ascii="Calibri" w:hAnsi="Calibri" w:cs="Calibri"/>
        </w:rPr>
      </w:pPr>
      <w:r w:rsidRPr="009E1E04">
        <w:rPr>
          <w:rFonts w:ascii="Calibri" w:hAnsi="Calibri" w:cs="Calibri"/>
        </w:rPr>
        <w:t xml:space="preserve">This </w:t>
      </w:r>
      <w:r w:rsidR="009A0BF2">
        <w:rPr>
          <w:rFonts w:ascii="Calibri" w:hAnsi="Calibri" w:cs="Calibri"/>
        </w:rPr>
        <w:t>assertion</w:t>
      </w:r>
      <w:r w:rsidRPr="009E1E04">
        <w:rPr>
          <w:rFonts w:ascii="Calibri" w:hAnsi="Calibri" w:cs="Calibri"/>
        </w:rPr>
        <w:t xml:space="preserve"> suggests that men’s football, with its higher viewership and fan engagement, attracts more substantial investments from sponsors and media companies,</w:t>
      </w:r>
      <w:r w:rsidR="009E1E04">
        <w:rPr>
          <w:rFonts w:ascii="Calibri" w:hAnsi="Calibri" w:cs="Calibri"/>
        </w:rPr>
        <w:t xml:space="preserve"> </w:t>
      </w:r>
      <w:r w:rsidR="009A0BF2" w:rsidRPr="009E1E04">
        <w:rPr>
          <w:rFonts w:ascii="Calibri" w:hAnsi="Calibri" w:cs="Calibri"/>
        </w:rPr>
        <w:t>ultimately</w:t>
      </w:r>
      <w:r w:rsidRPr="009E1E04">
        <w:rPr>
          <w:rFonts w:ascii="Calibri" w:hAnsi="Calibri" w:cs="Calibri"/>
        </w:rPr>
        <w:t xml:space="preserve"> resulting in higher salaries.</w:t>
      </w:r>
      <w:r w:rsidRPr="009E1E04">
        <w:rPr>
          <w:rStyle w:val="FootnoteReference"/>
          <w:rFonts w:ascii="Calibri" w:hAnsi="Calibri" w:cs="Calibri"/>
        </w:rPr>
        <w:footnoteReference w:id="20"/>
      </w:r>
      <w:r w:rsidRPr="009E1E04">
        <w:rPr>
          <w:rFonts w:ascii="Calibri" w:hAnsi="Calibri" w:cs="Calibri"/>
        </w:rPr>
        <w:t xml:space="preserve"> Whilst this may be true to an extent, this view is limited as it overlooks the growing popularity of women’s football.</w:t>
      </w:r>
      <w:r w:rsidRPr="009E1E04">
        <w:rPr>
          <w:rStyle w:val="FootnoteReference"/>
          <w:rFonts w:ascii="Calibri" w:hAnsi="Calibri" w:cs="Calibri"/>
        </w:rPr>
        <w:footnoteReference w:id="21"/>
      </w:r>
      <w:r w:rsidR="009A0BF2">
        <w:rPr>
          <w:rFonts w:ascii="Calibri" w:hAnsi="Calibri" w:cs="Calibri"/>
        </w:rPr>
        <w:t xml:space="preserve"> </w:t>
      </w:r>
      <w:r w:rsidRPr="009E1E04">
        <w:rPr>
          <w:rFonts w:ascii="Calibri" w:hAnsi="Calibri" w:cs="Calibri"/>
        </w:rPr>
        <w:t>For instance</w:t>
      </w:r>
      <w:r w:rsidR="009A0BF2">
        <w:rPr>
          <w:rFonts w:ascii="Calibri" w:hAnsi="Calibri" w:cs="Calibri"/>
        </w:rPr>
        <w:t>,</w:t>
      </w:r>
      <w:r w:rsidRPr="009E1E04">
        <w:rPr>
          <w:rFonts w:ascii="Calibri" w:hAnsi="Calibri" w:cs="Calibri"/>
        </w:rPr>
        <w:t xml:space="preserve"> the 2023 Women’s World Cup on BBC </w:t>
      </w:r>
      <w:proofErr w:type="spellStart"/>
      <w:r w:rsidRPr="009E1E04">
        <w:rPr>
          <w:rFonts w:ascii="Calibri" w:hAnsi="Calibri" w:cs="Calibri"/>
        </w:rPr>
        <w:t>i</w:t>
      </w:r>
      <w:r w:rsidR="00F221A5">
        <w:rPr>
          <w:rFonts w:ascii="Calibri" w:hAnsi="Calibri" w:cs="Calibri"/>
        </w:rPr>
        <w:t>P</w:t>
      </w:r>
      <w:r w:rsidRPr="009E1E04">
        <w:rPr>
          <w:rFonts w:ascii="Calibri" w:hAnsi="Calibri" w:cs="Calibri"/>
        </w:rPr>
        <w:t>layer</w:t>
      </w:r>
      <w:proofErr w:type="spellEnd"/>
      <w:r w:rsidRPr="009E1E04">
        <w:rPr>
          <w:rFonts w:ascii="Calibri" w:hAnsi="Calibri" w:cs="Calibri"/>
        </w:rPr>
        <w:t xml:space="preserve"> attracted 25.7million viewers, representing a 75% increase in streams from 2019.</w:t>
      </w:r>
      <w:r w:rsidRPr="009E1E04">
        <w:rPr>
          <w:rStyle w:val="FootnoteReference"/>
          <w:rFonts w:ascii="Calibri" w:hAnsi="Calibri" w:cs="Calibri"/>
        </w:rPr>
        <w:footnoteReference w:id="22"/>
      </w:r>
      <w:r w:rsidR="00F221A5">
        <w:rPr>
          <w:rFonts w:ascii="Calibri" w:hAnsi="Calibri" w:cs="Calibri"/>
        </w:rPr>
        <w:t xml:space="preserve"> </w:t>
      </w:r>
      <w:r w:rsidRPr="009E1E04">
        <w:rPr>
          <w:rFonts w:ascii="Calibri" w:hAnsi="Calibri" w:cs="Calibri"/>
        </w:rPr>
        <w:t>Similarly, a 2022 YouGov survey highlighted by the BBC found that women’s football saw a significant growth in fans, with 8.7 million more than 2021.</w:t>
      </w:r>
      <w:r w:rsidRPr="009E1E04">
        <w:rPr>
          <w:rStyle w:val="FootnoteReference"/>
          <w:rFonts w:ascii="Calibri" w:hAnsi="Calibri" w:cs="Calibri"/>
        </w:rPr>
        <w:footnoteReference w:id="23"/>
      </w:r>
      <w:r w:rsidRPr="009E1E04">
        <w:rPr>
          <w:rFonts w:ascii="Calibri" w:hAnsi="Calibri" w:cs="Calibri"/>
        </w:rPr>
        <w:t xml:space="preserve"> These statistics illustrate the rising popularity of </w:t>
      </w:r>
      <w:r w:rsidR="00DC5218">
        <w:rPr>
          <w:rFonts w:ascii="Calibri" w:hAnsi="Calibri" w:cs="Calibri"/>
        </w:rPr>
        <w:t xml:space="preserve">and engagement with </w:t>
      </w:r>
      <w:r w:rsidRPr="009E1E04">
        <w:rPr>
          <w:rFonts w:ascii="Calibri" w:hAnsi="Calibri" w:cs="Calibri"/>
        </w:rPr>
        <w:t xml:space="preserve">women’s football. </w:t>
      </w:r>
      <w:r w:rsidR="00DC5218">
        <w:rPr>
          <w:rFonts w:ascii="Calibri" w:hAnsi="Calibri" w:cs="Calibri"/>
        </w:rPr>
        <w:t>D</w:t>
      </w:r>
      <w:r w:rsidRPr="009E1E04">
        <w:rPr>
          <w:rFonts w:ascii="Calibri" w:hAnsi="Calibri" w:cs="Calibri"/>
        </w:rPr>
        <w:t>espite this, the pay for female players and managers remain</w:t>
      </w:r>
      <w:r w:rsidR="00AC2F92">
        <w:rPr>
          <w:rFonts w:ascii="Calibri" w:hAnsi="Calibri" w:cs="Calibri"/>
        </w:rPr>
        <w:t>s</w:t>
      </w:r>
      <w:r w:rsidRPr="009E1E04">
        <w:rPr>
          <w:rFonts w:ascii="Calibri" w:hAnsi="Calibri" w:cs="Calibri"/>
        </w:rPr>
        <w:t xml:space="preserve"> significantly lower than </w:t>
      </w:r>
      <w:r w:rsidR="00AC2F92">
        <w:rPr>
          <w:rFonts w:ascii="Calibri" w:hAnsi="Calibri" w:cs="Calibri"/>
        </w:rPr>
        <w:t>for male players and managers</w:t>
      </w:r>
      <w:r w:rsidRPr="009E1E04">
        <w:rPr>
          <w:rFonts w:ascii="Calibri" w:hAnsi="Calibri" w:cs="Calibri"/>
        </w:rPr>
        <w:t>.</w:t>
      </w:r>
      <w:r w:rsidRPr="009E1E04">
        <w:rPr>
          <w:rStyle w:val="FootnoteReference"/>
          <w:rFonts w:ascii="Calibri" w:hAnsi="Calibri" w:cs="Calibri"/>
        </w:rPr>
        <w:footnoteReference w:id="24"/>
      </w:r>
      <w:r w:rsidRPr="009E1E04">
        <w:rPr>
          <w:rFonts w:ascii="Calibri" w:hAnsi="Calibri" w:cs="Calibri"/>
        </w:rPr>
        <w:t xml:space="preserve"> This persistent disparity suggests that entrenched inequalities exist </w:t>
      </w:r>
      <w:r w:rsidRPr="009E1E04">
        <w:rPr>
          <w:rFonts w:ascii="Calibri" w:hAnsi="Calibri" w:cs="Calibri"/>
        </w:rPr>
        <w:lastRenderedPageBreak/>
        <w:t>within the structure of football, which continues to limit investment in women’s games, hindering its growth which is discriminatory.</w:t>
      </w:r>
      <w:r w:rsidRPr="009E1E04">
        <w:rPr>
          <w:rStyle w:val="FootnoteReference"/>
          <w:rFonts w:ascii="Calibri" w:hAnsi="Calibri" w:cs="Calibri"/>
        </w:rPr>
        <w:footnoteReference w:id="25"/>
      </w:r>
      <w:r w:rsidRPr="009E1E04">
        <w:rPr>
          <w:rFonts w:ascii="Calibri" w:hAnsi="Calibri" w:cs="Calibri"/>
        </w:rPr>
        <w:t xml:space="preserve"> </w:t>
      </w:r>
    </w:p>
    <w:p w14:paraId="2367C61C" w14:textId="77777777" w:rsidR="00B92F5B" w:rsidRDefault="00B92F5B" w:rsidP="0057592B">
      <w:pPr>
        <w:pStyle w:val="Subtitle"/>
        <w:spacing w:line="360" w:lineRule="auto"/>
        <w:rPr>
          <w:rFonts w:ascii="Calibri" w:hAnsi="Calibri" w:cs="Calibri"/>
          <w:b/>
          <w:bCs/>
          <w:color w:val="auto"/>
          <w:sz w:val="24"/>
          <w:szCs w:val="24"/>
        </w:rPr>
      </w:pPr>
    </w:p>
    <w:p w14:paraId="26B2B08B" w14:textId="63492810" w:rsidR="00B92F5B" w:rsidRPr="00152D4B" w:rsidRDefault="00B92F5B" w:rsidP="005B2FBB">
      <w:pPr>
        <w:pStyle w:val="Heading3"/>
      </w:pPr>
      <w:r w:rsidRPr="00152D4B">
        <w:t xml:space="preserve">Causes of the </w:t>
      </w:r>
      <w:r w:rsidR="000835EC">
        <w:t>P</w:t>
      </w:r>
      <w:r w:rsidRPr="00152D4B">
        <w:t xml:space="preserve">ay </w:t>
      </w:r>
      <w:r w:rsidR="000835EC">
        <w:t>G</w:t>
      </w:r>
      <w:r w:rsidRPr="00152D4B">
        <w:t>ap</w:t>
      </w:r>
    </w:p>
    <w:p w14:paraId="302B94E5" w14:textId="77777777" w:rsidR="00B92F5B" w:rsidRPr="00B92F5B" w:rsidRDefault="00B92F5B" w:rsidP="0057592B">
      <w:pPr>
        <w:spacing w:line="360" w:lineRule="auto"/>
        <w:rPr>
          <w:rFonts w:ascii="Calibri" w:hAnsi="Calibri" w:cs="Calibri"/>
        </w:rPr>
      </w:pPr>
      <w:r w:rsidRPr="00B92F5B">
        <w:rPr>
          <w:rFonts w:ascii="Calibri" w:hAnsi="Calibri" w:cs="Calibri"/>
        </w:rPr>
        <w:t>The gender pay gap in football can be attributed to two interconnected factors: the historical exclusion of women due to societal gender norms</w:t>
      </w:r>
      <w:r w:rsidRPr="00B92F5B">
        <w:rPr>
          <w:rStyle w:val="FootnoteReference"/>
          <w:rFonts w:ascii="Calibri" w:hAnsi="Calibri" w:cs="Calibri"/>
        </w:rPr>
        <w:footnoteReference w:id="26"/>
      </w:r>
      <w:r w:rsidRPr="00B92F5B">
        <w:rPr>
          <w:rFonts w:ascii="Calibri" w:hAnsi="Calibri" w:cs="Calibri"/>
        </w:rPr>
        <w:t xml:space="preserve"> and the ongoing lack of investment from corporate sponsors and broadcasters.</w:t>
      </w:r>
      <w:r w:rsidRPr="00B92F5B">
        <w:rPr>
          <w:rStyle w:val="FootnoteReference"/>
          <w:rFonts w:ascii="Calibri" w:hAnsi="Calibri" w:cs="Calibri"/>
        </w:rPr>
        <w:footnoteReference w:id="27"/>
      </w:r>
    </w:p>
    <w:p w14:paraId="12FBEB36" w14:textId="77777777" w:rsidR="00B92F5B" w:rsidRPr="00B92F5B" w:rsidRDefault="00B92F5B" w:rsidP="0057592B">
      <w:pPr>
        <w:spacing w:line="360" w:lineRule="auto"/>
        <w:rPr>
          <w:rFonts w:ascii="Calibri" w:hAnsi="Calibri" w:cs="Calibri"/>
        </w:rPr>
      </w:pPr>
    </w:p>
    <w:p w14:paraId="657B3E2C" w14:textId="6D6B4490" w:rsidR="00B92F5B" w:rsidRPr="00B92F5B" w:rsidRDefault="00B92F5B" w:rsidP="0057592B">
      <w:pPr>
        <w:spacing w:line="360" w:lineRule="auto"/>
        <w:rPr>
          <w:rFonts w:ascii="Calibri" w:hAnsi="Calibri" w:cs="Calibri"/>
        </w:rPr>
      </w:pPr>
      <w:r w:rsidRPr="00B92F5B">
        <w:rPr>
          <w:rFonts w:ascii="Calibri" w:hAnsi="Calibri" w:cs="Calibri"/>
        </w:rPr>
        <w:t xml:space="preserve">Historically, patriarchal norms confined women to domestic roles, reinforcing the perception that football was </w:t>
      </w:r>
      <w:r w:rsidR="0068445F">
        <w:rPr>
          <w:rFonts w:ascii="Calibri" w:hAnsi="Calibri" w:cs="Calibri"/>
        </w:rPr>
        <w:t>an exclusively male</w:t>
      </w:r>
      <w:r w:rsidRPr="00B92F5B">
        <w:rPr>
          <w:rFonts w:ascii="Calibri" w:hAnsi="Calibri" w:cs="Calibri"/>
        </w:rPr>
        <w:t xml:space="preserve"> activity.</w:t>
      </w:r>
      <w:r w:rsidRPr="00B92F5B">
        <w:rPr>
          <w:rStyle w:val="FootnoteReference"/>
          <w:rFonts w:ascii="Calibri" w:hAnsi="Calibri" w:cs="Calibri"/>
        </w:rPr>
        <w:footnoteReference w:id="28"/>
      </w:r>
      <w:r w:rsidRPr="00B92F5B">
        <w:rPr>
          <w:rFonts w:ascii="Calibri" w:hAnsi="Calibri" w:cs="Calibri"/>
        </w:rPr>
        <w:t xml:space="preserve"> This was </w:t>
      </w:r>
      <w:proofErr w:type="spellStart"/>
      <w:r w:rsidRPr="00B92F5B">
        <w:rPr>
          <w:rFonts w:ascii="Calibri" w:hAnsi="Calibri" w:cs="Calibri"/>
        </w:rPr>
        <w:t>institutionali</w:t>
      </w:r>
      <w:r w:rsidR="002551CC">
        <w:rPr>
          <w:rFonts w:ascii="Calibri" w:hAnsi="Calibri" w:cs="Calibri"/>
        </w:rPr>
        <w:t>s</w:t>
      </w:r>
      <w:r w:rsidRPr="00B92F5B">
        <w:rPr>
          <w:rFonts w:ascii="Calibri" w:hAnsi="Calibri" w:cs="Calibri"/>
        </w:rPr>
        <w:t>ed</w:t>
      </w:r>
      <w:proofErr w:type="spellEnd"/>
      <w:r w:rsidRPr="00B92F5B">
        <w:rPr>
          <w:rFonts w:ascii="Calibri" w:hAnsi="Calibri" w:cs="Calibri"/>
        </w:rPr>
        <w:t xml:space="preserve"> by the F</w:t>
      </w:r>
      <w:r w:rsidR="00CB364B">
        <w:rPr>
          <w:rFonts w:ascii="Calibri" w:hAnsi="Calibri" w:cs="Calibri"/>
        </w:rPr>
        <w:t xml:space="preserve">ootball </w:t>
      </w:r>
      <w:r w:rsidRPr="00B92F5B">
        <w:rPr>
          <w:rFonts w:ascii="Calibri" w:hAnsi="Calibri" w:cs="Calibri"/>
        </w:rPr>
        <w:t>A</w:t>
      </w:r>
      <w:r w:rsidR="00CB364B">
        <w:rPr>
          <w:rFonts w:ascii="Calibri" w:hAnsi="Calibri" w:cs="Calibri"/>
        </w:rPr>
        <w:t>ssociation</w:t>
      </w:r>
      <w:r w:rsidRPr="00B92F5B">
        <w:rPr>
          <w:rFonts w:ascii="Calibri" w:hAnsi="Calibri" w:cs="Calibri"/>
        </w:rPr>
        <w:t xml:space="preserve">’s </w:t>
      </w:r>
      <w:r w:rsidR="00CB364B">
        <w:rPr>
          <w:rFonts w:ascii="Calibri" w:hAnsi="Calibri" w:cs="Calibri"/>
        </w:rPr>
        <w:t xml:space="preserve">(FA) </w:t>
      </w:r>
      <w:r w:rsidRPr="00B92F5B">
        <w:rPr>
          <w:rFonts w:ascii="Calibri" w:hAnsi="Calibri" w:cs="Calibri"/>
        </w:rPr>
        <w:t>ban on women’s football in 1921</w:t>
      </w:r>
      <w:r w:rsidR="00CB364B">
        <w:rPr>
          <w:rFonts w:ascii="Calibri" w:hAnsi="Calibri" w:cs="Calibri"/>
        </w:rPr>
        <w:t>,</w:t>
      </w:r>
      <w:r w:rsidRPr="00B92F5B">
        <w:rPr>
          <w:rFonts w:ascii="Calibri" w:hAnsi="Calibri" w:cs="Calibri"/>
        </w:rPr>
        <w:t xml:space="preserve"> which lasted 50 years. This ban delayed the development of women’s football, leaving it decades behind men’s in terms of visibility and funding.</w:t>
      </w:r>
      <w:r w:rsidRPr="00B92F5B">
        <w:rPr>
          <w:rStyle w:val="FootnoteReference"/>
          <w:rFonts w:ascii="Calibri" w:hAnsi="Calibri" w:cs="Calibri"/>
        </w:rPr>
        <w:footnoteReference w:id="29"/>
      </w:r>
      <w:r w:rsidR="002551CC">
        <w:rPr>
          <w:rFonts w:ascii="Calibri" w:hAnsi="Calibri" w:cs="Calibri"/>
        </w:rPr>
        <w:t xml:space="preserve"> </w:t>
      </w:r>
      <w:r w:rsidRPr="00B92F5B">
        <w:rPr>
          <w:rFonts w:ascii="Calibri" w:hAnsi="Calibri" w:cs="Calibri"/>
        </w:rPr>
        <w:t xml:space="preserve">As a result, the media and sponsors continue to </w:t>
      </w:r>
      <w:proofErr w:type="spellStart"/>
      <w:r w:rsidRPr="00B92F5B">
        <w:rPr>
          <w:rFonts w:ascii="Calibri" w:hAnsi="Calibri" w:cs="Calibri"/>
        </w:rPr>
        <w:t>prioriti</w:t>
      </w:r>
      <w:r w:rsidR="002551CC">
        <w:rPr>
          <w:rFonts w:ascii="Calibri" w:hAnsi="Calibri" w:cs="Calibri"/>
        </w:rPr>
        <w:t>se</w:t>
      </w:r>
      <w:proofErr w:type="spellEnd"/>
      <w:r w:rsidRPr="00B92F5B">
        <w:rPr>
          <w:rFonts w:ascii="Calibri" w:hAnsi="Calibri" w:cs="Calibri"/>
        </w:rPr>
        <w:t xml:space="preserve"> investment in men’s football due to established popularity and commercial appeal, which has reinforced the pay gap.</w:t>
      </w:r>
      <w:r w:rsidRPr="00B92F5B">
        <w:rPr>
          <w:rStyle w:val="FootnoteReference"/>
          <w:rFonts w:ascii="Calibri" w:hAnsi="Calibri" w:cs="Calibri"/>
        </w:rPr>
        <w:footnoteReference w:id="30"/>
      </w:r>
      <w:r w:rsidRPr="00B92F5B">
        <w:rPr>
          <w:rFonts w:ascii="Calibri" w:hAnsi="Calibri" w:cs="Calibri"/>
        </w:rPr>
        <w:t xml:space="preserve"> </w:t>
      </w:r>
    </w:p>
    <w:p w14:paraId="440D09BB" w14:textId="77777777" w:rsidR="00B92F5B" w:rsidRPr="00B92F5B" w:rsidRDefault="00B92F5B" w:rsidP="0057592B">
      <w:pPr>
        <w:spacing w:line="360" w:lineRule="auto"/>
        <w:rPr>
          <w:rFonts w:ascii="Calibri" w:hAnsi="Calibri" w:cs="Calibri"/>
        </w:rPr>
      </w:pPr>
    </w:p>
    <w:p w14:paraId="433B2C6A" w14:textId="5A1F5BB8" w:rsidR="00B92F5B" w:rsidRPr="003D7D33" w:rsidRDefault="00B92F5B" w:rsidP="0057592B">
      <w:pPr>
        <w:spacing w:line="360" w:lineRule="auto"/>
        <w:rPr>
          <w:rFonts w:ascii="Calibri" w:hAnsi="Calibri" w:cs="Calibri"/>
        </w:rPr>
      </w:pPr>
      <w:r w:rsidRPr="003D7D33">
        <w:rPr>
          <w:rFonts w:ascii="Calibri" w:hAnsi="Calibri" w:cs="Calibri"/>
        </w:rPr>
        <w:t>A prevalent reason for the limited investment in women’s football by media outlets and sponsors is the belief that it is less profitable than men’s football, due to lower viewership and fan engagement.</w:t>
      </w:r>
      <w:r w:rsidRPr="003D7D33">
        <w:rPr>
          <w:rStyle w:val="FootnoteReference"/>
          <w:rFonts w:ascii="Calibri" w:hAnsi="Calibri" w:cs="Calibri"/>
        </w:rPr>
        <w:footnoteReference w:id="31"/>
      </w:r>
      <w:r w:rsidRPr="003D7D33">
        <w:rPr>
          <w:rFonts w:ascii="Calibri" w:hAnsi="Calibri" w:cs="Calibri"/>
        </w:rPr>
        <w:t xml:space="preserve"> However</w:t>
      </w:r>
      <w:r w:rsidR="00D16CEF">
        <w:rPr>
          <w:rFonts w:ascii="Calibri" w:hAnsi="Calibri" w:cs="Calibri"/>
        </w:rPr>
        <w:t>,</w:t>
      </w:r>
      <w:r w:rsidRPr="003D7D33">
        <w:rPr>
          <w:rFonts w:ascii="Calibri" w:hAnsi="Calibri" w:cs="Calibri"/>
        </w:rPr>
        <w:t xml:space="preserve"> this belief is contradictory as the lack of investment from media companies and sponsors has hindered the growth of women’s football.</w:t>
      </w:r>
      <w:r w:rsidRPr="003D7D33">
        <w:rPr>
          <w:rStyle w:val="FootnoteReference"/>
          <w:rFonts w:ascii="Calibri" w:hAnsi="Calibri" w:cs="Calibri"/>
        </w:rPr>
        <w:footnoteReference w:id="32"/>
      </w:r>
      <w:r w:rsidRPr="003D7D33">
        <w:rPr>
          <w:rFonts w:ascii="Calibri" w:hAnsi="Calibri" w:cs="Calibri"/>
        </w:rPr>
        <w:t xml:space="preserve"> An analysis of the media coverage given to women’s football found that their games </w:t>
      </w:r>
      <w:r w:rsidR="00D16CEF">
        <w:rPr>
          <w:rFonts w:ascii="Calibri" w:hAnsi="Calibri" w:cs="Calibri"/>
        </w:rPr>
        <w:t>are</w:t>
      </w:r>
      <w:r w:rsidRPr="003D7D33">
        <w:rPr>
          <w:rFonts w:ascii="Calibri" w:hAnsi="Calibri" w:cs="Calibri"/>
        </w:rPr>
        <w:t xml:space="preserve"> often only covered during major tournaments, while men’s football enjoys year-round media attention.</w:t>
      </w:r>
      <w:r w:rsidRPr="003D7D33">
        <w:rPr>
          <w:rStyle w:val="FootnoteReference"/>
          <w:rFonts w:ascii="Calibri" w:hAnsi="Calibri" w:cs="Calibri"/>
        </w:rPr>
        <w:footnoteReference w:id="33"/>
      </w:r>
      <w:r w:rsidRPr="003D7D33">
        <w:rPr>
          <w:rFonts w:ascii="Calibri" w:hAnsi="Calibri" w:cs="Calibri"/>
        </w:rPr>
        <w:t xml:space="preserve"> Furthermore, the limited presence of journalist</w:t>
      </w:r>
      <w:r w:rsidR="000F7637">
        <w:rPr>
          <w:rFonts w:ascii="Calibri" w:hAnsi="Calibri" w:cs="Calibri"/>
        </w:rPr>
        <w:t>s</w:t>
      </w:r>
      <w:r w:rsidRPr="003D7D33">
        <w:rPr>
          <w:rFonts w:ascii="Calibri" w:hAnsi="Calibri" w:cs="Calibri"/>
        </w:rPr>
        <w:t xml:space="preserve"> at elite women’s matches has </w:t>
      </w:r>
      <w:r w:rsidRPr="003D7D33">
        <w:rPr>
          <w:rFonts w:ascii="Calibri" w:hAnsi="Calibri" w:cs="Calibri"/>
        </w:rPr>
        <w:lastRenderedPageBreak/>
        <w:t>meant social media platforms such as twitter are the primary sources for updates.</w:t>
      </w:r>
      <w:r w:rsidRPr="003D7D33">
        <w:rPr>
          <w:rStyle w:val="FootnoteReference"/>
          <w:rFonts w:ascii="Calibri" w:hAnsi="Calibri" w:cs="Calibri"/>
        </w:rPr>
        <w:footnoteReference w:id="34"/>
      </w:r>
      <w:r w:rsidR="00B34ED1">
        <w:rPr>
          <w:rFonts w:ascii="Calibri" w:hAnsi="Calibri" w:cs="Calibri"/>
        </w:rPr>
        <w:t xml:space="preserve"> </w:t>
      </w:r>
      <w:r w:rsidRPr="003D7D33">
        <w:rPr>
          <w:rFonts w:ascii="Calibri" w:hAnsi="Calibri" w:cs="Calibri"/>
        </w:rPr>
        <w:t>Therefore, this restricted media exposure reduces fan engagement and sponsorship opportunities for women’s football</w:t>
      </w:r>
      <w:r w:rsidR="00B34ED1">
        <w:rPr>
          <w:rFonts w:ascii="Calibri" w:hAnsi="Calibri" w:cs="Calibri"/>
        </w:rPr>
        <w:t>,</w:t>
      </w:r>
      <w:r w:rsidRPr="003D7D33">
        <w:rPr>
          <w:rFonts w:ascii="Calibri" w:hAnsi="Calibri" w:cs="Calibri"/>
        </w:rPr>
        <w:t xml:space="preserve"> making them a riskier commercial investment for corporations.</w:t>
      </w:r>
      <w:r w:rsidRPr="003D7D33">
        <w:rPr>
          <w:rStyle w:val="FootnoteReference"/>
          <w:rFonts w:ascii="Calibri" w:hAnsi="Calibri" w:cs="Calibri"/>
        </w:rPr>
        <w:footnoteReference w:id="35"/>
      </w:r>
      <w:r w:rsidRPr="003D7D33">
        <w:rPr>
          <w:rFonts w:ascii="Calibri" w:hAnsi="Calibri" w:cs="Calibri"/>
        </w:rPr>
        <w:t xml:space="preserve"> As a result</w:t>
      </w:r>
      <w:r w:rsidR="00B34ED1">
        <w:rPr>
          <w:rFonts w:ascii="Calibri" w:hAnsi="Calibri" w:cs="Calibri"/>
        </w:rPr>
        <w:t>,</w:t>
      </w:r>
      <w:r w:rsidRPr="003D7D33">
        <w:rPr>
          <w:rFonts w:ascii="Calibri" w:hAnsi="Calibri" w:cs="Calibri"/>
        </w:rPr>
        <w:t xml:space="preserve"> sponsors are more inclined to invest more into men’s football which benefits from greater attention</w:t>
      </w:r>
      <w:r w:rsidR="006A3348">
        <w:rPr>
          <w:rFonts w:ascii="Calibri" w:hAnsi="Calibri" w:cs="Calibri"/>
        </w:rPr>
        <w:t>,</w:t>
      </w:r>
      <w:r w:rsidRPr="003D7D33">
        <w:rPr>
          <w:rFonts w:ascii="Calibri" w:hAnsi="Calibri" w:cs="Calibri"/>
        </w:rPr>
        <w:t xml:space="preserve"> leading to unequal sponsorship deals.</w:t>
      </w:r>
      <w:r w:rsidRPr="003D7D33">
        <w:rPr>
          <w:rStyle w:val="FootnoteReference"/>
          <w:rFonts w:ascii="Calibri" w:hAnsi="Calibri" w:cs="Calibri"/>
        </w:rPr>
        <w:footnoteReference w:id="36"/>
      </w:r>
      <w:r w:rsidRPr="003D7D33">
        <w:rPr>
          <w:rFonts w:ascii="Calibri" w:hAnsi="Calibri" w:cs="Calibri"/>
        </w:rPr>
        <w:t xml:space="preserve"> While deals such as Barclay’s £45 million partnership with the English women</w:t>
      </w:r>
      <w:r w:rsidR="006A3348">
        <w:rPr>
          <w:rFonts w:ascii="Calibri" w:hAnsi="Calibri" w:cs="Calibri"/>
        </w:rPr>
        <w:t>’s</w:t>
      </w:r>
      <w:r w:rsidRPr="003D7D33">
        <w:rPr>
          <w:rFonts w:ascii="Calibri" w:hAnsi="Calibri" w:cs="Calibri"/>
        </w:rPr>
        <w:t xml:space="preserve"> team in 2024 show progress, they remain far below the sponsorship deals </w:t>
      </w:r>
      <w:r w:rsidR="006A3348">
        <w:rPr>
          <w:rFonts w:ascii="Calibri" w:hAnsi="Calibri" w:cs="Calibri"/>
        </w:rPr>
        <w:t xml:space="preserve">that </w:t>
      </w:r>
      <w:r w:rsidRPr="003D7D33">
        <w:rPr>
          <w:rFonts w:ascii="Calibri" w:hAnsi="Calibri" w:cs="Calibri"/>
        </w:rPr>
        <w:t>men</w:t>
      </w:r>
      <w:r w:rsidR="006A3348">
        <w:rPr>
          <w:rFonts w:ascii="Calibri" w:hAnsi="Calibri" w:cs="Calibri"/>
        </w:rPr>
        <w:t>’s teams</w:t>
      </w:r>
      <w:r w:rsidRPr="003D7D33">
        <w:rPr>
          <w:rFonts w:ascii="Calibri" w:hAnsi="Calibri" w:cs="Calibri"/>
        </w:rPr>
        <w:t xml:space="preserve"> secure.</w:t>
      </w:r>
      <w:r w:rsidRPr="003D7D33">
        <w:rPr>
          <w:rStyle w:val="FootnoteReference"/>
          <w:rFonts w:ascii="Calibri" w:hAnsi="Calibri" w:cs="Calibri"/>
        </w:rPr>
        <w:footnoteReference w:id="37"/>
      </w:r>
      <w:r w:rsidRPr="003D7D33">
        <w:rPr>
          <w:rFonts w:ascii="Calibri" w:hAnsi="Calibri" w:cs="Calibri"/>
        </w:rPr>
        <w:t xml:space="preserve"> For instance, Manchester’s City partnership with Etihad was renewed in 2022 for £400</w:t>
      </w:r>
      <w:r w:rsidR="00CB2D3F">
        <w:rPr>
          <w:rFonts w:ascii="Calibri" w:hAnsi="Calibri" w:cs="Calibri"/>
        </w:rPr>
        <w:t xml:space="preserve"> </w:t>
      </w:r>
      <w:r w:rsidRPr="003D7D33">
        <w:rPr>
          <w:rFonts w:ascii="Calibri" w:hAnsi="Calibri" w:cs="Calibri"/>
        </w:rPr>
        <w:t>million over 10 years.</w:t>
      </w:r>
      <w:r w:rsidRPr="003D7D33">
        <w:rPr>
          <w:rStyle w:val="FootnoteReference"/>
          <w:rFonts w:ascii="Calibri" w:hAnsi="Calibri" w:cs="Calibri"/>
        </w:rPr>
        <w:footnoteReference w:id="38"/>
      </w:r>
      <w:r w:rsidRPr="003D7D33">
        <w:rPr>
          <w:rFonts w:ascii="Calibri" w:hAnsi="Calibri" w:cs="Calibri"/>
        </w:rPr>
        <w:t xml:space="preserve"> This stark contrast in sponsorship dea</w:t>
      </w:r>
      <w:r w:rsidR="006A3348">
        <w:rPr>
          <w:rFonts w:ascii="Calibri" w:hAnsi="Calibri" w:cs="Calibri"/>
        </w:rPr>
        <w:t>l</w:t>
      </w:r>
      <w:r w:rsidRPr="003D7D33">
        <w:rPr>
          <w:rFonts w:ascii="Calibri" w:hAnsi="Calibri" w:cs="Calibri"/>
        </w:rPr>
        <w:t xml:space="preserve">s highlights the systemic undervaluation of women’s football which contributes to the lower </w:t>
      </w:r>
      <w:r w:rsidR="005F3000">
        <w:rPr>
          <w:rFonts w:ascii="Calibri" w:hAnsi="Calibri" w:cs="Calibri"/>
        </w:rPr>
        <w:t>revenue</w:t>
      </w:r>
      <w:r w:rsidRPr="003D7D33">
        <w:rPr>
          <w:rFonts w:ascii="Calibri" w:hAnsi="Calibri" w:cs="Calibri"/>
        </w:rPr>
        <w:t xml:space="preserve"> female clubs receive, </w:t>
      </w:r>
      <w:r w:rsidR="006B0A47">
        <w:rPr>
          <w:rFonts w:ascii="Calibri" w:hAnsi="Calibri" w:cs="Calibri"/>
        </w:rPr>
        <w:t>impacting female</w:t>
      </w:r>
      <w:r w:rsidRPr="003D7D33">
        <w:rPr>
          <w:rFonts w:ascii="Calibri" w:hAnsi="Calibri" w:cs="Calibri"/>
        </w:rPr>
        <w:t xml:space="preserve"> players and managers.</w:t>
      </w:r>
      <w:r w:rsidRPr="003D7D33">
        <w:rPr>
          <w:rStyle w:val="FootnoteReference"/>
          <w:rFonts w:ascii="Calibri" w:hAnsi="Calibri" w:cs="Calibri"/>
        </w:rPr>
        <w:footnoteReference w:id="39"/>
      </w:r>
      <w:r w:rsidRPr="003D7D33">
        <w:rPr>
          <w:rFonts w:ascii="Calibri" w:hAnsi="Calibri" w:cs="Calibri"/>
        </w:rPr>
        <w:t xml:space="preserve"> </w:t>
      </w:r>
    </w:p>
    <w:p w14:paraId="2443A7F0" w14:textId="77777777" w:rsidR="00152D4B" w:rsidRPr="003D7D33" w:rsidRDefault="00152D4B" w:rsidP="0057592B">
      <w:pPr>
        <w:spacing w:line="360" w:lineRule="auto"/>
        <w:rPr>
          <w:rFonts w:ascii="Calibri" w:hAnsi="Calibri" w:cs="Calibri"/>
        </w:rPr>
      </w:pPr>
    </w:p>
    <w:p w14:paraId="5023C469" w14:textId="166D2E0A" w:rsidR="00B92F5B" w:rsidRPr="00B92F5B" w:rsidRDefault="00B92F5B" w:rsidP="0057592B">
      <w:pPr>
        <w:spacing w:line="360" w:lineRule="auto"/>
      </w:pPr>
      <w:r w:rsidRPr="003D7D33">
        <w:rPr>
          <w:rFonts w:ascii="Calibri" w:hAnsi="Calibri" w:cs="Calibri"/>
        </w:rPr>
        <w:t>Such practices may constitute indirect discrimination under section 19 of the Equality Act 2010 since unequal investments continue to disadvantage women’s football. Without intervention to break this cycle of underinvestment, the pay gap will persist</w:t>
      </w:r>
      <w:r w:rsidR="006B0A47">
        <w:rPr>
          <w:rFonts w:ascii="Calibri" w:hAnsi="Calibri" w:cs="Calibri"/>
        </w:rPr>
        <w:t>,</w:t>
      </w:r>
      <w:r w:rsidRPr="003D7D33">
        <w:rPr>
          <w:rFonts w:ascii="Calibri" w:hAnsi="Calibri" w:cs="Calibri"/>
        </w:rPr>
        <w:t xml:space="preserve"> which is unfair and needs to be addressed to ensure equality in sport.</w:t>
      </w:r>
    </w:p>
    <w:p w14:paraId="7E7380C5" w14:textId="77777777" w:rsidR="00B92F5B" w:rsidRDefault="00B92F5B" w:rsidP="00DC5B91">
      <w:pPr>
        <w:pStyle w:val="Heading1"/>
      </w:pPr>
    </w:p>
    <w:p w14:paraId="0732CB30" w14:textId="4981E937" w:rsidR="00B92F5B" w:rsidRPr="00B04A48" w:rsidRDefault="00B92F5B" w:rsidP="005B2FBB">
      <w:pPr>
        <w:pStyle w:val="Heading2"/>
      </w:pPr>
      <w:r w:rsidRPr="00B04A48">
        <w:t>Section 2</w:t>
      </w:r>
      <w:r w:rsidR="001B2AA3">
        <w:t xml:space="preserve"> </w:t>
      </w:r>
      <w:r w:rsidRPr="00B04A48">
        <w:t>-</w:t>
      </w:r>
      <w:r w:rsidR="001B2AA3">
        <w:t xml:space="preserve"> L</w:t>
      </w:r>
      <w:r w:rsidRPr="00B04A48">
        <w:t xml:space="preserve">ack of </w:t>
      </w:r>
      <w:r w:rsidR="001B2AA3">
        <w:t>R</w:t>
      </w:r>
      <w:r w:rsidRPr="00B04A48">
        <w:t xml:space="preserve">epresentation of </w:t>
      </w:r>
      <w:r w:rsidR="001B2AA3">
        <w:t>W</w:t>
      </w:r>
      <w:r w:rsidRPr="00B04A48">
        <w:t xml:space="preserve">omen in </w:t>
      </w:r>
      <w:r w:rsidR="001B2AA3">
        <w:t>L</w:t>
      </w:r>
      <w:r w:rsidRPr="00B04A48">
        <w:t xml:space="preserve">eadership </w:t>
      </w:r>
      <w:r w:rsidR="001B2AA3">
        <w:t>R</w:t>
      </w:r>
      <w:r w:rsidRPr="00B04A48">
        <w:t>oles</w:t>
      </w:r>
    </w:p>
    <w:p w14:paraId="5705EE43" w14:textId="77777777" w:rsidR="00B92F5B" w:rsidRDefault="00B92F5B" w:rsidP="0057592B">
      <w:pPr>
        <w:pStyle w:val="Subtitle"/>
        <w:spacing w:line="360" w:lineRule="auto"/>
        <w:rPr>
          <w:rFonts w:ascii="Calibri" w:hAnsi="Calibri" w:cs="Calibri"/>
          <w:b/>
          <w:bCs/>
          <w:color w:val="auto"/>
          <w:kern w:val="36"/>
          <w:sz w:val="24"/>
          <w:szCs w:val="24"/>
          <w:lang w:val="en-GB" w:eastAsia="en-GB"/>
        </w:rPr>
      </w:pPr>
    </w:p>
    <w:p w14:paraId="42A99826" w14:textId="68DE69BF" w:rsidR="00B92F5B" w:rsidRPr="003D7D33" w:rsidRDefault="00B92F5B" w:rsidP="005B2FBB">
      <w:pPr>
        <w:pStyle w:val="Heading3"/>
      </w:pPr>
      <w:r w:rsidRPr="003D7D33">
        <w:rPr>
          <w:lang w:val="en-GB" w:eastAsia="en-GB"/>
        </w:rPr>
        <w:t xml:space="preserve">The </w:t>
      </w:r>
      <w:r w:rsidR="001B2AA3">
        <w:rPr>
          <w:lang w:val="en-GB" w:eastAsia="en-GB"/>
        </w:rPr>
        <w:t>U</w:t>
      </w:r>
      <w:r w:rsidRPr="003D7D33">
        <w:rPr>
          <w:lang w:val="en-GB" w:eastAsia="en-GB"/>
        </w:rPr>
        <w:t xml:space="preserve">nderrepresentation of </w:t>
      </w:r>
      <w:r w:rsidR="001B2AA3">
        <w:rPr>
          <w:lang w:val="en-GB" w:eastAsia="en-GB"/>
        </w:rPr>
        <w:t>W</w:t>
      </w:r>
      <w:r w:rsidRPr="003D7D33">
        <w:rPr>
          <w:lang w:val="en-GB" w:eastAsia="en-GB"/>
        </w:rPr>
        <w:t xml:space="preserve">omen in </w:t>
      </w:r>
      <w:r w:rsidR="001B2AA3">
        <w:rPr>
          <w:lang w:val="en-GB" w:eastAsia="en-GB"/>
        </w:rPr>
        <w:t>C</w:t>
      </w:r>
      <w:r w:rsidRPr="003D7D33">
        <w:rPr>
          <w:lang w:val="en-GB" w:eastAsia="en-GB"/>
        </w:rPr>
        <w:t>oaching</w:t>
      </w:r>
    </w:p>
    <w:p w14:paraId="7F3ECDFB" w14:textId="1608087C" w:rsidR="00B92F5B" w:rsidRPr="00B92F5B" w:rsidRDefault="00B92F5B" w:rsidP="0057592B">
      <w:pPr>
        <w:spacing w:line="360" w:lineRule="auto"/>
        <w:rPr>
          <w:rFonts w:ascii="Calibri" w:hAnsi="Calibri" w:cs="Calibri"/>
        </w:rPr>
      </w:pPr>
      <w:r w:rsidRPr="00B92F5B">
        <w:rPr>
          <w:rFonts w:ascii="Calibri" w:hAnsi="Calibri" w:cs="Calibri"/>
        </w:rPr>
        <w:t>Women remain significantly underrepresented in coaching roles within English football.</w:t>
      </w:r>
      <w:r w:rsidRPr="00B92F5B">
        <w:rPr>
          <w:rStyle w:val="FootnoteReference"/>
          <w:rFonts w:ascii="Calibri" w:hAnsi="Calibri" w:cs="Calibri"/>
        </w:rPr>
        <w:footnoteReference w:id="40"/>
      </w:r>
      <w:r w:rsidRPr="00B92F5B">
        <w:rPr>
          <w:rFonts w:ascii="Calibri" w:hAnsi="Calibri" w:cs="Calibri"/>
        </w:rPr>
        <w:t xml:space="preserve"> Research conducted by YouGov found that the percentage of female coaches dropped from </w:t>
      </w:r>
      <w:r w:rsidRPr="00B92F5B">
        <w:rPr>
          <w:rFonts w:ascii="Calibri" w:hAnsi="Calibri" w:cs="Calibri"/>
        </w:rPr>
        <w:lastRenderedPageBreak/>
        <w:t>44% in 2022 to 38% in 2024.</w:t>
      </w:r>
      <w:r w:rsidRPr="00B92F5B">
        <w:rPr>
          <w:rStyle w:val="FootnoteReference"/>
          <w:rFonts w:ascii="Calibri" w:hAnsi="Calibri" w:cs="Calibri"/>
        </w:rPr>
        <w:footnoteReference w:id="41"/>
      </w:r>
      <w:r w:rsidR="005D71AD">
        <w:rPr>
          <w:rFonts w:ascii="Calibri" w:hAnsi="Calibri" w:cs="Calibri"/>
        </w:rPr>
        <w:t xml:space="preserve"> </w:t>
      </w:r>
      <w:r w:rsidRPr="00B92F5B">
        <w:rPr>
          <w:rFonts w:ascii="Calibri" w:hAnsi="Calibri" w:cs="Calibri"/>
        </w:rPr>
        <w:t>This highlights the ongoing barriers to achieving gender balance in these positions. A 2023 survey by Women in Football, revealed that 67% of women felt football was an environment where they couldn’t excel, with nearly half reporting being overlooked for career progression due to their gender.</w:t>
      </w:r>
      <w:r w:rsidRPr="00B92F5B">
        <w:rPr>
          <w:rStyle w:val="FootnoteReference"/>
          <w:rFonts w:ascii="Calibri" w:hAnsi="Calibri" w:cs="Calibri"/>
        </w:rPr>
        <w:footnoteReference w:id="42"/>
      </w:r>
      <w:r w:rsidRPr="00B92F5B">
        <w:rPr>
          <w:rFonts w:ascii="Calibri" w:hAnsi="Calibri" w:cs="Calibri"/>
        </w:rPr>
        <w:t xml:space="preserve"> While the survey only includes female perspectives</w:t>
      </w:r>
      <w:r w:rsidR="00203623">
        <w:rPr>
          <w:rFonts w:ascii="Calibri" w:hAnsi="Calibri" w:cs="Calibri"/>
        </w:rPr>
        <w:t>,</w:t>
      </w:r>
      <w:r w:rsidRPr="00B92F5B">
        <w:rPr>
          <w:rFonts w:ascii="Calibri" w:hAnsi="Calibri" w:cs="Calibri"/>
        </w:rPr>
        <w:t xml:space="preserve"> narrowing its scope, it still provides valuable insight into firsthand experiences of prejudice within the sport. These experiences can be interpreted as direct discrimination under section 13 of the Equality Act 2010, since gender is being used as a barrier to career progression. </w:t>
      </w:r>
    </w:p>
    <w:p w14:paraId="277110C5" w14:textId="77777777" w:rsidR="00B92F5B" w:rsidRPr="00B92F5B" w:rsidRDefault="00B92F5B" w:rsidP="0057592B">
      <w:pPr>
        <w:spacing w:line="360" w:lineRule="auto"/>
        <w:rPr>
          <w:rFonts w:ascii="Calibri" w:hAnsi="Calibri" w:cs="Calibri"/>
          <w:u w:val="single"/>
        </w:rPr>
      </w:pPr>
    </w:p>
    <w:p w14:paraId="1F6231CF" w14:textId="0F8C96A9" w:rsidR="00B92F5B" w:rsidRPr="00B92F5B" w:rsidRDefault="00B92F5B" w:rsidP="005B2FBB">
      <w:pPr>
        <w:pStyle w:val="Heading3"/>
      </w:pPr>
      <w:r w:rsidRPr="00B92F5B">
        <w:t xml:space="preserve">Dismissing the </w:t>
      </w:r>
      <w:r w:rsidR="00203623">
        <w:t>L</w:t>
      </w:r>
      <w:r w:rsidRPr="00B92F5B">
        <w:t xml:space="preserve">ack of </w:t>
      </w:r>
      <w:r w:rsidR="00203623">
        <w:t>I</w:t>
      </w:r>
      <w:r w:rsidRPr="00B92F5B">
        <w:t xml:space="preserve">nterest </w:t>
      </w:r>
      <w:r w:rsidR="00203623">
        <w:t>M</w:t>
      </w:r>
      <w:r w:rsidRPr="00B92F5B">
        <w:t>yth</w:t>
      </w:r>
    </w:p>
    <w:p w14:paraId="151D8454" w14:textId="2D17B9E9" w:rsidR="00B92F5B" w:rsidRPr="00B92F5B" w:rsidRDefault="00B92F5B" w:rsidP="00203623">
      <w:pPr>
        <w:widowControl w:val="0"/>
        <w:spacing w:line="360" w:lineRule="auto"/>
        <w:rPr>
          <w:rFonts w:ascii="Calibri" w:hAnsi="Calibri" w:cs="Calibri"/>
        </w:rPr>
      </w:pPr>
      <w:r w:rsidRPr="00B92F5B">
        <w:rPr>
          <w:rFonts w:ascii="Calibri" w:hAnsi="Calibri" w:cs="Calibri"/>
        </w:rPr>
        <w:t>A common argument for the underrepresentation of women in coaching positions is the view that females are simply uninterested in such roles.</w:t>
      </w:r>
      <w:r w:rsidRPr="00B92F5B">
        <w:rPr>
          <w:rStyle w:val="FootnoteReference"/>
          <w:rFonts w:ascii="Calibri" w:hAnsi="Calibri" w:cs="Calibri"/>
        </w:rPr>
        <w:footnoteReference w:id="43"/>
      </w:r>
      <w:r w:rsidR="00B81FA4">
        <w:rPr>
          <w:rFonts w:ascii="Calibri" w:hAnsi="Calibri" w:cs="Calibri"/>
        </w:rPr>
        <w:t xml:space="preserve"> </w:t>
      </w:r>
      <w:r w:rsidRPr="00B92F5B">
        <w:rPr>
          <w:rFonts w:ascii="Calibri" w:hAnsi="Calibri" w:cs="Calibri"/>
        </w:rPr>
        <w:t xml:space="preserve">This argument suggests that gender discrimination is not a factor, </w:t>
      </w:r>
      <w:r w:rsidR="001F1A51">
        <w:rPr>
          <w:rFonts w:ascii="Calibri" w:hAnsi="Calibri" w:cs="Calibri"/>
        </w:rPr>
        <w:t>reducing</w:t>
      </w:r>
      <w:r w:rsidRPr="00B92F5B">
        <w:rPr>
          <w:rFonts w:ascii="Calibri" w:hAnsi="Calibri" w:cs="Calibri"/>
        </w:rPr>
        <w:t xml:space="preserve"> the issue to personal choice. However, this view is limited as it overlooks the influence of ingrained stereotypes that discourage women from pursing coaching careers. Bryan et al</w:t>
      </w:r>
      <w:r w:rsidR="001F1A51">
        <w:rPr>
          <w:rFonts w:ascii="Calibri" w:hAnsi="Calibri" w:cs="Calibri"/>
        </w:rPr>
        <w:t>.</w:t>
      </w:r>
      <w:r w:rsidRPr="00B92F5B">
        <w:rPr>
          <w:rFonts w:ascii="Calibri" w:hAnsi="Calibri" w:cs="Calibri"/>
        </w:rPr>
        <w:t xml:space="preserve">’s study highlights how coaching positions at Queens Park </w:t>
      </w:r>
      <w:r w:rsidR="00B81FA4">
        <w:rPr>
          <w:rFonts w:ascii="Calibri" w:hAnsi="Calibri" w:cs="Calibri"/>
        </w:rPr>
        <w:t>R</w:t>
      </w:r>
      <w:r w:rsidRPr="00B92F5B">
        <w:rPr>
          <w:rFonts w:ascii="Calibri" w:hAnsi="Calibri" w:cs="Calibri"/>
        </w:rPr>
        <w:t>angers are largely male-dominated and considered the “normal tendency”.</w:t>
      </w:r>
      <w:r w:rsidRPr="00B92F5B">
        <w:rPr>
          <w:rStyle w:val="FootnoteReference"/>
          <w:rFonts w:ascii="Calibri" w:hAnsi="Calibri" w:cs="Calibri"/>
        </w:rPr>
        <w:footnoteReference w:id="44"/>
      </w:r>
      <w:r w:rsidR="00B81FA4">
        <w:rPr>
          <w:rFonts w:ascii="Calibri" w:hAnsi="Calibri" w:cs="Calibri"/>
        </w:rPr>
        <w:t xml:space="preserve"> </w:t>
      </w:r>
      <w:r w:rsidRPr="00B92F5B">
        <w:rPr>
          <w:rFonts w:ascii="Calibri" w:hAnsi="Calibri" w:cs="Calibri"/>
        </w:rPr>
        <w:t>This suggests that embedded social norms create barriers, undermining women’s confidence in entering coaching roles. This aligns with the second wave of feminism which critiques how gender norms create invisible obstacles that restrict women’s opportunities, reinforcing the cycle of underrepresentation.</w:t>
      </w:r>
      <w:r w:rsidRPr="00B92F5B">
        <w:rPr>
          <w:rStyle w:val="FootnoteReference"/>
          <w:rFonts w:ascii="Calibri" w:hAnsi="Calibri" w:cs="Calibri"/>
        </w:rPr>
        <w:footnoteReference w:id="45"/>
      </w:r>
    </w:p>
    <w:p w14:paraId="286A51D9" w14:textId="77777777" w:rsidR="00B92F5B" w:rsidRPr="00B92F5B" w:rsidRDefault="00B92F5B" w:rsidP="0057592B">
      <w:pPr>
        <w:spacing w:line="360" w:lineRule="auto"/>
        <w:rPr>
          <w:rFonts w:ascii="Calibri" w:hAnsi="Calibri" w:cs="Calibri"/>
          <w:b/>
          <w:bCs/>
        </w:rPr>
      </w:pPr>
    </w:p>
    <w:p w14:paraId="11D2C8AD" w14:textId="52D8DA81" w:rsidR="00B92F5B" w:rsidRPr="00B92F5B" w:rsidRDefault="00B92F5B" w:rsidP="005B2FBB">
      <w:pPr>
        <w:pStyle w:val="Heading3"/>
      </w:pPr>
      <w:r w:rsidRPr="00B92F5B">
        <w:t xml:space="preserve">The </w:t>
      </w:r>
      <w:r w:rsidR="00AA5801">
        <w:t>C</w:t>
      </w:r>
      <w:r w:rsidRPr="00B92F5B">
        <w:t xml:space="preserve">auses of </w:t>
      </w:r>
      <w:r w:rsidR="00AA5801">
        <w:t>U</w:t>
      </w:r>
      <w:r w:rsidRPr="00B92F5B">
        <w:t xml:space="preserve">nderrepresentation of </w:t>
      </w:r>
      <w:r w:rsidR="00AA5801">
        <w:t>W</w:t>
      </w:r>
      <w:r w:rsidRPr="00B92F5B">
        <w:t>omen</w:t>
      </w:r>
    </w:p>
    <w:p w14:paraId="0B07E74C" w14:textId="77777777" w:rsidR="00B92F5B" w:rsidRPr="00B92F5B" w:rsidRDefault="00B92F5B" w:rsidP="0057592B">
      <w:pPr>
        <w:spacing w:line="360" w:lineRule="auto"/>
        <w:rPr>
          <w:rFonts w:ascii="Calibri" w:hAnsi="Calibri" w:cs="Calibri"/>
        </w:rPr>
      </w:pPr>
      <w:r w:rsidRPr="00B92F5B">
        <w:rPr>
          <w:rFonts w:ascii="Calibri" w:hAnsi="Calibri" w:cs="Calibri"/>
        </w:rPr>
        <w:lastRenderedPageBreak/>
        <w:t>The underrepresentation of women coaches within English football can be attributed to two interconnected factors: the historical perception of leadership as a male domain</w:t>
      </w:r>
      <w:r w:rsidRPr="00B92F5B">
        <w:rPr>
          <w:rStyle w:val="FootnoteReference"/>
          <w:rFonts w:ascii="Calibri" w:hAnsi="Calibri" w:cs="Calibri"/>
        </w:rPr>
        <w:footnoteReference w:id="46"/>
      </w:r>
      <w:r w:rsidRPr="00B92F5B">
        <w:rPr>
          <w:rFonts w:ascii="Calibri" w:hAnsi="Calibri" w:cs="Calibri"/>
        </w:rPr>
        <w:t xml:space="preserve"> and systemic hiring biases that disadvantage female candidates.</w:t>
      </w:r>
      <w:r w:rsidRPr="00B92F5B">
        <w:rPr>
          <w:rStyle w:val="FootnoteReference"/>
          <w:rFonts w:ascii="Calibri" w:hAnsi="Calibri" w:cs="Calibri"/>
        </w:rPr>
        <w:footnoteReference w:id="47"/>
      </w:r>
      <w:r w:rsidRPr="00B92F5B">
        <w:rPr>
          <w:rFonts w:ascii="Calibri" w:hAnsi="Calibri" w:cs="Calibri"/>
        </w:rPr>
        <w:t xml:space="preserve"> </w:t>
      </w:r>
    </w:p>
    <w:p w14:paraId="49410DD9" w14:textId="77777777" w:rsidR="00B92F5B" w:rsidRPr="00B92F5B" w:rsidRDefault="00B92F5B" w:rsidP="0057592B">
      <w:pPr>
        <w:spacing w:line="360" w:lineRule="auto"/>
        <w:rPr>
          <w:rFonts w:ascii="Calibri" w:hAnsi="Calibri" w:cs="Calibri"/>
        </w:rPr>
      </w:pPr>
    </w:p>
    <w:p w14:paraId="5FBD235C" w14:textId="2071D7AE" w:rsidR="00B92F5B" w:rsidRPr="00B92F5B" w:rsidRDefault="00B92F5B" w:rsidP="0057592B">
      <w:pPr>
        <w:spacing w:line="360" w:lineRule="auto"/>
        <w:rPr>
          <w:rFonts w:ascii="Calibri" w:hAnsi="Calibri" w:cs="Calibri"/>
        </w:rPr>
      </w:pPr>
      <w:r w:rsidRPr="00B92F5B">
        <w:rPr>
          <w:rFonts w:ascii="Calibri" w:hAnsi="Calibri" w:cs="Calibri"/>
        </w:rPr>
        <w:t>Football leadership has traditionally been associated with masculinity, reinforcing stereotypes that position men as natural leaders while relegating women to supportive roles.</w:t>
      </w:r>
      <w:r w:rsidRPr="00B92F5B">
        <w:rPr>
          <w:rStyle w:val="FootnoteReference"/>
          <w:rFonts w:ascii="Calibri" w:hAnsi="Calibri" w:cs="Calibri"/>
        </w:rPr>
        <w:footnoteReference w:id="48"/>
      </w:r>
      <w:r w:rsidRPr="00B92F5B">
        <w:rPr>
          <w:rFonts w:ascii="Calibri" w:hAnsi="Calibri" w:cs="Calibri"/>
        </w:rPr>
        <w:t xml:space="preserve"> This perception has shaped football culture where coaching roles were historically reserved for men.</w:t>
      </w:r>
      <w:r w:rsidRPr="00B92F5B">
        <w:rPr>
          <w:rStyle w:val="FootnoteReference"/>
          <w:rFonts w:ascii="Calibri" w:hAnsi="Calibri" w:cs="Calibri"/>
        </w:rPr>
        <w:footnoteReference w:id="49"/>
      </w:r>
      <w:r w:rsidR="0046335A">
        <w:rPr>
          <w:rFonts w:ascii="Calibri" w:hAnsi="Calibri" w:cs="Calibri"/>
        </w:rPr>
        <w:t xml:space="preserve"> </w:t>
      </w:r>
      <w:r w:rsidRPr="00B92F5B">
        <w:rPr>
          <w:rFonts w:ascii="Calibri" w:hAnsi="Calibri" w:cs="Calibri"/>
        </w:rPr>
        <w:t>Although formal restrictions have been lifted, these attitudes persist today, discouraging women from pursuing coaching careers. For instance, English manager Gemma Grainger noted in 2023 that entrenched stereotypes often position men as the default leaders in football.</w:t>
      </w:r>
      <w:r w:rsidRPr="00B92F5B">
        <w:rPr>
          <w:rStyle w:val="FootnoteReference"/>
          <w:rFonts w:ascii="Calibri" w:hAnsi="Calibri" w:cs="Calibri"/>
        </w:rPr>
        <w:footnoteReference w:id="50"/>
      </w:r>
      <w:r w:rsidR="0046335A">
        <w:rPr>
          <w:rFonts w:ascii="Calibri" w:hAnsi="Calibri" w:cs="Calibri"/>
        </w:rPr>
        <w:t xml:space="preserve"> </w:t>
      </w:r>
      <w:r w:rsidRPr="00B92F5B">
        <w:rPr>
          <w:rFonts w:ascii="Calibri" w:hAnsi="Calibri" w:cs="Calibri"/>
        </w:rPr>
        <w:t xml:space="preserve">This suggest that these historical biases still exist and contribute to why many women are </w:t>
      </w:r>
      <w:r w:rsidR="00DC7D29">
        <w:rPr>
          <w:rFonts w:ascii="Calibri" w:hAnsi="Calibri" w:cs="Calibri"/>
        </w:rPr>
        <w:t>put off</w:t>
      </w:r>
      <w:r w:rsidRPr="00B92F5B">
        <w:rPr>
          <w:rFonts w:ascii="Calibri" w:hAnsi="Calibri" w:cs="Calibri"/>
        </w:rPr>
        <w:t xml:space="preserve"> from be</w:t>
      </w:r>
      <w:r w:rsidR="00DC7D29">
        <w:rPr>
          <w:rFonts w:ascii="Calibri" w:hAnsi="Calibri" w:cs="Calibri"/>
        </w:rPr>
        <w:t>coming</w:t>
      </w:r>
      <w:r w:rsidRPr="00B92F5B">
        <w:rPr>
          <w:rFonts w:ascii="Calibri" w:hAnsi="Calibri" w:cs="Calibri"/>
        </w:rPr>
        <w:t xml:space="preserve"> coaches.</w:t>
      </w:r>
    </w:p>
    <w:p w14:paraId="76025EFA" w14:textId="77777777" w:rsidR="00B92F5B" w:rsidRPr="00B92F5B" w:rsidRDefault="00B92F5B" w:rsidP="0057592B">
      <w:pPr>
        <w:spacing w:line="360" w:lineRule="auto"/>
        <w:rPr>
          <w:rFonts w:ascii="Calibri" w:hAnsi="Calibri" w:cs="Calibri"/>
        </w:rPr>
      </w:pPr>
    </w:p>
    <w:p w14:paraId="5402A5DD" w14:textId="2BA39CD8" w:rsidR="00B92F5B" w:rsidRPr="00B92F5B" w:rsidRDefault="00B92F5B" w:rsidP="0057592B">
      <w:pPr>
        <w:spacing w:line="360" w:lineRule="auto"/>
        <w:rPr>
          <w:rFonts w:ascii="Calibri" w:hAnsi="Calibri" w:cs="Calibri"/>
        </w:rPr>
      </w:pPr>
      <w:r w:rsidRPr="00B92F5B">
        <w:rPr>
          <w:rFonts w:ascii="Calibri" w:hAnsi="Calibri" w:cs="Calibri"/>
        </w:rPr>
        <w:t xml:space="preserve">Hiring practices further reinforce this historical belief, restricting women’s access to key networking spaces where recruitment decisions are often made. A recent article </w:t>
      </w:r>
      <w:proofErr w:type="spellStart"/>
      <w:r w:rsidRPr="00B92F5B">
        <w:rPr>
          <w:rFonts w:ascii="Calibri" w:hAnsi="Calibri" w:cs="Calibri"/>
        </w:rPr>
        <w:t>emphasi</w:t>
      </w:r>
      <w:r w:rsidR="00DC7D29">
        <w:rPr>
          <w:rFonts w:ascii="Calibri" w:hAnsi="Calibri" w:cs="Calibri"/>
        </w:rPr>
        <w:t>s</w:t>
      </w:r>
      <w:r w:rsidRPr="00B92F5B">
        <w:rPr>
          <w:rFonts w:ascii="Calibri" w:hAnsi="Calibri" w:cs="Calibri"/>
        </w:rPr>
        <w:t>ed</w:t>
      </w:r>
      <w:proofErr w:type="spellEnd"/>
      <w:r w:rsidRPr="00B92F5B">
        <w:rPr>
          <w:rFonts w:ascii="Calibri" w:hAnsi="Calibri" w:cs="Calibri"/>
        </w:rPr>
        <w:t xml:space="preserve"> how hiring and promotion choices frequently take place in exclusive, male-dominated networking environments such as informal hubs and hotel bars.</w:t>
      </w:r>
      <w:r w:rsidRPr="00B92F5B">
        <w:rPr>
          <w:rStyle w:val="FootnoteReference"/>
          <w:rFonts w:ascii="Calibri" w:hAnsi="Calibri" w:cs="Calibri"/>
        </w:rPr>
        <w:footnoteReference w:id="51"/>
      </w:r>
      <w:r w:rsidRPr="00B92F5B">
        <w:rPr>
          <w:rFonts w:ascii="Calibri" w:hAnsi="Calibri" w:cs="Calibri"/>
        </w:rPr>
        <w:t xml:space="preserve"> Without access to these spaces women struggle to build the professional connections that could advance their careers. Additionally, women often face heightened scrutiny during recruitment, with additional layers of approval required due to assumptions about family responsibilities.</w:t>
      </w:r>
      <w:r w:rsidRPr="00B92F5B">
        <w:rPr>
          <w:rStyle w:val="FootnoteReference"/>
          <w:rFonts w:ascii="Calibri" w:hAnsi="Calibri" w:cs="Calibri"/>
        </w:rPr>
        <w:footnoteReference w:id="52"/>
      </w:r>
      <w:r w:rsidRPr="00B92F5B">
        <w:rPr>
          <w:rFonts w:ascii="Calibri" w:hAnsi="Calibri" w:cs="Calibri"/>
        </w:rPr>
        <w:t xml:space="preserve"> For example Beth Clarkson reported the experience of “Sarah”</w:t>
      </w:r>
      <w:r w:rsidR="00DC7D29">
        <w:rPr>
          <w:rFonts w:ascii="Calibri" w:hAnsi="Calibri" w:cs="Calibri"/>
        </w:rPr>
        <w:t>,</w:t>
      </w:r>
      <w:r w:rsidRPr="00B92F5B">
        <w:rPr>
          <w:rFonts w:ascii="Calibri" w:hAnsi="Calibri" w:cs="Calibri"/>
        </w:rPr>
        <w:t xml:space="preserve"> a qualified coach who was explicitly told that women could not apply for a position because the club “preferred to hire men for elite talent development”</w:t>
      </w:r>
      <w:r w:rsidR="0001280B">
        <w:rPr>
          <w:rFonts w:ascii="Calibri" w:hAnsi="Calibri" w:cs="Calibri"/>
        </w:rPr>
        <w:t>.</w:t>
      </w:r>
      <w:r w:rsidRPr="00B92F5B">
        <w:rPr>
          <w:rStyle w:val="FootnoteReference"/>
          <w:rFonts w:ascii="Calibri" w:hAnsi="Calibri" w:cs="Calibri"/>
        </w:rPr>
        <w:footnoteReference w:id="53"/>
      </w:r>
      <w:r w:rsidRPr="00B92F5B">
        <w:rPr>
          <w:rFonts w:ascii="Calibri" w:hAnsi="Calibri" w:cs="Calibri"/>
        </w:rPr>
        <w:t xml:space="preserve"> She also underwent additional </w:t>
      </w:r>
      <w:r w:rsidRPr="00B92F5B">
        <w:rPr>
          <w:rFonts w:ascii="Calibri" w:hAnsi="Calibri" w:cs="Calibri"/>
        </w:rPr>
        <w:lastRenderedPageBreak/>
        <w:t>vetting procedures based on the assumption that her responsibilities as a mother would make her unsuitable for the role.</w:t>
      </w:r>
      <w:r w:rsidRPr="00B92F5B">
        <w:rPr>
          <w:rStyle w:val="FootnoteReference"/>
          <w:rFonts w:ascii="Calibri" w:hAnsi="Calibri" w:cs="Calibri"/>
        </w:rPr>
        <w:footnoteReference w:id="54"/>
      </w:r>
      <w:r w:rsidR="0001280B">
        <w:rPr>
          <w:rFonts w:ascii="Calibri" w:hAnsi="Calibri" w:cs="Calibri"/>
        </w:rPr>
        <w:t xml:space="preserve"> </w:t>
      </w:r>
      <w:r w:rsidRPr="00B92F5B">
        <w:rPr>
          <w:rFonts w:ascii="Calibri" w:hAnsi="Calibri" w:cs="Calibri"/>
        </w:rPr>
        <w:t xml:space="preserve">This reflects societal biases that unfairly challenge women’s ability to balance work and home life and illustrates the obstacles they face </w:t>
      </w:r>
      <w:r w:rsidR="00E774C2">
        <w:rPr>
          <w:rFonts w:ascii="Calibri" w:hAnsi="Calibri" w:cs="Calibri"/>
        </w:rPr>
        <w:t>in</w:t>
      </w:r>
      <w:r w:rsidRPr="00B92F5B">
        <w:rPr>
          <w:rFonts w:ascii="Calibri" w:hAnsi="Calibri" w:cs="Calibri"/>
        </w:rPr>
        <w:t xml:space="preserve"> becoming coaches, contributing to their underrepresentation.</w:t>
      </w:r>
    </w:p>
    <w:p w14:paraId="04A1F1AC" w14:textId="77777777" w:rsidR="00B92F5B" w:rsidRPr="00B92F5B" w:rsidRDefault="00B92F5B" w:rsidP="0057592B">
      <w:pPr>
        <w:spacing w:line="360" w:lineRule="auto"/>
        <w:rPr>
          <w:rFonts w:ascii="Calibri" w:hAnsi="Calibri" w:cs="Calibri"/>
        </w:rPr>
      </w:pPr>
    </w:p>
    <w:p w14:paraId="53C0F38E" w14:textId="2424DA1D" w:rsidR="00B92F5B" w:rsidRPr="00B92F5B" w:rsidRDefault="00B92F5B" w:rsidP="0057592B">
      <w:pPr>
        <w:spacing w:line="360" w:lineRule="auto"/>
        <w:rPr>
          <w:rFonts w:ascii="Calibri" w:hAnsi="Calibri" w:cs="Calibri"/>
        </w:rPr>
      </w:pPr>
      <w:r w:rsidRPr="00B92F5B">
        <w:rPr>
          <w:rFonts w:ascii="Calibri" w:eastAsia="Times New Roman" w:hAnsi="Calibri" w:cs="Calibri"/>
          <w:lang w:val="en-GB" w:eastAsia="en-GB"/>
        </w:rPr>
        <w:t>Compounding this issue is the lack of female representation in sports governance which reinforces male dominance in coaching.</w:t>
      </w:r>
      <w:r w:rsidRPr="00B92F5B">
        <w:rPr>
          <w:rStyle w:val="FootnoteReference"/>
          <w:rFonts w:ascii="Calibri" w:eastAsia="Times New Roman" w:hAnsi="Calibri" w:cs="Calibri"/>
          <w:lang w:val="en-GB" w:eastAsia="en-GB"/>
        </w:rPr>
        <w:footnoteReference w:id="55"/>
      </w:r>
      <w:r w:rsidRPr="00B92F5B">
        <w:rPr>
          <w:rFonts w:ascii="Calibri" w:eastAsia="Times New Roman" w:hAnsi="Calibri" w:cs="Calibri"/>
          <w:lang w:val="en-GB" w:eastAsia="en-GB"/>
        </w:rPr>
        <w:t xml:space="preserve"> According to </w:t>
      </w:r>
      <w:r w:rsidRPr="00B92F5B">
        <w:rPr>
          <w:rFonts w:ascii="Calibri" w:eastAsia="Times New Roman" w:hAnsi="Calibri" w:cs="Calibri"/>
          <w:i/>
          <w:iCs/>
          <w:lang w:val="en-GB" w:eastAsia="en-GB"/>
        </w:rPr>
        <w:t>The Guardian</w:t>
      </w:r>
      <w:r w:rsidRPr="00B92F5B">
        <w:rPr>
          <w:rFonts w:ascii="Calibri" w:eastAsia="Times New Roman" w:hAnsi="Calibri" w:cs="Calibri"/>
          <w:lang w:val="en-GB" w:eastAsia="en-GB"/>
        </w:rPr>
        <w:t>, women account for only 7.6% of chief executive positions and 10% of board members within English football.</w:t>
      </w:r>
      <w:r w:rsidRPr="00B92F5B">
        <w:rPr>
          <w:rStyle w:val="FootnoteReference"/>
          <w:rFonts w:ascii="Calibri" w:eastAsia="Times New Roman" w:hAnsi="Calibri" w:cs="Calibri"/>
          <w:lang w:val="en-GB" w:eastAsia="en-GB"/>
        </w:rPr>
        <w:footnoteReference w:id="56"/>
      </w:r>
      <w:r w:rsidRPr="00B92F5B">
        <w:rPr>
          <w:rFonts w:ascii="Calibri" w:eastAsia="Times New Roman" w:hAnsi="Calibri" w:cs="Calibri"/>
          <w:lang w:val="en-GB" w:eastAsia="en-GB"/>
        </w:rPr>
        <w:t xml:space="preserve"> This suggests that gender bias is likely to remain unchallenged in recruitment since those able to make a change are predominantly </w:t>
      </w:r>
      <w:r w:rsidR="00E774C2">
        <w:rPr>
          <w:rFonts w:ascii="Calibri" w:eastAsia="Times New Roman" w:hAnsi="Calibri" w:cs="Calibri"/>
          <w:lang w:val="en-GB" w:eastAsia="en-GB"/>
        </w:rPr>
        <w:t>men</w:t>
      </w:r>
      <w:r w:rsidRPr="00B92F5B">
        <w:rPr>
          <w:rFonts w:ascii="Calibri" w:eastAsia="Times New Roman" w:hAnsi="Calibri" w:cs="Calibri"/>
          <w:lang w:val="en-GB" w:eastAsia="en-GB"/>
        </w:rPr>
        <w:t>, sustaining a cycle that limits opportunities for women.</w:t>
      </w:r>
      <w:r w:rsidRPr="00B92F5B">
        <w:rPr>
          <w:rStyle w:val="FootnoteReference"/>
          <w:rFonts w:ascii="Calibri" w:eastAsia="Times New Roman" w:hAnsi="Calibri" w:cs="Calibri"/>
          <w:lang w:val="en-GB" w:eastAsia="en-GB"/>
        </w:rPr>
        <w:footnoteReference w:id="57"/>
      </w:r>
      <w:r w:rsidRPr="00B92F5B">
        <w:rPr>
          <w:rFonts w:ascii="Calibri" w:hAnsi="Calibri" w:cs="Calibri"/>
        </w:rPr>
        <w:t xml:space="preserve"> Addressing these challenges requires focused policy interventions to dismantle the structural barriers women face in football leadership. The following sections will outline key recommendation aimed at addressing the inequalities women face overall.</w:t>
      </w:r>
    </w:p>
    <w:p w14:paraId="28CF3836" w14:textId="77777777" w:rsidR="00B92F5B" w:rsidRDefault="00B92F5B" w:rsidP="00DC5B91">
      <w:pPr>
        <w:pStyle w:val="Heading1"/>
      </w:pPr>
    </w:p>
    <w:p w14:paraId="2C4C5E89" w14:textId="3B8EBCCA" w:rsidR="00B92F5B" w:rsidRPr="00B04A48" w:rsidRDefault="00B92F5B" w:rsidP="005B2FBB">
      <w:pPr>
        <w:pStyle w:val="Heading2"/>
      </w:pPr>
      <w:r w:rsidRPr="00B04A48">
        <w:t>Section 3</w:t>
      </w:r>
      <w:r w:rsidR="00F502D8">
        <w:t xml:space="preserve"> -</w:t>
      </w:r>
      <w:r w:rsidRPr="00B04A48">
        <w:t xml:space="preserve"> Recommendations </w:t>
      </w:r>
    </w:p>
    <w:p w14:paraId="58C50AA1" w14:textId="77777777" w:rsidR="00B92F5B" w:rsidRPr="00B04A48" w:rsidRDefault="00B92F5B" w:rsidP="0057592B">
      <w:pPr>
        <w:spacing w:line="360" w:lineRule="auto"/>
        <w:rPr>
          <w:rFonts w:ascii="Calibri" w:hAnsi="Calibri" w:cs="Calibri"/>
          <w:b/>
          <w:bCs/>
        </w:rPr>
      </w:pPr>
    </w:p>
    <w:p w14:paraId="08D38058" w14:textId="15FE6129" w:rsidR="00B92F5B" w:rsidRPr="00B04A48" w:rsidRDefault="00B92F5B" w:rsidP="005B2FBB">
      <w:pPr>
        <w:pStyle w:val="Heading3"/>
      </w:pPr>
      <w:r w:rsidRPr="00B04A48">
        <w:t xml:space="preserve">Addressing </w:t>
      </w:r>
      <w:r w:rsidR="00F502D8">
        <w:t>P</w:t>
      </w:r>
      <w:r w:rsidRPr="00B04A48">
        <w:t xml:space="preserve">ay </w:t>
      </w:r>
      <w:r w:rsidR="00F502D8">
        <w:t>Di</w:t>
      </w:r>
      <w:r w:rsidRPr="00B04A48">
        <w:t>sparity</w:t>
      </w:r>
    </w:p>
    <w:p w14:paraId="1633CEC2" w14:textId="77777777" w:rsidR="00B92F5B" w:rsidRPr="00B04A48" w:rsidRDefault="00B92F5B" w:rsidP="0057592B">
      <w:pPr>
        <w:spacing w:line="360" w:lineRule="auto"/>
        <w:rPr>
          <w:rFonts w:ascii="Calibri" w:hAnsi="Calibri" w:cs="Calibri"/>
          <w:b/>
          <w:bCs/>
        </w:rPr>
      </w:pPr>
    </w:p>
    <w:p w14:paraId="34EF69E4" w14:textId="11D70D4A" w:rsidR="00B92F5B" w:rsidRPr="00F502D8" w:rsidRDefault="00B92F5B" w:rsidP="00F502D8">
      <w:pPr>
        <w:pStyle w:val="Heading4"/>
      </w:pPr>
      <w:r w:rsidRPr="00F502D8">
        <w:t xml:space="preserve">Enhancing </w:t>
      </w:r>
      <w:r w:rsidR="00F502D8" w:rsidRPr="00F502D8">
        <w:t>t</w:t>
      </w:r>
      <w:r w:rsidRPr="00F502D8">
        <w:t>ransparency in pay reporting</w:t>
      </w:r>
    </w:p>
    <w:p w14:paraId="07D93780" w14:textId="0C84EEB5" w:rsidR="00B92F5B" w:rsidRPr="00B92F5B" w:rsidRDefault="00B92F5B" w:rsidP="0057592B">
      <w:pPr>
        <w:spacing w:line="360" w:lineRule="auto"/>
        <w:rPr>
          <w:rFonts w:ascii="Calibri" w:hAnsi="Calibri" w:cs="Calibri"/>
        </w:rPr>
      </w:pPr>
      <w:r w:rsidRPr="00B92F5B">
        <w:rPr>
          <w:rFonts w:ascii="Calibri" w:hAnsi="Calibri" w:cs="Calibri"/>
        </w:rPr>
        <w:t xml:space="preserve">The government should broaden gender pay reporting requirements </w:t>
      </w:r>
      <w:r w:rsidR="00FC7E28" w:rsidRPr="00B92F5B">
        <w:rPr>
          <w:rFonts w:ascii="Calibri" w:hAnsi="Calibri" w:cs="Calibri"/>
        </w:rPr>
        <w:t>in the Equality Act 2010</w:t>
      </w:r>
      <w:r w:rsidR="00FC7E28">
        <w:rPr>
          <w:rFonts w:ascii="Calibri" w:hAnsi="Calibri" w:cs="Calibri"/>
        </w:rPr>
        <w:t xml:space="preserve"> </w:t>
      </w:r>
      <w:r w:rsidRPr="00B92F5B">
        <w:rPr>
          <w:rFonts w:ascii="Calibri" w:hAnsi="Calibri" w:cs="Calibri"/>
        </w:rPr>
        <w:t>to include specific data for both players and managers. The existing section 78 of the Equality Act 2010 is ineffective as it does not require smaller clubs to publish their data, and the information required is limited to mean and median pay gaps</w:t>
      </w:r>
      <w:r w:rsidR="000F6EB6">
        <w:rPr>
          <w:rFonts w:ascii="Calibri" w:hAnsi="Calibri" w:cs="Calibri"/>
        </w:rPr>
        <w:t>.</w:t>
      </w:r>
      <w:r w:rsidRPr="00B92F5B">
        <w:rPr>
          <w:rFonts w:ascii="Calibri" w:hAnsi="Calibri" w:cs="Calibri"/>
        </w:rPr>
        <w:t xml:space="preserve"> Expanding this framework would enhance accountability and enable more effective tracking progress for individual pay. Concerns about potential privacy violations can be addressed by </w:t>
      </w:r>
      <w:proofErr w:type="spellStart"/>
      <w:r w:rsidRPr="00B92F5B">
        <w:rPr>
          <w:rFonts w:ascii="Calibri" w:hAnsi="Calibri" w:cs="Calibri"/>
        </w:rPr>
        <w:t>anonymi</w:t>
      </w:r>
      <w:r w:rsidR="000F6EB6">
        <w:rPr>
          <w:rFonts w:ascii="Calibri" w:hAnsi="Calibri" w:cs="Calibri"/>
        </w:rPr>
        <w:t>s</w:t>
      </w:r>
      <w:r w:rsidRPr="00B92F5B">
        <w:rPr>
          <w:rFonts w:ascii="Calibri" w:hAnsi="Calibri" w:cs="Calibri"/>
        </w:rPr>
        <w:t>ing</w:t>
      </w:r>
      <w:proofErr w:type="spellEnd"/>
      <w:r w:rsidRPr="00B92F5B">
        <w:rPr>
          <w:rFonts w:ascii="Calibri" w:hAnsi="Calibri" w:cs="Calibri"/>
        </w:rPr>
        <w:t xml:space="preserve"> the data whilst maintaining transparency.</w:t>
      </w:r>
    </w:p>
    <w:p w14:paraId="3332EBAA" w14:textId="77777777" w:rsidR="00B92F5B" w:rsidRPr="00B92F5B" w:rsidRDefault="00B92F5B" w:rsidP="0057592B">
      <w:pPr>
        <w:spacing w:line="360" w:lineRule="auto"/>
        <w:rPr>
          <w:rFonts w:ascii="Calibri" w:hAnsi="Calibri" w:cs="Calibri"/>
          <w:b/>
          <w:bCs/>
        </w:rPr>
      </w:pPr>
    </w:p>
    <w:p w14:paraId="43879B25" w14:textId="77777777" w:rsidR="00B92F5B" w:rsidRPr="00B92F5B" w:rsidRDefault="00B92F5B" w:rsidP="00F502D8">
      <w:pPr>
        <w:pStyle w:val="Heading4"/>
      </w:pPr>
      <w:r w:rsidRPr="00B92F5B">
        <w:t>Football education in schools</w:t>
      </w:r>
    </w:p>
    <w:p w14:paraId="734A4439" w14:textId="2DFEBC8A" w:rsidR="00B92F5B" w:rsidRPr="00B92F5B" w:rsidRDefault="00B92F5B" w:rsidP="0057592B">
      <w:pPr>
        <w:spacing w:line="360" w:lineRule="auto"/>
        <w:rPr>
          <w:rFonts w:ascii="Calibri" w:hAnsi="Calibri" w:cs="Calibri"/>
        </w:rPr>
      </w:pPr>
      <w:r w:rsidRPr="00B92F5B">
        <w:rPr>
          <w:rFonts w:ascii="Calibri" w:hAnsi="Calibri" w:cs="Calibri"/>
        </w:rPr>
        <w:t xml:space="preserve">The government should integrate football education into the national school curriculum, to encourage female participation from an early age. </w:t>
      </w:r>
      <w:proofErr w:type="spellStart"/>
      <w:r w:rsidRPr="00B92F5B">
        <w:rPr>
          <w:rFonts w:ascii="Calibri" w:hAnsi="Calibri" w:cs="Calibri"/>
        </w:rPr>
        <w:t>Normalising</w:t>
      </w:r>
      <w:proofErr w:type="spellEnd"/>
      <w:r w:rsidRPr="00B92F5B">
        <w:rPr>
          <w:rFonts w:ascii="Calibri" w:hAnsi="Calibri" w:cs="Calibri"/>
        </w:rPr>
        <w:t xml:space="preserve"> female participation in football and would challenge the traditional gender norms. To </w:t>
      </w:r>
      <w:proofErr w:type="spellStart"/>
      <w:r w:rsidRPr="00B92F5B">
        <w:rPr>
          <w:rFonts w:ascii="Calibri" w:hAnsi="Calibri" w:cs="Calibri"/>
        </w:rPr>
        <w:t>minimise</w:t>
      </w:r>
      <w:proofErr w:type="spellEnd"/>
      <w:r w:rsidRPr="00B92F5B">
        <w:rPr>
          <w:rFonts w:ascii="Calibri" w:hAnsi="Calibri" w:cs="Calibri"/>
        </w:rPr>
        <w:t xml:space="preserve"> curriculum overload, football education could be combined into existing PE subjects. Over</w:t>
      </w:r>
      <w:r w:rsidR="000F6EB6">
        <w:rPr>
          <w:rFonts w:ascii="Calibri" w:hAnsi="Calibri" w:cs="Calibri"/>
        </w:rPr>
        <w:t xml:space="preserve"> </w:t>
      </w:r>
      <w:r w:rsidRPr="00B92F5B">
        <w:rPr>
          <w:rFonts w:ascii="Calibri" w:hAnsi="Calibri" w:cs="Calibri"/>
        </w:rPr>
        <w:t xml:space="preserve">time this initiative would shift </w:t>
      </w:r>
      <w:proofErr w:type="gramStart"/>
      <w:r w:rsidRPr="00B92F5B">
        <w:rPr>
          <w:rFonts w:ascii="Calibri" w:hAnsi="Calibri" w:cs="Calibri"/>
        </w:rPr>
        <w:t>gender bias</w:t>
      </w:r>
      <w:r w:rsidR="000A72D8">
        <w:rPr>
          <w:rFonts w:ascii="Calibri" w:hAnsi="Calibri" w:cs="Calibri"/>
        </w:rPr>
        <w:t>ed</w:t>
      </w:r>
      <w:proofErr w:type="gramEnd"/>
      <w:r w:rsidRPr="00B92F5B">
        <w:rPr>
          <w:rFonts w:ascii="Calibri" w:hAnsi="Calibri" w:cs="Calibri"/>
        </w:rPr>
        <w:t xml:space="preserve"> perceptions, ultimately making football a more inclusive sport.</w:t>
      </w:r>
    </w:p>
    <w:p w14:paraId="03283120" w14:textId="77777777" w:rsidR="00B92F5B" w:rsidRPr="00B92F5B" w:rsidRDefault="00B92F5B" w:rsidP="0057592B">
      <w:pPr>
        <w:spacing w:line="360" w:lineRule="auto"/>
        <w:rPr>
          <w:rFonts w:ascii="Calibri" w:hAnsi="Calibri" w:cs="Calibri"/>
        </w:rPr>
      </w:pPr>
    </w:p>
    <w:p w14:paraId="37F15A30" w14:textId="77777777" w:rsidR="00B92F5B" w:rsidRPr="00B92F5B" w:rsidRDefault="00B92F5B" w:rsidP="00F502D8">
      <w:pPr>
        <w:pStyle w:val="Heading4"/>
      </w:pPr>
      <w:r w:rsidRPr="00B92F5B">
        <w:t xml:space="preserve">Incentives for media companies </w:t>
      </w:r>
    </w:p>
    <w:p w14:paraId="2C9459BD" w14:textId="53659E1C" w:rsidR="00B92F5B" w:rsidRPr="00B92F5B" w:rsidRDefault="00B92F5B" w:rsidP="0057592B">
      <w:pPr>
        <w:spacing w:line="360" w:lineRule="auto"/>
        <w:rPr>
          <w:rFonts w:ascii="Calibri" w:hAnsi="Calibri" w:cs="Calibri"/>
        </w:rPr>
      </w:pPr>
      <w:r w:rsidRPr="00B92F5B">
        <w:rPr>
          <w:rFonts w:ascii="Calibri" w:hAnsi="Calibri" w:cs="Calibri"/>
        </w:rPr>
        <w:t>The government could offer financial incentives such as tax cuts for media companies that consistently broadcast women’s games. This would help women’s football build a stronger fan engagement, resulting in bigger sponsorship deals. Providing financial incentives would mitigate the perceived financial risks broadcasters have, motivating them and ensur</w:t>
      </w:r>
      <w:r w:rsidR="000A72D8">
        <w:rPr>
          <w:rFonts w:ascii="Calibri" w:hAnsi="Calibri" w:cs="Calibri"/>
        </w:rPr>
        <w:t>ing</w:t>
      </w:r>
      <w:r w:rsidRPr="00B92F5B">
        <w:rPr>
          <w:rFonts w:ascii="Calibri" w:hAnsi="Calibri" w:cs="Calibri"/>
        </w:rPr>
        <w:t xml:space="preserve"> long-term growth for women’s football.</w:t>
      </w:r>
    </w:p>
    <w:p w14:paraId="23BDE19F" w14:textId="77777777" w:rsidR="00B92F5B" w:rsidRDefault="00B92F5B" w:rsidP="0057592B">
      <w:pPr>
        <w:spacing w:line="360" w:lineRule="auto"/>
        <w:rPr>
          <w:rFonts w:ascii="Calibri" w:hAnsi="Calibri" w:cs="Calibri"/>
          <w:u w:val="single"/>
        </w:rPr>
      </w:pPr>
    </w:p>
    <w:p w14:paraId="7EC10BBA" w14:textId="5CBE75E2" w:rsidR="00B92F5B" w:rsidRPr="00B92F5B" w:rsidRDefault="00B92F5B" w:rsidP="005B2FBB">
      <w:pPr>
        <w:pStyle w:val="Heading3"/>
      </w:pPr>
      <w:r w:rsidRPr="00B92F5B">
        <w:t xml:space="preserve">Addressing the </w:t>
      </w:r>
      <w:r w:rsidR="000A72D8">
        <w:t>U</w:t>
      </w:r>
      <w:r w:rsidRPr="00B92F5B">
        <w:t xml:space="preserve">nderrepresentation of </w:t>
      </w:r>
      <w:r w:rsidR="000A72D8">
        <w:t>W</w:t>
      </w:r>
      <w:r w:rsidRPr="00B92F5B">
        <w:t xml:space="preserve">omen </w:t>
      </w:r>
      <w:r w:rsidR="000A72D8">
        <w:t>C</w:t>
      </w:r>
      <w:r w:rsidRPr="00B92F5B">
        <w:t>oaches</w:t>
      </w:r>
    </w:p>
    <w:p w14:paraId="4EEBD1BC" w14:textId="77777777" w:rsidR="00B92F5B" w:rsidRPr="00B92F5B" w:rsidRDefault="00B92F5B" w:rsidP="0057592B">
      <w:pPr>
        <w:spacing w:line="360" w:lineRule="auto"/>
        <w:rPr>
          <w:rFonts w:ascii="Calibri" w:hAnsi="Calibri" w:cs="Calibri"/>
          <w:b/>
          <w:bCs/>
        </w:rPr>
      </w:pPr>
    </w:p>
    <w:p w14:paraId="47D9FA2E" w14:textId="77777777" w:rsidR="00B92F5B" w:rsidRPr="00B92F5B" w:rsidRDefault="00B92F5B" w:rsidP="00F502D8">
      <w:pPr>
        <w:pStyle w:val="Heading4"/>
      </w:pPr>
      <w:r w:rsidRPr="00B92F5B">
        <w:t>Promoting inclusivity through campaigns</w:t>
      </w:r>
    </w:p>
    <w:p w14:paraId="3C6D2C14" w14:textId="32172D29" w:rsidR="00B92F5B" w:rsidRPr="00B92F5B" w:rsidRDefault="00B92F5B" w:rsidP="0057592B">
      <w:pPr>
        <w:spacing w:line="360" w:lineRule="auto"/>
        <w:rPr>
          <w:rFonts w:ascii="Calibri" w:hAnsi="Calibri" w:cs="Calibri"/>
        </w:rPr>
      </w:pPr>
      <w:r w:rsidRPr="00B92F5B">
        <w:rPr>
          <w:rFonts w:ascii="Calibri" w:hAnsi="Calibri" w:cs="Calibri"/>
        </w:rPr>
        <w:t xml:space="preserve">The FA could launch widespread educational campaigns </w:t>
      </w:r>
      <w:proofErr w:type="spellStart"/>
      <w:r w:rsidRPr="00B92F5B">
        <w:rPr>
          <w:rFonts w:ascii="Calibri" w:hAnsi="Calibri" w:cs="Calibri"/>
        </w:rPr>
        <w:t>emphasi</w:t>
      </w:r>
      <w:r w:rsidR="00DF4021">
        <w:rPr>
          <w:rFonts w:ascii="Calibri" w:hAnsi="Calibri" w:cs="Calibri"/>
        </w:rPr>
        <w:t>s</w:t>
      </w:r>
      <w:r w:rsidRPr="00B92F5B">
        <w:rPr>
          <w:rFonts w:ascii="Calibri" w:hAnsi="Calibri" w:cs="Calibri"/>
        </w:rPr>
        <w:t>ing</w:t>
      </w:r>
      <w:proofErr w:type="spellEnd"/>
      <w:r w:rsidRPr="00B92F5B">
        <w:rPr>
          <w:rFonts w:ascii="Calibri" w:hAnsi="Calibri" w:cs="Calibri"/>
        </w:rPr>
        <w:t xml:space="preserve"> that leadership and coaching roles in football are not gender specific, targeting schools and educational institutions. This initiative could gradually shift the public perceptions among young people, potentially fostering a generation of women who aspire to be leaders.</w:t>
      </w:r>
    </w:p>
    <w:p w14:paraId="4340C658" w14:textId="77777777" w:rsidR="00B92F5B" w:rsidRPr="00B92F5B" w:rsidRDefault="00B92F5B" w:rsidP="0057592B">
      <w:pPr>
        <w:spacing w:line="360" w:lineRule="auto"/>
        <w:rPr>
          <w:rFonts w:ascii="Calibri" w:hAnsi="Calibri" w:cs="Calibri"/>
        </w:rPr>
      </w:pPr>
    </w:p>
    <w:p w14:paraId="2705F7F6" w14:textId="77777777" w:rsidR="00B92F5B" w:rsidRPr="00B92F5B" w:rsidRDefault="00B92F5B" w:rsidP="00F502D8">
      <w:pPr>
        <w:pStyle w:val="Heading4"/>
      </w:pPr>
      <w:r w:rsidRPr="00B92F5B">
        <w:t>Implementation of transparent hiring practices</w:t>
      </w:r>
    </w:p>
    <w:p w14:paraId="2C75C52F" w14:textId="68372393" w:rsidR="00B92F5B" w:rsidRPr="00B92F5B" w:rsidRDefault="00B92F5B" w:rsidP="0057592B">
      <w:pPr>
        <w:spacing w:line="360" w:lineRule="auto"/>
        <w:rPr>
          <w:rFonts w:ascii="Calibri" w:hAnsi="Calibri" w:cs="Calibri"/>
        </w:rPr>
      </w:pPr>
      <w:r w:rsidRPr="00B92F5B">
        <w:rPr>
          <w:rFonts w:ascii="Calibri" w:hAnsi="Calibri" w:cs="Calibri"/>
        </w:rPr>
        <w:t xml:space="preserve">The FA should consider diverse hiring panels that include women when </w:t>
      </w:r>
      <w:r w:rsidR="00485811">
        <w:rPr>
          <w:rFonts w:ascii="Calibri" w:hAnsi="Calibri" w:cs="Calibri"/>
        </w:rPr>
        <w:t>selecting</w:t>
      </w:r>
      <w:r w:rsidRPr="00B92F5B">
        <w:rPr>
          <w:rFonts w:ascii="Calibri" w:hAnsi="Calibri" w:cs="Calibri"/>
        </w:rPr>
        <w:t xml:space="preserve"> coaching candidates and could </w:t>
      </w:r>
      <w:proofErr w:type="spellStart"/>
      <w:r w:rsidRPr="00B92F5B">
        <w:rPr>
          <w:rFonts w:ascii="Calibri" w:hAnsi="Calibri" w:cs="Calibri"/>
        </w:rPr>
        <w:t>anonymise</w:t>
      </w:r>
      <w:proofErr w:type="spellEnd"/>
      <w:r w:rsidRPr="00B92F5B">
        <w:rPr>
          <w:rFonts w:ascii="Calibri" w:hAnsi="Calibri" w:cs="Calibri"/>
        </w:rPr>
        <w:t xml:space="preserve"> applications throughout the early stages of selection. This way the decision is guaranteed to be based strictly on </w:t>
      </w:r>
      <w:proofErr w:type="gramStart"/>
      <w:r w:rsidRPr="00B92F5B">
        <w:rPr>
          <w:rFonts w:ascii="Calibri" w:hAnsi="Calibri" w:cs="Calibri"/>
        </w:rPr>
        <w:t>qualification</w:t>
      </w:r>
      <w:proofErr w:type="gramEnd"/>
      <w:r w:rsidRPr="00B92F5B">
        <w:rPr>
          <w:rFonts w:ascii="Calibri" w:hAnsi="Calibri" w:cs="Calibri"/>
        </w:rPr>
        <w:t xml:space="preserve"> and prevents gender bias</w:t>
      </w:r>
      <w:r w:rsidR="00485811">
        <w:rPr>
          <w:rFonts w:ascii="Calibri" w:hAnsi="Calibri" w:cs="Calibri"/>
        </w:rPr>
        <w:t>ed</w:t>
      </w:r>
      <w:r w:rsidRPr="00B92F5B">
        <w:rPr>
          <w:rFonts w:ascii="Calibri" w:hAnsi="Calibri" w:cs="Calibri"/>
        </w:rPr>
        <w:t xml:space="preserve"> outcomes. Additionally, </w:t>
      </w:r>
      <w:proofErr w:type="spellStart"/>
      <w:r w:rsidRPr="00B92F5B">
        <w:rPr>
          <w:rFonts w:ascii="Calibri" w:hAnsi="Calibri" w:cs="Calibri"/>
        </w:rPr>
        <w:t>formali</w:t>
      </w:r>
      <w:r w:rsidR="00225352">
        <w:rPr>
          <w:rFonts w:ascii="Calibri" w:hAnsi="Calibri" w:cs="Calibri"/>
        </w:rPr>
        <w:t>s</w:t>
      </w:r>
      <w:r w:rsidRPr="00B92F5B">
        <w:rPr>
          <w:rFonts w:ascii="Calibri" w:hAnsi="Calibri" w:cs="Calibri"/>
        </w:rPr>
        <w:t>ing</w:t>
      </w:r>
      <w:proofErr w:type="spellEnd"/>
      <w:r w:rsidRPr="00B92F5B">
        <w:rPr>
          <w:rFonts w:ascii="Calibri" w:hAnsi="Calibri" w:cs="Calibri"/>
        </w:rPr>
        <w:t xml:space="preserve"> decision-making processes will reduce </w:t>
      </w:r>
      <w:r w:rsidR="00485811">
        <w:rPr>
          <w:rFonts w:ascii="Calibri" w:hAnsi="Calibri" w:cs="Calibri"/>
        </w:rPr>
        <w:t xml:space="preserve">the </w:t>
      </w:r>
      <w:r w:rsidRPr="00B92F5B">
        <w:rPr>
          <w:rFonts w:ascii="Calibri" w:hAnsi="Calibri" w:cs="Calibri"/>
        </w:rPr>
        <w:t>unintentional exclusion of women that occur</w:t>
      </w:r>
      <w:r w:rsidR="00485811">
        <w:rPr>
          <w:rFonts w:ascii="Calibri" w:hAnsi="Calibri" w:cs="Calibri"/>
        </w:rPr>
        <w:t>s</w:t>
      </w:r>
      <w:r w:rsidRPr="00B92F5B">
        <w:rPr>
          <w:rFonts w:ascii="Calibri" w:hAnsi="Calibri" w:cs="Calibri"/>
        </w:rPr>
        <w:t xml:space="preserve"> in informal settings. </w:t>
      </w:r>
    </w:p>
    <w:p w14:paraId="3D1A6B0D" w14:textId="77777777" w:rsidR="00B92F5B" w:rsidRPr="00B92F5B" w:rsidRDefault="00B92F5B" w:rsidP="0057592B">
      <w:pPr>
        <w:spacing w:line="360" w:lineRule="auto"/>
        <w:rPr>
          <w:rFonts w:ascii="Calibri" w:hAnsi="Calibri" w:cs="Calibri"/>
        </w:rPr>
      </w:pPr>
    </w:p>
    <w:p w14:paraId="3989966F" w14:textId="28AEC5C0" w:rsidR="00B92F5B" w:rsidRPr="00B92F5B" w:rsidRDefault="00B92F5B" w:rsidP="0057592B">
      <w:pPr>
        <w:spacing w:line="360" w:lineRule="auto"/>
        <w:rPr>
          <w:rFonts w:ascii="Calibri" w:hAnsi="Calibri" w:cs="Calibri"/>
        </w:rPr>
      </w:pPr>
      <w:r w:rsidRPr="00B92F5B">
        <w:rPr>
          <w:rFonts w:ascii="Calibri" w:hAnsi="Calibri" w:cs="Calibri"/>
        </w:rPr>
        <w:lastRenderedPageBreak/>
        <w:t xml:space="preserve">Furthermore, mandatory shortlisting could be introduced to include a minimum percentage of female candidates. To avoid tokenism this should be temporarily applied in cases of critically low representation of </w:t>
      </w:r>
      <w:r w:rsidR="009A08C7">
        <w:rPr>
          <w:rFonts w:ascii="Calibri" w:hAnsi="Calibri" w:cs="Calibri"/>
        </w:rPr>
        <w:t>women</w:t>
      </w:r>
      <w:r w:rsidR="009827ED">
        <w:rPr>
          <w:rFonts w:ascii="Calibri" w:hAnsi="Calibri" w:cs="Calibri"/>
        </w:rPr>
        <w:t>,</w:t>
      </w:r>
      <w:r w:rsidRPr="00B92F5B">
        <w:rPr>
          <w:rFonts w:ascii="Calibri" w:hAnsi="Calibri" w:cs="Calibri"/>
        </w:rPr>
        <w:t xml:space="preserve"> focusing on eligible candidates. This would ensure a more represent</w:t>
      </w:r>
      <w:r w:rsidR="009A08C7">
        <w:rPr>
          <w:rFonts w:ascii="Calibri" w:hAnsi="Calibri" w:cs="Calibri"/>
        </w:rPr>
        <w:t>ative</w:t>
      </w:r>
      <w:r w:rsidRPr="00B92F5B">
        <w:rPr>
          <w:rFonts w:ascii="Calibri" w:hAnsi="Calibri" w:cs="Calibri"/>
        </w:rPr>
        <w:t xml:space="preserve"> playing field. </w:t>
      </w:r>
    </w:p>
    <w:p w14:paraId="6E5CE974" w14:textId="77777777" w:rsidR="00B92F5B" w:rsidRPr="00B92F5B" w:rsidRDefault="00B92F5B" w:rsidP="0057592B">
      <w:pPr>
        <w:spacing w:line="360" w:lineRule="auto"/>
        <w:rPr>
          <w:rFonts w:ascii="Calibri" w:hAnsi="Calibri" w:cs="Calibri"/>
        </w:rPr>
      </w:pPr>
    </w:p>
    <w:p w14:paraId="7D74EBC4" w14:textId="77777777" w:rsidR="00B92F5B" w:rsidRPr="00B92F5B" w:rsidRDefault="00B92F5B" w:rsidP="00F502D8">
      <w:pPr>
        <w:pStyle w:val="Heading4"/>
      </w:pPr>
      <w:r w:rsidRPr="00B92F5B">
        <w:t>Develop flexible coaching pathways</w:t>
      </w:r>
    </w:p>
    <w:p w14:paraId="6A95F126" w14:textId="77777777" w:rsidR="00B92F5B" w:rsidRPr="00B92F5B" w:rsidRDefault="00B92F5B" w:rsidP="0057592B">
      <w:pPr>
        <w:spacing w:line="360" w:lineRule="auto"/>
        <w:rPr>
          <w:rFonts w:ascii="Calibri" w:hAnsi="Calibri" w:cs="Calibri"/>
        </w:rPr>
      </w:pPr>
      <w:r w:rsidRPr="00B92F5B">
        <w:rPr>
          <w:rFonts w:ascii="Calibri" w:hAnsi="Calibri" w:cs="Calibri"/>
        </w:rPr>
        <w:t>The FA could introduce family-friendly policies, such as childcare support and flexible work arrangements to make coaching positions more accessible to women. Flexible hours can prevent disruptions to team dynamics while ensuring family obligations do not hinder career progression for women. This will ensure equal opportunities leading to a diverse leadership talent.</w:t>
      </w:r>
    </w:p>
    <w:p w14:paraId="15511F77" w14:textId="77777777" w:rsidR="00B92F5B" w:rsidRPr="00B92F5B" w:rsidRDefault="00B92F5B" w:rsidP="0057592B">
      <w:pPr>
        <w:spacing w:line="360" w:lineRule="auto"/>
        <w:rPr>
          <w:rFonts w:ascii="Calibri" w:hAnsi="Calibri" w:cs="Calibri"/>
          <w:b/>
          <w:bCs/>
        </w:rPr>
      </w:pPr>
    </w:p>
    <w:p w14:paraId="6430D7D8" w14:textId="77777777" w:rsidR="00B92F5B" w:rsidRPr="00B04A48" w:rsidRDefault="00B92F5B" w:rsidP="005B2FBB">
      <w:pPr>
        <w:pStyle w:val="Heading2"/>
      </w:pPr>
      <w:r w:rsidRPr="00B04A48">
        <w:t>Conclusion</w:t>
      </w:r>
    </w:p>
    <w:p w14:paraId="54232146" w14:textId="66065F8F" w:rsidR="00B92F5B" w:rsidRPr="00B92F5B" w:rsidRDefault="00B92F5B" w:rsidP="0057592B">
      <w:pPr>
        <w:spacing w:line="360" w:lineRule="auto"/>
        <w:rPr>
          <w:rFonts w:ascii="Calibri" w:hAnsi="Calibri" w:cs="Calibri"/>
        </w:rPr>
      </w:pPr>
      <w:r w:rsidRPr="00B92F5B">
        <w:rPr>
          <w:rFonts w:ascii="Calibri" w:hAnsi="Calibri" w:cs="Calibri"/>
        </w:rPr>
        <w:t xml:space="preserve">In summary, this report has examined gender inequality in English football, focusing on pay disparities and underrepresentation in coaching positions. It demonstrated how historical biases have </w:t>
      </w:r>
      <w:proofErr w:type="spellStart"/>
      <w:r w:rsidRPr="00B92F5B">
        <w:rPr>
          <w:rFonts w:ascii="Calibri" w:hAnsi="Calibri" w:cs="Calibri"/>
        </w:rPr>
        <w:t>marginali</w:t>
      </w:r>
      <w:r w:rsidR="00DB597B">
        <w:rPr>
          <w:rFonts w:ascii="Calibri" w:hAnsi="Calibri" w:cs="Calibri"/>
        </w:rPr>
        <w:t>s</w:t>
      </w:r>
      <w:r w:rsidRPr="00B92F5B">
        <w:rPr>
          <w:rFonts w:ascii="Calibri" w:hAnsi="Calibri" w:cs="Calibri"/>
        </w:rPr>
        <w:t>ed</w:t>
      </w:r>
      <w:proofErr w:type="spellEnd"/>
      <w:r w:rsidRPr="00B92F5B">
        <w:rPr>
          <w:rFonts w:ascii="Calibri" w:hAnsi="Calibri" w:cs="Calibri"/>
        </w:rPr>
        <w:t xml:space="preserve"> women’s football, creating a cycle of underfunding and limited opportunities. The report also includes common justifications for these inequalities such as the claim that men’s football generates higher revenue and that women are less interested in coaching roles, refuting them as excuses for the persistent inequalities. Overall, the analysis illustrates that deeply entrenched inequality is prevalent in English football which is discriminatory. To reduce the pay gap this report suggests boosting transparency through expanded gender pay reporting, challenging stereotypes through educational initiatives and investing in women’s football by </w:t>
      </w:r>
      <w:proofErr w:type="spellStart"/>
      <w:r w:rsidRPr="00B92F5B">
        <w:rPr>
          <w:rFonts w:ascii="Calibri" w:hAnsi="Calibri" w:cs="Calibri"/>
        </w:rPr>
        <w:t>incentivi</w:t>
      </w:r>
      <w:r w:rsidR="00DB597B">
        <w:rPr>
          <w:rFonts w:ascii="Calibri" w:hAnsi="Calibri" w:cs="Calibri"/>
        </w:rPr>
        <w:t>s</w:t>
      </w:r>
      <w:r w:rsidRPr="00B92F5B">
        <w:rPr>
          <w:rFonts w:ascii="Calibri" w:hAnsi="Calibri" w:cs="Calibri"/>
        </w:rPr>
        <w:t>ing</w:t>
      </w:r>
      <w:proofErr w:type="spellEnd"/>
      <w:r w:rsidRPr="00B92F5B">
        <w:rPr>
          <w:rFonts w:ascii="Calibri" w:hAnsi="Calibri" w:cs="Calibri"/>
        </w:rPr>
        <w:t xml:space="preserve"> media companies. To improve representation, it recommends educational campaigns on leadership, introducing transparent hiring processes such as anonymous applications and creating flexible coaching pathways to better accommodate women. By applying these measures, English football can have hope in progressing towards greater gender equality.</w:t>
      </w:r>
    </w:p>
    <w:p w14:paraId="78392BCB" w14:textId="77777777" w:rsidR="00B92F5B" w:rsidRDefault="00B92F5B" w:rsidP="0057592B">
      <w:pPr>
        <w:spacing w:line="360" w:lineRule="auto"/>
        <w:rPr>
          <w:rFonts w:ascii="Calibri" w:hAnsi="Calibri" w:cs="Calibri"/>
        </w:rPr>
      </w:pPr>
    </w:p>
    <w:p w14:paraId="6D1D6609" w14:textId="77777777" w:rsidR="00607505" w:rsidRPr="00B92F5B" w:rsidRDefault="00607505" w:rsidP="0076051C">
      <w:pPr>
        <w:rPr>
          <w:rFonts w:ascii="Calibri" w:hAnsi="Calibri" w:cs="Calibri"/>
        </w:rPr>
      </w:pPr>
    </w:p>
    <w:sectPr w:rsidR="00607505" w:rsidRPr="00B92F5B" w:rsidSect="00CA3060">
      <w:headerReference w:type="even" r:id="rId8"/>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61AF" w14:textId="77777777" w:rsidR="00764159" w:rsidRDefault="00764159" w:rsidP="00B92F5B">
      <w:r>
        <w:separator/>
      </w:r>
    </w:p>
  </w:endnote>
  <w:endnote w:type="continuationSeparator" w:id="0">
    <w:p w14:paraId="043BD3A5" w14:textId="77777777" w:rsidR="00764159" w:rsidRDefault="00764159" w:rsidP="00B9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254470"/>
      <w:docPartObj>
        <w:docPartGallery w:val="Page Numbers (Bottom of Page)"/>
        <w:docPartUnique/>
      </w:docPartObj>
    </w:sdtPr>
    <w:sdtEndPr>
      <w:rPr>
        <w:rFonts w:asciiTheme="minorHAnsi" w:hAnsiTheme="minorHAnsi"/>
        <w:noProof/>
        <w:sz w:val="22"/>
        <w:szCs w:val="22"/>
      </w:rPr>
    </w:sdtEndPr>
    <w:sdtContent>
      <w:p w14:paraId="31428ECC" w14:textId="3D92EDCB" w:rsidR="00CA3060" w:rsidRDefault="00CA3060">
        <w:pPr>
          <w:pStyle w:val="Footer"/>
          <w:jc w:val="center"/>
          <w:rPr>
            <w:rFonts w:asciiTheme="minorHAnsi" w:hAnsiTheme="minorHAnsi"/>
            <w:sz w:val="22"/>
            <w:szCs w:val="22"/>
          </w:rPr>
        </w:pPr>
        <w:r>
          <w:rPr>
            <w:rFonts w:asciiTheme="minorHAnsi" w:hAnsiTheme="minorHAnsi"/>
            <w:sz w:val="22"/>
            <w:szCs w:val="22"/>
          </w:rPr>
          <w:t>_________________________________________________________________________________________</w:t>
        </w:r>
      </w:p>
      <w:p w14:paraId="32A55509" w14:textId="77777777" w:rsidR="00CA3060" w:rsidRPr="00CA3060" w:rsidRDefault="00CA3060">
        <w:pPr>
          <w:pStyle w:val="Footer"/>
          <w:jc w:val="center"/>
          <w:rPr>
            <w:rFonts w:asciiTheme="minorHAnsi" w:hAnsiTheme="minorHAnsi"/>
            <w:sz w:val="22"/>
            <w:szCs w:val="22"/>
          </w:rPr>
        </w:pPr>
      </w:p>
      <w:p w14:paraId="7C0AC0C0" w14:textId="6213EB9B" w:rsidR="00CA3060" w:rsidRPr="00CA3060" w:rsidRDefault="00CA3060">
        <w:pPr>
          <w:pStyle w:val="Footer"/>
          <w:jc w:val="center"/>
          <w:rPr>
            <w:rFonts w:asciiTheme="minorHAnsi" w:hAnsiTheme="minorHAnsi"/>
            <w:sz w:val="22"/>
            <w:szCs w:val="22"/>
          </w:rPr>
        </w:pPr>
        <w:r w:rsidRPr="00CA3060">
          <w:rPr>
            <w:rFonts w:asciiTheme="minorHAnsi" w:hAnsiTheme="minorHAnsi"/>
            <w:sz w:val="22"/>
            <w:szCs w:val="22"/>
          </w:rPr>
          <w:fldChar w:fldCharType="begin"/>
        </w:r>
        <w:r w:rsidRPr="00CA3060">
          <w:rPr>
            <w:rFonts w:asciiTheme="minorHAnsi" w:hAnsiTheme="minorHAnsi"/>
            <w:sz w:val="22"/>
            <w:szCs w:val="22"/>
          </w:rPr>
          <w:instrText xml:space="preserve"> PAGE   \* MERGEFORMAT </w:instrText>
        </w:r>
        <w:r w:rsidRPr="00CA3060">
          <w:rPr>
            <w:rFonts w:asciiTheme="minorHAnsi" w:hAnsiTheme="minorHAnsi"/>
            <w:sz w:val="22"/>
            <w:szCs w:val="22"/>
          </w:rPr>
          <w:fldChar w:fldCharType="separate"/>
        </w:r>
        <w:r w:rsidRPr="00CA3060">
          <w:rPr>
            <w:rFonts w:asciiTheme="minorHAnsi" w:hAnsiTheme="minorHAnsi"/>
            <w:noProof/>
            <w:sz w:val="22"/>
            <w:szCs w:val="22"/>
          </w:rPr>
          <w:t>2</w:t>
        </w:r>
        <w:r w:rsidRPr="00CA3060">
          <w:rPr>
            <w:rFonts w:asciiTheme="minorHAnsi" w:hAnsiTheme="minorHAnsi"/>
            <w:noProof/>
            <w:sz w:val="22"/>
            <w:szCs w:val="22"/>
          </w:rPr>
          <w:fldChar w:fldCharType="end"/>
        </w:r>
      </w:p>
    </w:sdtContent>
  </w:sdt>
  <w:p w14:paraId="72E73060" w14:textId="77777777" w:rsidR="00CA3060" w:rsidRDefault="00CA3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EFE9" w14:textId="2EC3BD9B" w:rsidR="00CA3060" w:rsidRDefault="00CA3060">
    <w:pPr>
      <w:pStyle w:val="Footer"/>
      <w:jc w:val="center"/>
      <w:rPr>
        <w:rFonts w:asciiTheme="minorHAnsi" w:hAnsiTheme="minorHAnsi"/>
        <w:sz w:val="22"/>
        <w:szCs w:val="22"/>
      </w:rPr>
    </w:pPr>
    <w:r>
      <w:rPr>
        <w:rFonts w:asciiTheme="minorHAnsi" w:hAnsiTheme="minorHAnsi"/>
        <w:sz w:val="22"/>
        <w:szCs w:val="22"/>
      </w:rPr>
      <w:t>_________________________________________________________________________________________</w:t>
    </w:r>
  </w:p>
  <w:p w14:paraId="0F02309E" w14:textId="77777777" w:rsidR="00CA3060" w:rsidRDefault="00CA3060">
    <w:pPr>
      <w:pStyle w:val="Footer"/>
      <w:jc w:val="center"/>
      <w:rPr>
        <w:rFonts w:asciiTheme="minorHAnsi" w:hAnsiTheme="minorHAnsi"/>
        <w:sz w:val="22"/>
        <w:szCs w:val="22"/>
      </w:rPr>
    </w:pPr>
  </w:p>
  <w:p w14:paraId="5A822BDE" w14:textId="01788EBF" w:rsidR="00B92F5B" w:rsidRPr="00CA3060" w:rsidRDefault="00B92F5B">
    <w:pPr>
      <w:pStyle w:val="Footer"/>
      <w:jc w:val="center"/>
      <w:rPr>
        <w:rFonts w:asciiTheme="minorHAnsi" w:hAnsiTheme="minorHAnsi"/>
        <w:sz w:val="22"/>
        <w:szCs w:val="22"/>
      </w:rPr>
    </w:pPr>
    <w:r w:rsidRPr="00CA3060">
      <w:rPr>
        <w:rFonts w:asciiTheme="minorHAnsi" w:hAnsiTheme="minorHAnsi"/>
        <w:sz w:val="22"/>
        <w:szCs w:val="22"/>
      </w:rPr>
      <w:fldChar w:fldCharType="begin"/>
    </w:r>
    <w:r w:rsidRPr="00CA3060">
      <w:rPr>
        <w:rFonts w:asciiTheme="minorHAnsi" w:hAnsiTheme="minorHAnsi"/>
        <w:sz w:val="22"/>
        <w:szCs w:val="22"/>
      </w:rPr>
      <w:instrText xml:space="preserve"> PAGE   \* MERGEFORMAT </w:instrText>
    </w:r>
    <w:r w:rsidRPr="00CA3060">
      <w:rPr>
        <w:rFonts w:asciiTheme="minorHAnsi" w:hAnsiTheme="minorHAnsi"/>
        <w:sz w:val="22"/>
        <w:szCs w:val="22"/>
      </w:rPr>
      <w:fldChar w:fldCharType="separate"/>
    </w:r>
    <w:r w:rsidRPr="00CA3060">
      <w:rPr>
        <w:rFonts w:asciiTheme="minorHAnsi" w:hAnsiTheme="minorHAnsi"/>
        <w:noProof/>
        <w:sz w:val="22"/>
        <w:szCs w:val="22"/>
      </w:rPr>
      <w:t>2</w:t>
    </w:r>
    <w:r w:rsidRPr="00CA3060">
      <w:rPr>
        <w:rFonts w:asciiTheme="minorHAnsi" w:hAnsiTheme="minorHAnsi"/>
        <w:noProof/>
        <w:sz w:val="22"/>
        <w:szCs w:val="22"/>
      </w:rPr>
      <w:fldChar w:fldCharType="end"/>
    </w:r>
  </w:p>
  <w:p w14:paraId="4ED9B731" w14:textId="77777777" w:rsidR="00B92F5B" w:rsidRDefault="00B9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3060" w14:textId="77777777" w:rsidR="00764159" w:rsidRDefault="00764159" w:rsidP="00B92F5B">
      <w:r>
        <w:separator/>
      </w:r>
    </w:p>
  </w:footnote>
  <w:footnote w:type="continuationSeparator" w:id="0">
    <w:p w14:paraId="36FC43ED" w14:textId="77777777" w:rsidR="00764159" w:rsidRDefault="00764159" w:rsidP="00B92F5B">
      <w:r>
        <w:continuationSeparator/>
      </w:r>
    </w:p>
  </w:footnote>
  <w:footnote w:id="1">
    <w:p w14:paraId="046D1C49" w14:textId="4E896100" w:rsidR="00B92F5B" w:rsidRPr="00B92F5B" w:rsidRDefault="00B92F5B">
      <w:pPr>
        <w:pStyle w:val="FootnoteText"/>
        <w:rPr>
          <w:lang w:val="en-GB"/>
        </w:rPr>
      </w:pPr>
      <w:r w:rsidRPr="00B92F5B">
        <w:rPr>
          <w:rStyle w:val="FootnoteReference"/>
        </w:rPr>
        <w:sym w:font="Symbol" w:char="F02A"/>
      </w:r>
      <w:r>
        <w:t xml:space="preserve"> </w:t>
      </w:r>
      <w:r w:rsidRPr="00D409D1">
        <w:rPr>
          <w:rFonts w:ascii="Arial" w:hAnsi="Arial" w:cs="Arial"/>
        </w:rPr>
        <w:t>Kent Law School, LLB with Honours Graduate, 2025</w:t>
      </w:r>
      <w:r w:rsidR="00FD41D6">
        <w:rPr>
          <w:rFonts w:ascii="Arial" w:hAnsi="Arial" w:cs="Arial"/>
        </w:rPr>
        <w:t>. Email</w:t>
      </w:r>
      <w:r w:rsidR="00CB48DC">
        <w:rPr>
          <w:rFonts w:ascii="Arial" w:hAnsi="Arial" w:cs="Arial"/>
        </w:rPr>
        <w:t xml:space="preserve"> </w:t>
      </w:r>
      <w:hyperlink r:id="rId1" w:history="1">
        <w:r w:rsidR="00CB48DC" w:rsidRPr="00154A0F">
          <w:rPr>
            <w:rStyle w:val="Hyperlink"/>
            <w:rFonts w:ascii="Arial" w:hAnsi="Arial" w:cs="Arial"/>
          </w:rPr>
          <w:t>Deborah.Ogunsola15@gmail.com</w:t>
        </w:r>
      </w:hyperlink>
      <w:r w:rsidR="00CB48DC">
        <w:rPr>
          <w:rFonts w:ascii="Arial" w:hAnsi="Arial" w:cs="Arial"/>
        </w:rPr>
        <w:t xml:space="preserve"> </w:t>
      </w:r>
    </w:p>
  </w:footnote>
  <w:footnote w:id="2">
    <w:p w14:paraId="2B278234" w14:textId="4CF6337C" w:rsidR="00B92F5B" w:rsidRDefault="00B92F5B" w:rsidP="00B92F5B">
      <w:pPr>
        <w:rPr>
          <w:rFonts w:ascii="Arial"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hAnsi="Arial" w:cs="Arial"/>
          <w:color w:val="000000"/>
          <w:sz w:val="20"/>
          <w:szCs w:val="20"/>
          <w:lang w:val="en-GB" w:eastAsia="en-GB"/>
        </w:rPr>
        <w:t xml:space="preserve">Alfred Archer and Martine Prange, </w:t>
      </w:r>
      <w:r w:rsidR="00441B77">
        <w:rPr>
          <w:rFonts w:ascii="Arial" w:hAnsi="Arial" w:cs="Arial"/>
          <w:color w:val="000000"/>
          <w:sz w:val="20"/>
          <w:szCs w:val="20"/>
          <w:lang w:val="en-GB" w:eastAsia="en-GB"/>
        </w:rPr>
        <w:t>‘</w:t>
      </w:r>
      <w:r w:rsidR="00503E38">
        <w:rPr>
          <w:rFonts w:ascii="Arial" w:hAnsi="Arial" w:cs="Arial"/>
          <w:color w:val="000000"/>
          <w:sz w:val="20"/>
          <w:szCs w:val="20"/>
          <w:lang w:val="en-GB" w:eastAsia="en-GB"/>
        </w:rPr>
        <w:t>‘</w:t>
      </w:r>
      <w:r>
        <w:rPr>
          <w:rFonts w:ascii="Arial" w:hAnsi="Arial" w:cs="Arial"/>
          <w:color w:val="000000"/>
          <w:sz w:val="20"/>
          <w:szCs w:val="20"/>
          <w:lang w:val="en-GB" w:eastAsia="en-GB"/>
        </w:rPr>
        <w:t>Equal Play, Equal Pay</w:t>
      </w:r>
      <w:r w:rsidR="00B45159">
        <w:rPr>
          <w:rFonts w:ascii="Arial" w:hAnsi="Arial" w:cs="Arial"/>
          <w:color w:val="000000"/>
          <w:sz w:val="20"/>
          <w:szCs w:val="20"/>
          <w:lang w:val="en-GB" w:eastAsia="en-GB"/>
        </w:rPr>
        <w:t>”</w:t>
      </w:r>
      <w:r>
        <w:rPr>
          <w:rFonts w:ascii="Arial" w:hAnsi="Arial" w:cs="Arial"/>
          <w:color w:val="000000"/>
          <w:sz w:val="20"/>
          <w:szCs w:val="20"/>
          <w:lang w:val="en-GB" w:eastAsia="en-GB"/>
        </w:rPr>
        <w:t xml:space="preserve">: Moral Grounds for Equal Pay in Football’ (2019) 46 </w:t>
      </w:r>
      <w:r w:rsidRPr="00A645A4">
        <w:rPr>
          <w:rFonts w:ascii="Arial" w:hAnsi="Arial" w:cs="Arial"/>
          <w:i/>
          <w:iCs/>
          <w:color w:val="000000"/>
          <w:sz w:val="20"/>
          <w:szCs w:val="20"/>
          <w:lang w:val="en-GB" w:eastAsia="en-GB"/>
        </w:rPr>
        <w:t>Journal of the Philosophy of Sport</w:t>
      </w:r>
      <w:r w:rsidR="00051ABC">
        <w:rPr>
          <w:rFonts w:ascii="Arial" w:hAnsi="Arial" w:cs="Arial"/>
          <w:color w:val="000000"/>
          <w:sz w:val="20"/>
          <w:szCs w:val="20"/>
          <w:lang w:val="en-GB" w:eastAsia="en-GB"/>
        </w:rPr>
        <w:t xml:space="preserve"> 416-436, 416.</w:t>
      </w:r>
    </w:p>
  </w:footnote>
  <w:footnote w:id="3">
    <w:p w14:paraId="0B225314" w14:textId="1C21FF8E" w:rsidR="00B92F5B" w:rsidRDefault="00B92F5B" w:rsidP="00B92F5B">
      <w:pPr>
        <w:rPr>
          <w:rFonts w:ascii="Arial" w:hAnsi="Arial" w:cs="Arial"/>
          <w:color w:val="000000"/>
          <w:sz w:val="20"/>
          <w:szCs w:val="20"/>
          <w:lang w:val="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hAnsi="Arial" w:cs="Arial"/>
          <w:color w:val="000000"/>
          <w:sz w:val="20"/>
          <w:szCs w:val="20"/>
          <w:lang w:val="en-GB"/>
        </w:rPr>
        <w:t>Ibid</w:t>
      </w:r>
      <w:r w:rsidR="00B45159">
        <w:rPr>
          <w:rFonts w:ascii="Arial" w:hAnsi="Arial" w:cs="Arial"/>
          <w:color w:val="000000"/>
          <w:sz w:val="20"/>
          <w:szCs w:val="20"/>
          <w:lang w:val="en-GB"/>
        </w:rPr>
        <w:t>.</w:t>
      </w:r>
    </w:p>
  </w:footnote>
  <w:footnote w:id="4">
    <w:p w14:paraId="457AAB98" w14:textId="2342B9A4" w:rsidR="00B92F5B" w:rsidRDefault="00B92F5B" w:rsidP="00B92F5B">
      <w:pPr>
        <w:rPr>
          <w:rFonts w:ascii="Arial"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hAnsi="Arial" w:cs="Arial"/>
          <w:color w:val="000000"/>
          <w:sz w:val="20"/>
          <w:szCs w:val="20"/>
          <w:lang w:val="en-GB" w:eastAsia="en-GB"/>
        </w:rPr>
        <w:t>Jenny Tong,</w:t>
      </w:r>
      <w:r w:rsidR="002B59DC">
        <w:rPr>
          <w:rFonts w:ascii="Arial" w:hAnsi="Arial" w:cs="Arial"/>
          <w:color w:val="000000"/>
          <w:sz w:val="20"/>
          <w:szCs w:val="20"/>
          <w:lang w:val="en-GB" w:eastAsia="en-GB"/>
        </w:rPr>
        <w:t xml:space="preserve"> ‘</w:t>
      </w:r>
      <w:r>
        <w:rPr>
          <w:rFonts w:ascii="Arial" w:hAnsi="Arial" w:cs="Arial"/>
          <w:color w:val="000000"/>
          <w:sz w:val="20"/>
          <w:szCs w:val="20"/>
          <w:lang w:val="en-GB" w:eastAsia="en-GB"/>
        </w:rPr>
        <w:t>Navigating the Challenges: The Unfolding Story of Female Leadership in English Football</w:t>
      </w:r>
      <w:r w:rsidR="00013CE9">
        <w:rPr>
          <w:rFonts w:ascii="Arial" w:hAnsi="Arial" w:cs="Arial"/>
          <w:color w:val="000000"/>
          <w:sz w:val="20"/>
          <w:szCs w:val="20"/>
          <w:lang w:val="en-GB" w:eastAsia="en-GB"/>
        </w:rPr>
        <w:t>’</w:t>
      </w:r>
      <w:r w:rsidR="00B45159">
        <w:rPr>
          <w:rFonts w:ascii="Arial" w:hAnsi="Arial" w:cs="Arial"/>
          <w:color w:val="000000"/>
          <w:sz w:val="20"/>
          <w:szCs w:val="20"/>
          <w:lang w:val="en-GB" w:eastAsia="en-GB"/>
        </w:rPr>
        <w:t>,</w:t>
      </w:r>
      <w:r w:rsidR="00013CE9">
        <w:rPr>
          <w:rFonts w:ascii="Arial" w:hAnsi="Arial" w:cs="Arial"/>
          <w:color w:val="000000"/>
          <w:sz w:val="20"/>
          <w:szCs w:val="20"/>
          <w:lang w:val="en-GB" w:eastAsia="en-GB"/>
        </w:rPr>
        <w:t xml:space="preserve"> </w:t>
      </w:r>
      <w:r w:rsidRPr="00A645A4">
        <w:rPr>
          <w:rFonts w:ascii="Arial" w:hAnsi="Arial" w:cs="Arial"/>
          <w:i/>
          <w:iCs/>
          <w:color w:val="000000"/>
          <w:sz w:val="20"/>
          <w:szCs w:val="20"/>
          <w:lang w:val="en-GB" w:eastAsia="en-GB"/>
        </w:rPr>
        <w:t>I Trust Sport</w:t>
      </w:r>
      <w:r w:rsidR="00013CE9" w:rsidRPr="00A645A4">
        <w:rPr>
          <w:rFonts w:ascii="Arial" w:hAnsi="Arial" w:cs="Arial"/>
          <w:i/>
          <w:iCs/>
          <w:color w:val="000000"/>
          <w:sz w:val="20"/>
          <w:szCs w:val="20"/>
          <w:lang w:val="en-GB" w:eastAsia="en-GB"/>
        </w:rPr>
        <w:t xml:space="preserve"> Blog</w:t>
      </w:r>
      <w:r w:rsidR="00772A8A">
        <w:rPr>
          <w:rFonts w:ascii="Arial" w:hAnsi="Arial" w:cs="Arial"/>
          <w:color w:val="000000"/>
          <w:sz w:val="20"/>
          <w:szCs w:val="20"/>
          <w:lang w:val="en-GB" w:eastAsia="en-GB"/>
        </w:rPr>
        <w:t xml:space="preserve"> (</w:t>
      </w:r>
      <w:r w:rsidR="00013CE9">
        <w:rPr>
          <w:rFonts w:ascii="Arial" w:hAnsi="Arial" w:cs="Arial"/>
          <w:color w:val="000000"/>
          <w:sz w:val="20"/>
          <w:szCs w:val="20"/>
          <w:lang w:val="en-GB" w:eastAsia="en-GB"/>
        </w:rPr>
        <w:t xml:space="preserve">12 March </w:t>
      </w:r>
      <w:r>
        <w:rPr>
          <w:rFonts w:ascii="Arial" w:hAnsi="Arial" w:cs="Arial"/>
          <w:color w:val="000000"/>
          <w:sz w:val="20"/>
          <w:szCs w:val="20"/>
          <w:lang w:val="en-GB" w:eastAsia="en-GB"/>
        </w:rPr>
        <w:t>2024</w:t>
      </w:r>
      <w:r w:rsidR="00772A8A">
        <w:rPr>
          <w:rFonts w:ascii="Arial" w:hAnsi="Arial" w:cs="Arial"/>
          <w:color w:val="000000"/>
          <w:sz w:val="20"/>
          <w:szCs w:val="20"/>
          <w:lang w:val="en-GB" w:eastAsia="en-GB"/>
        </w:rPr>
        <w:t>)</w:t>
      </w:r>
      <w:r w:rsidR="00013CE9">
        <w:rPr>
          <w:rFonts w:ascii="Arial" w:hAnsi="Arial" w:cs="Arial"/>
          <w:color w:val="000000"/>
          <w:sz w:val="20"/>
          <w:szCs w:val="20"/>
          <w:lang w:val="en-GB" w:eastAsia="en-GB"/>
        </w:rPr>
        <w:t>. Available at:</w:t>
      </w:r>
      <w:r w:rsidR="00B45159">
        <w:rPr>
          <w:rFonts w:ascii="Arial" w:hAnsi="Arial" w:cs="Arial"/>
          <w:color w:val="000000"/>
          <w:sz w:val="20"/>
          <w:szCs w:val="20"/>
          <w:lang w:val="en-GB" w:eastAsia="en-GB"/>
        </w:rPr>
        <w:t xml:space="preserve"> </w:t>
      </w:r>
      <w:hyperlink r:id="rId2" w:history="1">
        <w:r w:rsidR="00B45159" w:rsidRPr="002506B3">
          <w:rPr>
            <w:rStyle w:val="Hyperlink"/>
            <w:rFonts w:ascii="Arial" w:hAnsi="Arial" w:cs="Arial"/>
            <w:sz w:val="20"/>
            <w:szCs w:val="20"/>
            <w:lang w:val="en-GB" w:eastAsia="en-GB"/>
          </w:rPr>
          <w:t>https://itrustsport.com/blog/navigating-the-challenges-the-unfolding-story-of-female-leadership-in-english-football</w:t>
        </w:r>
      </w:hyperlink>
      <w:r>
        <w:rPr>
          <w:rFonts w:ascii="Arial" w:hAnsi="Arial" w:cs="Arial"/>
          <w:color w:val="000000"/>
          <w:sz w:val="20"/>
          <w:szCs w:val="20"/>
          <w:lang w:val="en-GB" w:eastAsia="en-GB"/>
        </w:rPr>
        <w:t xml:space="preserve"> </w:t>
      </w:r>
      <w:r w:rsidR="0085025E">
        <w:rPr>
          <w:rFonts w:ascii="Arial" w:hAnsi="Arial" w:cs="Arial"/>
          <w:color w:val="000000"/>
          <w:sz w:val="20"/>
          <w:szCs w:val="20"/>
          <w:lang w:val="en-GB" w:eastAsia="en-GB"/>
        </w:rPr>
        <w:t xml:space="preserve">(last </w:t>
      </w:r>
      <w:r>
        <w:rPr>
          <w:rFonts w:ascii="Arial" w:hAnsi="Arial" w:cs="Arial"/>
          <w:color w:val="000000"/>
          <w:sz w:val="20"/>
          <w:szCs w:val="20"/>
          <w:lang w:val="en-GB" w:eastAsia="en-GB"/>
        </w:rPr>
        <w:t>accessed 2</w:t>
      </w:r>
      <w:r w:rsidR="0085025E">
        <w:rPr>
          <w:rFonts w:ascii="Arial" w:hAnsi="Arial" w:cs="Arial"/>
          <w:color w:val="000000"/>
          <w:sz w:val="20"/>
          <w:szCs w:val="20"/>
          <w:lang w:val="en-GB" w:eastAsia="en-GB"/>
        </w:rPr>
        <w:t>2 September</w:t>
      </w:r>
      <w:r>
        <w:rPr>
          <w:rFonts w:ascii="Arial" w:hAnsi="Arial" w:cs="Arial"/>
          <w:color w:val="000000"/>
          <w:sz w:val="20"/>
          <w:szCs w:val="20"/>
          <w:lang w:val="en-GB" w:eastAsia="en-GB"/>
        </w:rPr>
        <w:t xml:space="preserve"> 2025</w:t>
      </w:r>
      <w:r w:rsidR="0085025E">
        <w:rPr>
          <w:rFonts w:ascii="Arial" w:hAnsi="Arial" w:cs="Arial"/>
          <w:color w:val="000000"/>
          <w:sz w:val="20"/>
          <w:szCs w:val="20"/>
          <w:lang w:val="en-GB" w:eastAsia="en-GB"/>
        </w:rPr>
        <w:t>)</w:t>
      </w:r>
      <w:r>
        <w:rPr>
          <w:rFonts w:ascii="Arial" w:hAnsi="Arial" w:cs="Arial"/>
          <w:color w:val="000000"/>
          <w:sz w:val="20"/>
          <w:szCs w:val="20"/>
          <w:lang w:val="en-GB" w:eastAsia="en-GB"/>
        </w:rPr>
        <w:t>.</w:t>
      </w:r>
    </w:p>
  </w:footnote>
  <w:footnote w:id="5">
    <w:p w14:paraId="72B819A7" w14:textId="6F1D24E4" w:rsidR="00B92F5B" w:rsidRDefault="00B92F5B" w:rsidP="00B92F5B">
      <w:pPr>
        <w:rPr>
          <w:rFonts w:ascii="Arial"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hAnsi="Arial" w:cs="Arial"/>
          <w:color w:val="000000"/>
          <w:sz w:val="20"/>
          <w:szCs w:val="20"/>
          <w:lang w:val="en-GB" w:eastAsia="en-GB"/>
        </w:rPr>
        <w:t xml:space="preserve">George Yiapanas, ‘Addressing Gender Inequalities in European Football: Key Dimensions and Strategies’ (2025) 7 </w:t>
      </w:r>
      <w:r w:rsidRPr="009B6BB0">
        <w:rPr>
          <w:rFonts w:ascii="Arial" w:hAnsi="Arial" w:cs="Arial"/>
          <w:i/>
          <w:iCs/>
          <w:color w:val="000000"/>
          <w:sz w:val="20"/>
          <w:szCs w:val="20"/>
          <w:lang w:val="en-GB" w:eastAsia="en-GB"/>
        </w:rPr>
        <w:t>Insight - Sports Science</w:t>
      </w:r>
      <w:r>
        <w:rPr>
          <w:rFonts w:ascii="Arial" w:hAnsi="Arial" w:cs="Arial"/>
          <w:color w:val="000000"/>
          <w:sz w:val="20"/>
          <w:szCs w:val="20"/>
          <w:lang w:val="en-GB" w:eastAsia="en-GB"/>
        </w:rPr>
        <w:t xml:space="preserve"> 711</w:t>
      </w:r>
      <w:r w:rsidR="00FF2BE2">
        <w:rPr>
          <w:rFonts w:ascii="Arial" w:hAnsi="Arial" w:cs="Arial"/>
          <w:color w:val="000000"/>
          <w:sz w:val="20"/>
          <w:szCs w:val="20"/>
          <w:lang w:val="en-GB" w:eastAsia="en-GB"/>
        </w:rPr>
        <w:t>-737</w:t>
      </w:r>
      <w:r w:rsidR="00526A76">
        <w:rPr>
          <w:rFonts w:ascii="Arial" w:hAnsi="Arial" w:cs="Arial"/>
          <w:color w:val="000000"/>
          <w:sz w:val="20"/>
          <w:szCs w:val="20"/>
          <w:lang w:val="en-GB" w:eastAsia="en-GB"/>
        </w:rPr>
        <w:t>, 715.</w:t>
      </w:r>
    </w:p>
  </w:footnote>
  <w:footnote w:id="6">
    <w:p w14:paraId="1BBD1EDF" w14:textId="51D8959B" w:rsidR="00B92F5B" w:rsidRDefault="00B92F5B" w:rsidP="00B92F5B">
      <w:pPr>
        <w:rPr>
          <w:rFonts w:ascii="Arial" w:hAnsi="Arial" w:cs="Arial"/>
          <w:color w:val="000000"/>
          <w:sz w:val="20"/>
          <w:szCs w:val="20"/>
          <w:lang w:val="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hAnsi="Arial" w:cs="Arial"/>
          <w:color w:val="000000"/>
          <w:sz w:val="20"/>
          <w:szCs w:val="20"/>
          <w:lang w:val="en-GB"/>
        </w:rPr>
        <w:t>Ibid</w:t>
      </w:r>
      <w:r w:rsidR="00B45159">
        <w:rPr>
          <w:rFonts w:ascii="Arial" w:hAnsi="Arial" w:cs="Arial"/>
          <w:color w:val="000000"/>
          <w:sz w:val="20"/>
          <w:szCs w:val="20"/>
          <w:lang w:val="en-GB"/>
        </w:rPr>
        <w:t>.</w:t>
      </w:r>
    </w:p>
  </w:footnote>
  <w:footnote w:id="7">
    <w:p w14:paraId="1C477D77" w14:textId="15A39C84"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sidR="006D7619">
        <w:rPr>
          <w:rFonts w:ascii="Arial" w:hAnsi="Arial" w:cs="Arial"/>
          <w:color w:val="000000"/>
          <w:sz w:val="20"/>
          <w:szCs w:val="20"/>
        </w:rPr>
        <w:t xml:space="preserve">Salary </w:t>
      </w:r>
      <w:r w:rsidR="008A0026">
        <w:rPr>
          <w:rFonts w:ascii="Arial" w:hAnsi="Arial" w:cs="Arial"/>
          <w:color w:val="000000"/>
          <w:sz w:val="20"/>
          <w:szCs w:val="20"/>
        </w:rPr>
        <w:t xml:space="preserve">Sport, </w:t>
      </w:r>
      <w:r>
        <w:rPr>
          <w:rFonts w:ascii="Arial" w:eastAsia="Times New Roman" w:hAnsi="Arial" w:cs="Arial"/>
          <w:color w:val="000000"/>
          <w:sz w:val="20"/>
          <w:szCs w:val="20"/>
          <w:lang w:val="en-GB" w:eastAsia="en-GB"/>
        </w:rPr>
        <w:t>‘Bukayo Saka</w:t>
      </w:r>
      <w:r w:rsidR="006D7619">
        <w:rPr>
          <w:rFonts w:ascii="Arial" w:eastAsia="Times New Roman" w:hAnsi="Arial" w:cs="Arial"/>
          <w:color w:val="000000"/>
          <w:sz w:val="20"/>
          <w:szCs w:val="20"/>
          <w:lang w:val="en-GB" w:eastAsia="en-GB"/>
        </w:rPr>
        <w:t xml:space="preserve"> - </w:t>
      </w:r>
      <w:r>
        <w:rPr>
          <w:rFonts w:ascii="Arial" w:eastAsia="Times New Roman" w:hAnsi="Arial" w:cs="Arial"/>
          <w:color w:val="000000"/>
          <w:sz w:val="20"/>
          <w:szCs w:val="20"/>
          <w:lang w:val="en-GB" w:eastAsia="en-GB"/>
        </w:rPr>
        <w:t>Salary, Contract &amp; Net Worth</w:t>
      </w:r>
      <w:r w:rsidR="006D7619">
        <w:rPr>
          <w:rFonts w:ascii="Arial" w:eastAsia="Times New Roman" w:hAnsi="Arial" w:cs="Arial"/>
          <w:color w:val="000000"/>
          <w:sz w:val="20"/>
          <w:szCs w:val="20"/>
          <w:lang w:val="en-GB" w:eastAsia="en-GB"/>
        </w:rPr>
        <w:t xml:space="preserve">’, </w:t>
      </w:r>
      <w:r w:rsidRPr="003720FA">
        <w:rPr>
          <w:rFonts w:ascii="Arial" w:eastAsia="Times New Roman" w:hAnsi="Arial" w:cs="Arial"/>
          <w:i/>
          <w:iCs/>
          <w:color w:val="000000"/>
          <w:sz w:val="20"/>
          <w:szCs w:val="20"/>
          <w:lang w:val="en-GB" w:eastAsia="en-GB"/>
        </w:rPr>
        <w:t>Salarysport.com</w:t>
      </w:r>
      <w:r w:rsidR="00AF4C86">
        <w:rPr>
          <w:rFonts w:ascii="Arial" w:eastAsia="Times New Roman" w:hAnsi="Arial" w:cs="Arial"/>
          <w:color w:val="000000"/>
          <w:sz w:val="20"/>
          <w:szCs w:val="20"/>
          <w:lang w:val="en-GB" w:eastAsia="en-GB"/>
        </w:rPr>
        <w:t>. Available at</w:t>
      </w:r>
      <w:r w:rsidR="0063459B">
        <w:rPr>
          <w:rFonts w:ascii="Arial" w:eastAsia="Times New Roman" w:hAnsi="Arial" w:cs="Arial"/>
          <w:color w:val="000000"/>
          <w:sz w:val="20"/>
          <w:szCs w:val="20"/>
          <w:lang w:val="en-GB" w:eastAsia="en-GB"/>
        </w:rPr>
        <w:t xml:space="preserve"> </w:t>
      </w:r>
      <w:hyperlink r:id="rId3" w:history="1">
        <w:r w:rsidR="0063459B" w:rsidRPr="002506B3">
          <w:rPr>
            <w:rStyle w:val="Hyperlink"/>
            <w:rFonts w:ascii="Arial" w:eastAsia="Times New Roman" w:hAnsi="Arial" w:cs="Arial"/>
            <w:sz w:val="20"/>
            <w:szCs w:val="20"/>
            <w:lang w:val="en-GB" w:eastAsia="en-GB"/>
          </w:rPr>
          <w:t>https://salarysport.com/football/player/bukayo-saka/</w:t>
        </w:r>
      </w:hyperlink>
      <w:r>
        <w:rPr>
          <w:rFonts w:ascii="Arial" w:eastAsia="Times New Roman" w:hAnsi="Arial" w:cs="Arial"/>
          <w:color w:val="000000"/>
          <w:sz w:val="20"/>
          <w:szCs w:val="20"/>
          <w:lang w:val="en-GB" w:eastAsia="en-GB"/>
        </w:rPr>
        <w:t xml:space="preserve"> </w:t>
      </w:r>
      <w:bookmarkStart w:id="0" w:name="_Hlk209431114"/>
      <w:r w:rsidR="00AF4C86">
        <w:rPr>
          <w:rFonts w:ascii="Arial" w:eastAsia="Times New Roman" w:hAnsi="Arial" w:cs="Arial"/>
          <w:color w:val="000000"/>
          <w:sz w:val="20"/>
          <w:szCs w:val="20"/>
          <w:lang w:val="en-GB" w:eastAsia="en-GB"/>
        </w:rPr>
        <w:t>(</w:t>
      </w:r>
      <w:r w:rsidR="003720FA">
        <w:rPr>
          <w:rFonts w:ascii="Arial" w:eastAsia="Times New Roman" w:hAnsi="Arial" w:cs="Arial"/>
          <w:color w:val="000000"/>
          <w:sz w:val="20"/>
          <w:szCs w:val="20"/>
          <w:lang w:val="en-GB" w:eastAsia="en-GB"/>
        </w:rPr>
        <w:t xml:space="preserve">last </w:t>
      </w:r>
      <w:r>
        <w:rPr>
          <w:rFonts w:ascii="Arial" w:eastAsia="Times New Roman" w:hAnsi="Arial" w:cs="Arial"/>
          <w:color w:val="000000"/>
          <w:sz w:val="20"/>
          <w:szCs w:val="20"/>
          <w:lang w:val="en-GB" w:eastAsia="en-GB"/>
        </w:rPr>
        <w:t>accessed 2</w:t>
      </w:r>
      <w:r w:rsidR="003720FA">
        <w:rPr>
          <w:rFonts w:ascii="Arial" w:eastAsia="Times New Roman" w:hAnsi="Arial" w:cs="Arial"/>
          <w:color w:val="000000"/>
          <w:sz w:val="20"/>
          <w:szCs w:val="20"/>
          <w:lang w:val="en-GB" w:eastAsia="en-GB"/>
        </w:rPr>
        <w:t>2</w:t>
      </w:r>
      <w:r>
        <w:rPr>
          <w:rFonts w:ascii="Arial" w:eastAsia="Times New Roman" w:hAnsi="Arial" w:cs="Arial"/>
          <w:color w:val="000000"/>
          <w:sz w:val="20"/>
          <w:szCs w:val="20"/>
          <w:lang w:val="en-GB" w:eastAsia="en-GB"/>
        </w:rPr>
        <w:t xml:space="preserve"> </w:t>
      </w:r>
      <w:r w:rsidR="003720FA">
        <w:rPr>
          <w:rFonts w:ascii="Arial" w:eastAsia="Times New Roman" w:hAnsi="Arial" w:cs="Arial"/>
          <w:color w:val="000000"/>
          <w:sz w:val="20"/>
          <w:szCs w:val="20"/>
          <w:lang w:val="en-GB" w:eastAsia="en-GB"/>
        </w:rPr>
        <w:t>September</w:t>
      </w:r>
      <w:r>
        <w:rPr>
          <w:rFonts w:ascii="Arial" w:eastAsia="Times New Roman" w:hAnsi="Arial" w:cs="Arial"/>
          <w:color w:val="000000"/>
          <w:sz w:val="20"/>
          <w:szCs w:val="20"/>
          <w:lang w:val="en-GB" w:eastAsia="en-GB"/>
        </w:rPr>
        <w:t xml:space="preserve"> 2025</w:t>
      </w:r>
      <w:r w:rsidR="003720FA">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w:t>
      </w:r>
      <w:bookmarkEnd w:id="0"/>
    </w:p>
  </w:footnote>
  <w:footnote w:id="8">
    <w:p w14:paraId="3BBCBFB8" w14:textId="40B82F12"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Ibid</w:t>
      </w:r>
      <w:r w:rsidR="0063459B">
        <w:rPr>
          <w:rFonts w:ascii="Arial" w:eastAsia="Times New Roman" w:hAnsi="Arial" w:cs="Arial"/>
          <w:color w:val="000000"/>
          <w:sz w:val="20"/>
          <w:szCs w:val="20"/>
          <w:lang w:val="en-GB" w:eastAsia="en-GB"/>
        </w:rPr>
        <w:t>.</w:t>
      </w:r>
    </w:p>
  </w:footnote>
  <w:footnote w:id="9">
    <w:p w14:paraId="3A6F3A1C" w14:textId="7759BF4A"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sidR="003720FA">
        <w:rPr>
          <w:rFonts w:ascii="Arial" w:hAnsi="Arial" w:cs="Arial"/>
          <w:color w:val="000000"/>
          <w:sz w:val="20"/>
          <w:szCs w:val="20"/>
        </w:rPr>
        <w:t xml:space="preserve">Salary Sport, </w:t>
      </w:r>
      <w:r>
        <w:rPr>
          <w:rFonts w:ascii="Arial" w:eastAsia="Times New Roman" w:hAnsi="Arial" w:cs="Arial"/>
          <w:color w:val="000000"/>
          <w:sz w:val="20"/>
          <w:szCs w:val="20"/>
          <w:lang w:val="en-GB" w:eastAsia="en-GB"/>
        </w:rPr>
        <w:t xml:space="preserve">‘Marcus Rashford </w:t>
      </w:r>
      <w:r w:rsidR="005E672A">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GB" w:eastAsia="en-GB"/>
        </w:rPr>
        <w:t>Salary, Contract &amp; Net Worth</w:t>
      </w:r>
      <w:r w:rsidR="005E672A">
        <w:rPr>
          <w:rFonts w:ascii="Arial" w:eastAsia="Times New Roman" w:hAnsi="Arial" w:cs="Arial"/>
          <w:color w:val="000000"/>
          <w:sz w:val="20"/>
          <w:szCs w:val="20"/>
          <w:lang w:val="en-GB" w:eastAsia="en-GB"/>
        </w:rPr>
        <w:t xml:space="preserve">’, </w:t>
      </w:r>
      <w:r w:rsidRPr="005E672A">
        <w:rPr>
          <w:rFonts w:ascii="Arial" w:eastAsia="Times New Roman" w:hAnsi="Arial" w:cs="Arial"/>
          <w:i/>
          <w:iCs/>
          <w:color w:val="000000"/>
          <w:sz w:val="20"/>
          <w:szCs w:val="20"/>
          <w:lang w:val="en-GB" w:eastAsia="en-GB"/>
        </w:rPr>
        <w:t>Salarysport.com</w:t>
      </w:r>
      <w:r w:rsidR="005E672A">
        <w:rPr>
          <w:rFonts w:ascii="Arial" w:eastAsia="Times New Roman" w:hAnsi="Arial" w:cs="Arial"/>
          <w:color w:val="000000"/>
          <w:sz w:val="20"/>
          <w:szCs w:val="20"/>
          <w:lang w:val="en-GB" w:eastAsia="en-GB"/>
        </w:rPr>
        <w:t>. Available a</w:t>
      </w:r>
      <w:r w:rsidR="0063459B">
        <w:rPr>
          <w:rFonts w:ascii="Arial" w:eastAsia="Times New Roman" w:hAnsi="Arial" w:cs="Arial"/>
          <w:color w:val="000000"/>
          <w:sz w:val="20"/>
          <w:szCs w:val="20"/>
          <w:lang w:val="en-GB" w:eastAsia="en-GB"/>
        </w:rPr>
        <w:t xml:space="preserve">t </w:t>
      </w:r>
      <w:hyperlink r:id="rId4" w:history="1">
        <w:r w:rsidR="0063459B" w:rsidRPr="002506B3">
          <w:rPr>
            <w:rStyle w:val="Hyperlink"/>
            <w:rFonts w:ascii="Arial" w:eastAsia="Times New Roman" w:hAnsi="Arial" w:cs="Arial"/>
            <w:sz w:val="20"/>
            <w:szCs w:val="20"/>
            <w:lang w:val="en-GB" w:eastAsia="en-GB"/>
          </w:rPr>
          <w:t>https://salarysport.com/football/player/marcus-rashford/</w:t>
        </w:r>
      </w:hyperlink>
      <w:r>
        <w:rPr>
          <w:rFonts w:ascii="Arial" w:eastAsia="Times New Roman" w:hAnsi="Arial" w:cs="Arial"/>
          <w:color w:val="000000"/>
          <w:sz w:val="20"/>
          <w:szCs w:val="20"/>
          <w:lang w:val="en-GB" w:eastAsia="en-GB"/>
        </w:rPr>
        <w:t xml:space="preserve"> </w:t>
      </w:r>
      <w:r w:rsidR="003720FA" w:rsidRPr="003720FA">
        <w:rPr>
          <w:rFonts w:ascii="Arial" w:eastAsia="Times New Roman" w:hAnsi="Arial" w:cs="Arial"/>
          <w:color w:val="000000"/>
          <w:sz w:val="20"/>
          <w:szCs w:val="20"/>
          <w:lang w:val="en-GB" w:eastAsia="en-GB"/>
        </w:rPr>
        <w:t>(last accessed 22 September 2025).</w:t>
      </w:r>
    </w:p>
  </w:footnote>
  <w:footnote w:id="10">
    <w:p w14:paraId="3A980882" w14:textId="5DA3E5CC"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Ben King, ‘Arsenal Women’s Pay Rises 30% but Still behind Men’</w:t>
      </w:r>
      <w:r w:rsidR="005E672A">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 xml:space="preserve"> </w:t>
      </w:r>
      <w:r w:rsidRPr="005E672A">
        <w:rPr>
          <w:rFonts w:ascii="Arial" w:eastAsia="Times New Roman" w:hAnsi="Arial" w:cs="Arial"/>
          <w:i/>
          <w:iCs/>
          <w:color w:val="000000"/>
          <w:sz w:val="20"/>
          <w:szCs w:val="20"/>
          <w:lang w:val="en-GB" w:eastAsia="en-GB"/>
        </w:rPr>
        <w:t>BBC News</w:t>
      </w:r>
      <w:r>
        <w:rPr>
          <w:rFonts w:ascii="Arial" w:eastAsia="Times New Roman" w:hAnsi="Arial" w:cs="Arial"/>
          <w:color w:val="000000"/>
          <w:sz w:val="20"/>
          <w:szCs w:val="20"/>
          <w:lang w:val="en-GB" w:eastAsia="en-GB"/>
        </w:rPr>
        <w:t xml:space="preserve"> (23 February 2023)</w:t>
      </w:r>
      <w:r w:rsidR="00772A8A">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5" w:history="1">
        <w:r w:rsidR="0063459B" w:rsidRPr="002506B3">
          <w:rPr>
            <w:rStyle w:val="Hyperlink"/>
            <w:rFonts w:ascii="Arial" w:eastAsia="Times New Roman" w:hAnsi="Arial" w:cs="Arial"/>
            <w:sz w:val="20"/>
            <w:szCs w:val="20"/>
            <w:lang w:val="en-GB" w:eastAsia="en-GB"/>
          </w:rPr>
          <w:t>https://www.bbc.co.uk/news/business-64735639</w:t>
        </w:r>
      </w:hyperlink>
      <w:r w:rsidR="00772A8A">
        <w:rPr>
          <w:rFonts w:ascii="Arial" w:eastAsia="Times New Roman" w:hAnsi="Arial" w:cs="Arial"/>
          <w:color w:val="000000"/>
          <w:sz w:val="20"/>
          <w:szCs w:val="20"/>
          <w:lang w:val="en-GB" w:eastAsia="en-GB"/>
        </w:rPr>
        <w:t xml:space="preserve"> (last accessed 22 September 2025).</w:t>
      </w:r>
    </w:p>
  </w:footnote>
  <w:footnote w:id="11">
    <w:p w14:paraId="77F21B05" w14:textId="14EF3E73"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sidR="00012E46">
        <w:rPr>
          <w:rFonts w:ascii="Arial" w:hAnsi="Arial" w:cs="Arial"/>
          <w:color w:val="000000"/>
        </w:rPr>
        <w:t xml:space="preserve"> </w:t>
      </w:r>
      <w:proofErr w:type="spellStart"/>
      <w:r w:rsidR="0063459B">
        <w:rPr>
          <w:rFonts w:ascii="Arial" w:hAnsi="Arial" w:cs="Arial"/>
          <w:color w:val="000000"/>
        </w:rPr>
        <w:t>Yiapanas</w:t>
      </w:r>
      <w:proofErr w:type="spellEnd"/>
      <w:r w:rsidR="0063459B">
        <w:rPr>
          <w:rFonts w:ascii="Arial" w:hAnsi="Arial" w:cs="Arial"/>
          <w:color w:val="000000"/>
        </w:rPr>
        <w:t>, a</w:t>
      </w:r>
      <w:r w:rsidR="00012E46">
        <w:rPr>
          <w:rFonts w:ascii="Arial" w:hAnsi="Arial" w:cs="Arial"/>
          <w:color w:val="000000"/>
        </w:rPr>
        <w:t>bove</w:t>
      </w:r>
      <w:r w:rsidR="00D30BEA">
        <w:rPr>
          <w:rFonts w:ascii="Arial" w:hAnsi="Arial" w:cs="Arial"/>
          <w:color w:val="000000"/>
        </w:rPr>
        <w:t xml:space="preserve"> n4, </w:t>
      </w:r>
      <w:r w:rsidR="00012E46">
        <w:rPr>
          <w:rFonts w:ascii="Arial" w:hAnsi="Arial" w:cs="Arial"/>
          <w:color w:val="000000"/>
        </w:rPr>
        <w:t>721</w:t>
      </w:r>
      <w:r w:rsidR="00875CF6">
        <w:rPr>
          <w:rFonts w:ascii="Arial" w:hAnsi="Arial" w:cs="Arial"/>
          <w:color w:val="000000"/>
        </w:rPr>
        <w:t>.</w:t>
      </w:r>
    </w:p>
  </w:footnote>
  <w:footnote w:id="12">
    <w:p w14:paraId="0822951F" w14:textId="754DACEA"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sidR="00BA18E3">
        <w:rPr>
          <w:rFonts w:ascii="Arial" w:hAnsi="Arial" w:cs="Arial"/>
          <w:color w:val="000000"/>
          <w:sz w:val="20"/>
          <w:szCs w:val="20"/>
        </w:rPr>
        <w:t>BBC Sport</w:t>
      </w:r>
      <w:r w:rsidR="00875CF6">
        <w:rPr>
          <w:rFonts w:ascii="Arial" w:hAnsi="Arial" w:cs="Arial"/>
          <w:color w:val="000000"/>
          <w:sz w:val="20"/>
          <w:szCs w:val="20"/>
        </w:rPr>
        <w:t>,</w:t>
      </w:r>
      <w:r w:rsidR="00BA18E3">
        <w:rPr>
          <w:rFonts w:ascii="Arial" w:hAnsi="Arial" w:cs="Arial"/>
          <w:color w:val="000000"/>
          <w:sz w:val="20"/>
          <w:szCs w:val="20"/>
        </w:rPr>
        <w:t xml:space="preserve"> </w:t>
      </w:r>
      <w:r>
        <w:rPr>
          <w:rFonts w:ascii="Arial" w:eastAsia="Times New Roman" w:hAnsi="Arial" w:cs="Arial"/>
          <w:color w:val="000000"/>
          <w:sz w:val="20"/>
          <w:szCs w:val="20"/>
          <w:lang w:val="en-GB" w:eastAsia="en-GB"/>
        </w:rPr>
        <w:t>‘W</w:t>
      </w:r>
      <w:r w:rsidR="00F32852">
        <w:rPr>
          <w:rFonts w:ascii="Arial" w:eastAsia="Times New Roman" w:hAnsi="Arial" w:cs="Arial"/>
          <w:color w:val="000000"/>
          <w:sz w:val="20"/>
          <w:szCs w:val="20"/>
          <w:lang w:val="en-GB" w:eastAsia="en-GB"/>
        </w:rPr>
        <w:t>omen’s Super L</w:t>
      </w:r>
      <w:r w:rsidR="00FB12FD">
        <w:rPr>
          <w:rFonts w:ascii="Arial" w:eastAsia="Times New Roman" w:hAnsi="Arial" w:cs="Arial"/>
          <w:color w:val="000000"/>
          <w:sz w:val="20"/>
          <w:szCs w:val="20"/>
          <w:lang w:val="en-GB" w:eastAsia="en-GB"/>
        </w:rPr>
        <w:t xml:space="preserve">eague: Jonas </w:t>
      </w:r>
      <w:proofErr w:type="spellStart"/>
      <w:r w:rsidR="00FB12FD">
        <w:rPr>
          <w:rFonts w:ascii="Arial" w:eastAsia="Times New Roman" w:hAnsi="Arial" w:cs="Arial"/>
          <w:color w:val="000000"/>
          <w:sz w:val="20"/>
          <w:szCs w:val="20"/>
          <w:lang w:val="en-GB" w:eastAsia="en-GB"/>
        </w:rPr>
        <w:t>Eidevall</w:t>
      </w:r>
      <w:proofErr w:type="spellEnd"/>
      <w:r w:rsidR="00FB12FD">
        <w:rPr>
          <w:rFonts w:ascii="Arial" w:eastAsia="Times New Roman" w:hAnsi="Arial" w:cs="Arial"/>
          <w:color w:val="000000"/>
          <w:sz w:val="20"/>
          <w:szCs w:val="20"/>
          <w:lang w:val="en-GB" w:eastAsia="en-GB"/>
        </w:rPr>
        <w:t xml:space="preserve"> says players who </w:t>
      </w:r>
      <w:r w:rsidR="00875CF6">
        <w:rPr>
          <w:rFonts w:ascii="Arial" w:eastAsia="Times New Roman" w:hAnsi="Arial" w:cs="Arial"/>
          <w:color w:val="000000"/>
          <w:sz w:val="20"/>
          <w:szCs w:val="20"/>
          <w:lang w:val="en-GB" w:eastAsia="en-GB"/>
        </w:rPr>
        <w:t>“</w:t>
      </w:r>
      <w:r w:rsidR="00FB12FD">
        <w:rPr>
          <w:rFonts w:ascii="Arial" w:eastAsia="Times New Roman" w:hAnsi="Arial" w:cs="Arial"/>
          <w:color w:val="000000"/>
          <w:sz w:val="20"/>
          <w:szCs w:val="20"/>
          <w:lang w:val="en-GB" w:eastAsia="en-GB"/>
        </w:rPr>
        <w:t>struggle</w:t>
      </w:r>
      <w:r w:rsidR="00875CF6">
        <w:rPr>
          <w:rFonts w:ascii="Arial" w:eastAsia="Times New Roman" w:hAnsi="Arial" w:cs="Arial"/>
          <w:color w:val="000000"/>
          <w:sz w:val="20"/>
          <w:szCs w:val="20"/>
          <w:lang w:val="en-GB" w:eastAsia="en-GB"/>
        </w:rPr>
        <w:t>”</w:t>
      </w:r>
      <w:r w:rsidR="00FB12FD">
        <w:rPr>
          <w:rFonts w:ascii="Arial" w:eastAsia="Times New Roman" w:hAnsi="Arial" w:cs="Arial"/>
          <w:color w:val="000000"/>
          <w:sz w:val="20"/>
          <w:szCs w:val="20"/>
          <w:lang w:val="en-GB" w:eastAsia="en-GB"/>
        </w:rPr>
        <w:t xml:space="preserve"> with pay is </w:t>
      </w:r>
      <w:r w:rsidR="00875CF6">
        <w:rPr>
          <w:rFonts w:ascii="Arial" w:eastAsia="Times New Roman" w:hAnsi="Arial" w:cs="Arial"/>
          <w:color w:val="000000"/>
          <w:sz w:val="20"/>
          <w:szCs w:val="20"/>
          <w:lang w:val="en-GB" w:eastAsia="en-GB"/>
        </w:rPr>
        <w:t>“</w:t>
      </w:r>
      <w:r w:rsidR="00FB12FD">
        <w:rPr>
          <w:rFonts w:ascii="Arial" w:eastAsia="Times New Roman" w:hAnsi="Arial" w:cs="Arial"/>
          <w:color w:val="000000"/>
          <w:sz w:val="20"/>
          <w:szCs w:val="20"/>
          <w:lang w:val="en-GB" w:eastAsia="en-GB"/>
        </w:rPr>
        <w:t>big problem</w:t>
      </w:r>
      <w:r w:rsidR="00875CF6">
        <w:rPr>
          <w:rFonts w:ascii="Arial" w:eastAsia="Times New Roman" w:hAnsi="Arial" w:cs="Arial"/>
          <w:color w:val="000000"/>
          <w:sz w:val="20"/>
          <w:szCs w:val="20"/>
          <w:lang w:val="en-GB" w:eastAsia="en-GB"/>
        </w:rPr>
        <w:t>”</w:t>
      </w:r>
      <w:r w:rsidR="00BD0194">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 xml:space="preserve"> </w:t>
      </w:r>
      <w:r w:rsidRPr="00BD0194">
        <w:rPr>
          <w:rFonts w:ascii="Arial" w:eastAsia="Times New Roman" w:hAnsi="Arial" w:cs="Arial"/>
          <w:i/>
          <w:iCs/>
          <w:color w:val="000000"/>
          <w:sz w:val="20"/>
          <w:szCs w:val="20"/>
          <w:lang w:val="en-GB" w:eastAsia="en-GB"/>
        </w:rPr>
        <w:t>BBC Sport</w:t>
      </w:r>
      <w:r>
        <w:rPr>
          <w:rFonts w:ascii="Arial" w:eastAsia="Times New Roman" w:hAnsi="Arial" w:cs="Arial"/>
          <w:color w:val="000000"/>
          <w:sz w:val="20"/>
          <w:szCs w:val="20"/>
          <w:lang w:val="en-GB" w:eastAsia="en-GB"/>
        </w:rPr>
        <w:t xml:space="preserve"> (17 November 2023)</w:t>
      </w:r>
      <w:r w:rsidR="00BD0194">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6" w:history="1">
        <w:r w:rsidR="00875CF6" w:rsidRPr="002506B3">
          <w:rPr>
            <w:rStyle w:val="Hyperlink"/>
            <w:rFonts w:ascii="Arial" w:eastAsia="Times New Roman" w:hAnsi="Arial" w:cs="Arial"/>
            <w:sz w:val="20"/>
            <w:szCs w:val="20"/>
            <w:lang w:val="en-GB" w:eastAsia="en-GB"/>
          </w:rPr>
          <w:t>https://www.bbc.co.uk/sport/football/67438556</w:t>
        </w:r>
      </w:hyperlink>
      <w:r w:rsidR="00EC35F8">
        <w:rPr>
          <w:rFonts w:ascii="Arial" w:eastAsia="Times New Roman" w:hAnsi="Arial" w:cs="Arial"/>
          <w:color w:val="000000"/>
          <w:sz w:val="20"/>
          <w:szCs w:val="20"/>
          <w:lang w:val="en-GB" w:eastAsia="en-GB"/>
        </w:rPr>
        <w:t xml:space="preserve"> (last accessed 22 September 2025).</w:t>
      </w:r>
    </w:p>
  </w:footnote>
  <w:footnote w:id="13">
    <w:p w14:paraId="19383EA3" w14:textId="15D48E15"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r>
        <w:rPr>
          <w:rFonts w:ascii="Arial" w:eastAsia="Times New Roman" w:hAnsi="Arial" w:cs="Arial"/>
          <w:color w:val="000000"/>
          <w:lang w:val="en-GB" w:eastAsia="en-GB"/>
        </w:rPr>
        <w:t xml:space="preserve">talkSPORT, ‘Emma Hayes REVEALS Why She Won’t Coach a Men’s Team &amp; URGES Owners </w:t>
      </w:r>
      <w:r w:rsidR="009111A7">
        <w:rPr>
          <w:rFonts w:ascii="Arial" w:eastAsia="Times New Roman" w:hAnsi="Arial" w:cs="Arial"/>
          <w:color w:val="000000"/>
          <w:lang w:val="en-GB" w:eastAsia="en-GB"/>
        </w:rPr>
        <w:t>t</w:t>
      </w:r>
      <w:r>
        <w:rPr>
          <w:rFonts w:ascii="Arial" w:eastAsia="Times New Roman" w:hAnsi="Arial" w:cs="Arial"/>
          <w:color w:val="000000"/>
          <w:lang w:val="en-GB" w:eastAsia="en-GB"/>
        </w:rPr>
        <w:t xml:space="preserve">o </w:t>
      </w:r>
      <w:r w:rsidR="009111A7">
        <w:rPr>
          <w:rFonts w:ascii="Arial" w:eastAsia="Times New Roman" w:hAnsi="Arial" w:cs="Arial"/>
          <w:color w:val="000000"/>
          <w:lang w:val="en-GB" w:eastAsia="en-GB"/>
        </w:rPr>
        <w:t>b</w:t>
      </w:r>
      <w:r>
        <w:rPr>
          <w:rFonts w:ascii="Arial" w:eastAsia="Times New Roman" w:hAnsi="Arial" w:cs="Arial"/>
          <w:color w:val="000000"/>
          <w:lang w:val="en-GB" w:eastAsia="en-GB"/>
        </w:rPr>
        <w:t>e CHALLENGED on the Topic’</w:t>
      </w:r>
      <w:r w:rsidR="0097546B">
        <w:rPr>
          <w:rFonts w:ascii="Arial" w:eastAsia="Times New Roman" w:hAnsi="Arial" w:cs="Arial"/>
          <w:color w:val="000000"/>
          <w:lang w:val="en-GB" w:eastAsia="en-GB"/>
        </w:rPr>
        <w:t xml:space="preserve">, </w:t>
      </w:r>
      <w:r w:rsidRPr="0097546B">
        <w:rPr>
          <w:rFonts w:ascii="Arial" w:eastAsia="Times New Roman" w:hAnsi="Arial" w:cs="Arial"/>
          <w:i/>
          <w:iCs/>
          <w:color w:val="000000"/>
          <w:lang w:val="en-GB" w:eastAsia="en-GB"/>
        </w:rPr>
        <w:t>YouTube</w:t>
      </w:r>
      <w:r w:rsidR="0097546B">
        <w:rPr>
          <w:rFonts w:ascii="Arial" w:eastAsia="Times New Roman" w:hAnsi="Arial" w:cs="Arial"/>
          <w:color w:val="000000"/>
          <w:lang w:val="en-GB" w:eastAsia="en-GB"/>
        </w:rPr>
        <w:t xml:space="preserve"> (</w:t>
      </w:r>
      <w:r>
        <w:rPr>
          <w:rFonts w:ascii="Arial" w:eastAsia="Times New Roman" w:hAnsi="Arial" w:cs="Arial"/>
          <w:color w:val="000000"/>
          <w:lang w:val="en-GB" w:eastAsia="en-GB"/>
        </w:rPr>
        <w:t>6 September 2024)</w:t>
      </w:r>
      <w:r w:rsidR="0097546B">
        <w:rPr>
          <w:rFonts w:ascii="Arial" w:eastAsia="Times New Roman" w:hAnsi="Arial" w:cs="Arial"/>
          <w:color w:val="000000"/>
          <w:lang w:val="en-GB" w:eastAsia="en-GB"/>
        </w:rPr>
        <w:t>. Available at:</w:t>
      </w:r>
      <w:r w:rsidR="009111A7">
        <w:rPr>
          <w:rFonts w:ascii="Arial" w:eastAsia="Times New Roman" w:hAnsi="Arial" w:cs="Arial"/>
          <w:color w:val="000000"/>
          <w:lang w:val="en-GB" w:eastAsia="en-GB"/>
        </w:rPr>
        <w:t xml:space="preserve"> </w:t>
      </w:r>
      <w:hyperlink r:id="rId7" w:history="1">
        <w:r w:rsidR="009111A7" w:rsidRPr="002506B3">
          <w:rPr>
            <w:rStyle w:val="Hyperlink"/>
            <w:rFonts w:ascii="Arial" w:eastAsia="Times New Roman" w:hAnsi="Arial" w:cs="Arial"/>
            <w:lang w:val="en-GB" w:eastAsia="en-GB"/>
          </w:rPr>
          <w:t>https://www.youtube.com/watch?v=O5QX-xciVbw</w:t>
        </w:r>
      </w:hyperlink>
      <w:r>
        <w:rPr>
          <w:rFonts w:ascii="Arial" w:eastAsia="Times New Roman" w:hAnsi="Arial" w:cs="Arial"/>
          <w:color w:val="000000"/>
          <w:lang w:val="en-GB" w:eastAsia="en-GB"/>
        </w:rPr>
        <w:t xml:space="preserve"> </w:t>
      </w:r>
      <w:r w:rsidR="0097546B">
        <w:rPr>
          <w:rFonts w:ascii="Arial" w:eastAsia="Times New Roman" w:hAnsi="Arial" w:cs="Arial"/>
          <w:color w:val="000000"/>
          <w:lang w:val="en-GB" w:eastAsia="en-GB"/>
        </w:rPr>
        <w:t>(last accessed 22 September 2025).</w:t>
      </w:r>
    </w:p>
  </w:footnote>
  <w:footnote w:id="14">
    <w:p w14:paraId="11946BFB" w14:textId="165B733B" w:rsid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Ibid</w:t>
      </w:r>
      <w:r w:rsidR="009111A7">
        <w:rPr>
          <w:rFonts w:ascii="Arial" w:eastAsia="Times New Roman" w:hAnsi="Arial" w:cs="Arial"/>
          <w:color w:val="000000"/>
          <w:sz w:val="20"/>
          <w:szCs w:val="20"/>
          <w:lang w:val="en-GB" w:eastAsia="en-GB"/>
        </w:rPr>
        <w:t>.</w:t>
      </w:r>
    </w:p>
  </w:footnote>
  <w:footnote w:id="15">
    <w:p w14:paraId="2C1BBDD1" w14:textId="4D60495E"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Ibid</w:t>
      </w:r>
      <w:r w:rsidR="009111A7">
        <w:rPr>
          <w:rFonts w:ascii="Arial" w:eastAsia="Times New Roman" w:hAnsi="Arial" w:cs="Arial"/>
          <w:color w:val="000000"/>
          <w:sz w:val="20"/>
          <w:szCs w:val="20"/>
          <w:lang w:val="en-GB" w:eastAsia="en-GB"/>
        </w:rPr>
        <w:t>.</w:t>
      </w:r>
    </w:p>
  </w:footnote>
  <w:footnote w:id="16">
    <w:p w14:paraId="2333CB11" w14:textId="066BAB45"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proofErr w:type="spellStart"/>
      <w:r w:rsidR="005E653A">
        <w:rPr>
          <w:rFonts w:ascii="Arial" w:hAnsi="Arial" w:cs="Arial"/>
          <w:color w:val="000000"/>
          <w:sz w:val="20"/>
          <w:szCs w:val="20"/>
        </w:rPr>
        <w:t>Furvah</w:t>
      </w:r>
      <w:proofErr w:type="spellEnd"/>
      <w:r w:rsidR="005E653A">
        <w:rPr>
          <w:rFonts w:ascii="Arial" w:hAnsi="Arial" w:cs="Arial"/>
          <w:color w:val="000000"/>
          <w:sz w:val="20"/>
          <w:szCs w:val="20"/>
        </w:rPr>
        <w:t xml:space="preserve"> Shah, </w:t>
      </w:r>
      <w:r>
        <w:rPr>
          <w:rFonts w:ascii="Arial" w:eastAsia="Times New Roman" w:hAnsi="Arial" w:cs="Arial"/>
          <w:color w:val="000000"/>
          <w:sz w:val="20"/>
          <w:szCs w:val="20"/>
          <w:lang w:val="en-GB" w:eastAsia="en-GB"/>
        </w:rPr>
        <w:t>‘</w:t>
      </w:r>
      <w:r w:rsidR="005E653A">
        <w:rPr>
          <w:rFonts w:ascii="Arial" w:eastAsia="Times New Roman" w:hAnsi="Arial" w:cs="Arial"/>
          <w:color w:val="000000"/>
          <w:sz w:val="20"/>
          <w:szCs w:val="20"/>
          <w:lang w:val="en-GB" w:eastAsia="en-GB"/>
        </w:rPr>
        <w:t xml:space="preserve">Sarina Wiegman </w:t>
      </w:r>
      <w:r w:rsidR="00266A8B">
        <w:rPr>
          <w:rFonts w:ascii="Arial" w:eastAsia="Times New Roman" w:hAnsi="Arial" w:cs="Arial"/>
          <w:color w:val="000000"/>
          <w:sz w:val="20"/>
          <w:szCs w:val="20"/>
          <w:lang w:val="en-GB" w:eastAsia="en-GB"/>
        </w:rPr>
        <w:t>S</w:t>
      </w:r>
      <w:r w:rsidR="005E653A">
        <w:rPr>
          <w:rFonts w:ascii="Arial" w:eastAsia="Times New Roman" w:hAnsi="Arial" w:cs="Arial"/>
          <w:color w:val="000000"/>
          <w:sz w:val="20"/>
          <w:szCs w:val="20"/>
          <w:lang w:val="en-GB" w:eastAsia="en-GB"/>
        </w:rPr>
        <w:t xml:space="preserve">alary: </w:t>
      </w:r>
      <w:r>
        <w:rPr>
          <w:rFonts w:ascii="Arial" w:eastAsia="Times New Roman" w:hAnsi="Arial" w:cs="Arial"/>
          <w:color w:val="000000"/>
          <w:sz w:val="20"/>
          <w:szCs w:val="20"/>
          <w:lang w:val="en-GB" w:eastAsia="en-GB"/>
        </w:rPr>
        <w:t xml:space="preserve">Lionesses </w:t>
      </w:r>
      <w:r w:rsidR="00266A8B">
        <w:rPr>
          <w:rFonts w:ascii="Arial" w:eastAsia="Times New Roman" w:hAnsi="Arial" w:cs="Arial"/>
          <w:color w:val="000000"/>
          <w:sz w:val="20"/>
          <w:szCs w:val="20"/>
          <w:lang w:val="en-GB" w:eastAsia="en-GB"/>
        </w:rPr>
        <w:t>M</w:t>
      </w:r>
      <w:r>
        <w:rPr>
          <w:rFonts w:ascii="Arial" w:eastAsia="Times New Roman" w:hAnsi="Arial" w:cs="Arial"/>
          <w:color w:val="000000"/>
          <w:sz w:val="20"/>
          <w:szCs w:val="20"/>
          <w:lang w:val="en-GB" w:eastAsia="en-GB"/>
        </w:rPr>
        <w:t xml:space="preserve">anager </w:t>
      </w:r>
      <w:r w:rsidR="00266A8B">
        <w:rPr>
          <w:rFonts w:ascii="Arial" w:eastAsia="Times New Roman" w:hAnsi="Arial" w:cs="Arial"/>
          <w:color w:val="000000"/>
          <w:sz w:val="20"/>
          <w:szCs w:val="20"/>
          <w:lang w:val="en-GB" w:eastAsia="en-GB"/>
        </w:rPr>
        <w:t>P</w:t>
      </w:r>
      <w:r>
        <w:rPr>
          <w:rFonts w:ascii="Arial" w:eastAsia="Times New Roman" w:hAnsi="Arial" w:cs="Arial"/>
          <w:color w:val="000000"/>
          <w:sz w:val="20"/>
          <w:szCs w:val="20"/>
          <w:lang w:val="en-GB" w:eastAsia="en-GB"/>
        </w:rPr>
        <w:t xml:space="preserve">aid </w:t>
      </w:r>
      <w:r w:rsidR="00266A8B">
        <w:rPr>
          <w:rFonts w:ascii="Arial" w:eastAsia="Times New Roman" w:hAnsi="Arial" w:cs="Arial"/>
          <w:color w:val="000000"/>
          <w:sz w:val="20"/>
          <w:szCs w:val="20"/>
          <w:lang w:val="en-GB" w:eastAsia="en-GB"/>
        </w:rPr>
        <w:t>O</w:t>
      </w:r>
      <w:r w:rsidR="005E653A">
        <w:rPr>
          <w:rFonts w:ascii="Arial" w:eastAsia="Times New Roman" w:hAnsi="Arial" w:cs="Arial"/>
          <w:color w:val="000000"/>
          <w:sz w:val="20"/>
          <w:szCs w:val="20"/>
          <w:lang w:val="en-GB" w:eastAsia="en-GB"/>
        </w:rPr>
        <w:t xml:space="preserve">nly a </w:t>
      </w:r>
      <w:r w:rsidR="00266A8B">
        <w:rPr>
          <w:rFonts w:ascii="Arial" w:eastAsia="Times New Roman" w:hAnsi="Arial" w:cs="Arial"/>
          <w:color w:val="000000"/>
          <w:sz w:val="20"/>
          <w:szCs w:val="20"/>
          <w:lang w:val="en-GB" w:eastAsia="en-GB"/>
        </w:rPr>
        <w:t>F</w:t>
      </w:r>
      <w:r>
        <w:rPr>
          <w:rFonts w:ascii="Arial" w:eastAsia="Times New Roman" w:hAnsi="Arial" w:cs="Arial"/>
          <w:color w:val="000000"/>
          <w:sz w:val="20"/>
          <w:szCs w:val="20"/>
          <w:lang w:val="en-GB" w:eastAsia="en-GB"/>
        </w:rPr>
        <w:t xml:space="preserve">raction of </w:t>
      </w:r>
      <w:r w:rsidR="00266A8B">
        <w:rPr>
          <w:rFonts w:ascii="Arial" w:eastAsia="Times New Roman" w:hAnsi="Arial" w:cs="Arial"/>
          <w:color w:val="000000"/>
          <w:sz w:val="20"/>
          <w:szCs w:val="20"/>
          <w:lang w:val="en-GB" w:eastAsia="en-GB"/>
        </w:rPr>
        <w:t>M</w:t>
      </w:r>
      <w:r>
        <w:rPr>
          <w:rFonts w:ascii="Arial" w:eastAsia="Times New Roman" w:hAnsi="Arial" w:cs="Arial"/>
          <w:color w:val="000000"/>
          <w:sz w:val="20"/>
          <w:szCs w:val="20"/>
          <w:lang w:val="en-GB" w:eastAsia="en-GB"/>
        </w:rPr>
        <w:t xml:space="preserve">en’s </w:t>
      </w:r>
      <w:r w:rsidR="00266A8B">
        <w:rPr>
          <w:rFonts w:ascii="Arial" w:eastAsia="Times New Roman" w:hAnsi="Arial" w:cs="Arial"/>
          <w:color w:val="000000"/>
          <w:sz w:val="20"/>
          <w:szCs w:val="20"/>
          <w:lang w:val="en-GB" w:eastAsia="en-GB"/>
        </w:rPr>
        <w:t>B</w:t>
      </w:r>
      <w:r>
        <w:rPr>
          <w:rFonts w:ascii="Arial" w:eastAsia="Times New Roman" w:hAnsi="Arial" w:cs="Arial"/>
          <w:color w:val="000000"/>
          <w:sz w:val="20"/>
          <w:szCs w:val="20"/>
          <w:lang w:val="en-GB" w:eastAsia="en-GB"/>
        </w:rPr>
        <w:t>oss Gareth Southgate’s Wage’</w:t>
      </w:r>
      <w:r w:rsidR="001F7CA9">
        <w:rPr>
          <w:rFonts w:ascii="Arial" w:eastAsia="Times New Roman" w:hAnsi="Arial" w:cs="Arial"/>
          <w:color w:val="000000"/>
          <w:sz w:val="20"/>
          <w:szCs w:val="20"/>
          <w:lang w:val="en-GB" w:eastAsia="en-GB"/>
        </w:rPr>
        <w:t xml:space="preserve">, </w:t>
      </w:r>
      <w:r w:rsidRPr="00330482">
        <w:rPr>
          <w:rFonts w:ascii="Arial" w:eastAsia="Times New Roman" w:hAnsi="Arial" w:cs="Arial"/>
          <w:i/>
          <w:iCs/>
          <w:color w:val="000000"/>
          <w:sz w:val="20"/>
          <w:szCs w:val="20"/>
          <w:lang w:val="en-GB" w:eastAsia="en-GB"/>
        </w:rPr>
        <w:t>The Independent</w:t>
      </w:r>
      <w:r w:rsidR="001F7CA9">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GB" w:eastAsia="en-GB"/>
        </w:rPr>
        <w:t>1 August 2022)</w:t>
      </w:r>
      <w:r w:rsidR="001F7CA9">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8" w:history="1">
        <w:r w:rsidR="00266A8B" w:rsidRPr="002506B3">
          <w:rPr>
            <w:rStyle w:val="Hyperlink"/>
            <w:rFonts w:ascii="Arial" w:eastAsia="Times New Roman" w:hAnsi="Arial" w:cs="Arial"/>
            <w:sz w:val="20"/>
            <w:szCs w:val="20"/>
            <w:lang w:val="en-GB" w:eastAsia="en-GB"/>
          </w:rPr>
          <w:t>https://www.independent.co.uk/sport/football/news/lionesses-sarina-wiegman-gareth-southgate-salary-b2135740.html</w:t>
        </w:r>
      </w:hyperlink>
      <w:r w:rsidR="004003A5">
        <w:rPr>
          <w:rFonts w:ascii="Arial" w:eastAsia="Times New Roman" w:hAnsi="Arial" w:cs="Arial"/>
          <w:color w:val="000000"/>
          <w:sz w:val="20"/>
          <w:szCs w:val="20"/>
          <w:lang w:val="en-GB" w:eastAsia="en-GB"/>
        </w:rPr>
        <w:t xml:space="preserve"> </w:t>
      </w:r>
      <w:r w:rsidR="004003A5" w:rsidRPr="004003A5">
        <w:rPr>
          <w:rFonts w:ascii="Arial" w:eastAsia="Times New Roman" w:hAnsi="Arial" w:cs="Arial"/>
          <w:color w:val="000000"/>
          <w:sz w:val="20"/>
          <w:szCs w:val="20"/>
          <w:lang w:val="en-GB" w:eastAsia="en-GB"/>
        </w:rPr>
        <w:t>(last accessed 22 September 2025).</w:t>
      </w:r>
    </w:p>
  </w:footnote>
  <w:footnote w:id="17">
    <w:p w14:paraId="08903E79" w14:textId="6B962977"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Ibid</w:t>
      </w:r>
      <w:r w:rsidR="00266A8B">
        <w:rPr>
          <w:rFonts w:ascii="Arial" w:eastAsia="Times New Roman" w:hAnsi="Arial" w:cs="Arial"/>
          <w:color w:val="000000"/>
          <w:sz w:val="20"/>
          <w:szCs w:val="20"/>
          <w:lang w:val="en-GB" w:eastAsia="en-GB"/>
        </w:rPr>
        <w:t>.</w:t>
      </w:r>
    </w:p>
  </w:footnote>
  <w:footnote w:id="18">
    <w:p w14:paraId="02825CAA" w14:textId="292AC561"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proofErr w:type="spellStart"/>
      <w:r w:rsidR="00266A8B">
        <w:rPr>
          <w:rFonts w:ascii="Arial" w:hAnsi="Arial" w:cs="Arial"/>
          <w:color w:val="000000"/>
        </w:rPr>
        <w:t>Yiapanas</w:t>
      </w:r>
      <w:proofErr w:type="spellEnd"/>
      <w:r w:rsidR="00266A8B">
        <w:rPr>
          <w:rFonts w:ascii="Arial" w:hAnsi="Arial" w:cs="Arial"/>
          <w:color w:val="000000"/>
        </w:rPr>
        <w:t>, a</w:t>
      </w:r>
      <w:proofErr w:type="spellStart"/>
      <w:r w:rsidR="004003A5">
        <w:rPr>
          <w:rFonts w:ascii="Arial" w:eastAsia="Times New Roman" w:hAnsi="Arial" w:cs="Arial"/>
          <w:color w:val="000000"/>
          <w:lang w:val="en-GB" w:eastAsia="en-GB"/>
        </w:rPr>
        <w:t>bov</w:t>
      </w:r>
      <w:r w:rsidR="00266A8B">
        <w:rPr>
          <w:rFonts w:ascii="Arial" w:eastAsia="Times New Roman" w:hAnsi="Arial" w:cs="Arial"/>
          <w:color w:val="000000"/>
          <w:lang w:val="en-GB" w:eastAsia="en-GB"/>
        </w:rPr>
        <w:t>e</w:t>
      </w:r>
      <w:proofErr w:type="spellEnd"/>
      <w:r w:rsidR="004003A5">
        <w:rPr>
          <w:rFonts w:ascii="Arial" w:eastAsia="Times New Roman" w:hAnsi="Arial" w:cs="Arial"/>
          <w:color w:val="000000"/>
          <w:lang w:val="en-GB" w:eastAsia="en-GB"/>
        </w:rPr>
        <w:t xml:space="preserve"> n4,</w:t>
      </w:r>
      <w:r w:rsidR="00411714">
        <w:rPr>
          <w:rFonts w:ascii="Arial" w:eastAsia="Times New Roman" w:hAnsi="Arial" w:cs="Arial"/>
          <w:color w:val="000000"/>
          <w:lang w:val="en-GB" w:eastAsia="en-GB"/>
        </w:rPr>
        <w:t xml:space="preserve"> </w:t>
      </w:r>
      <w:r>
        <w:rPr>
          <w:rFonts w:ascii="Arial" w:eastAsia="Times New Roman" w:hAnsi="Arial" w:cs="Arial"/>
          <w:color w:val="000000"/>
          <w:lang w:val="en-GB" w:eastAsia="en-GB"/>
        </w:rPr>
        <w:t>7</w:t>
      </w:r>
      <w:r w:rsidR="004003A5">
        <w:rPr>
          <w:rFonts w:ascii="Arial" w:eastAsia="Times New Roman" w:hAnsi="Arial" w:cs="Arial"/>
          <w:color w:val="000000"/>
          <w:lang w:val="en-GB" w:eastAsia="en-GB"/>
        </w:rPr>
        <w:t>20</w:t>
      </w:r>
      <w:r w:rsidR="00266A8B">
        <w:rPr>
          <w:rFonts w:ascii="Arial" w:eastAsia="Times New Roman" w:hAnsi="Arial" w:cs="Arial"/>
          <w:color w:val="000000"/>
          <w:lang w:val="en-GB" w:eastAsia="en-GB"/>
        </w:rPr>
        <w:t>.</w:t>
      </w:r>
    </w:p>
  </w:footnote>
  <w:footnote w:id="19">
    <w:p w14:paraId="7B5316B4" w14:textId="0AB70EB4"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r>
        <w:rPr>
          <w:rFonts w:ascii="Arial" w:eastAsia="Times New Roman" w:hAnsi="Arial" w:cs="Arial"/>
          <w:color w:val="000000"/>
          <w:lang w:val="en-GB" w:eastAsia="en-GB"/>
        </w:rPr>
        <w:t>Ibid</w:t>
      </w:r>
      <w:r w:rsidR="000E5E79">
        <w:rPr>
          <w:rFonts w:ascii="Arial" w:eastAsia="Times New Roman" w:hAnsi="Arial" w:cs="Arial"/>
          <w:color w:val="000000"/>
          <w:lang w:val="en-GB" w:eastAsia="en-GB"/>
        </w:rPr>
        <w:t>.</w:t>
      </w:r>
      <w:r>
        <w:rPr>
          <w:rFonts w:ascii="Arial" w:eastAsia="Times New Roman" w:hAnsi="Arial" w:cs="Arial"/>
          <w:color w:val="000000"/>
          <w:lang w:val="en-GB" w:eastAsia="en-GB"/>
        </w:rPr>
        <w:t xml:space="preserve"> </w:t>
      </w:r>
    </w:p>
  </w:footnote>
  <w:footnote w:id="20">
    <w:p w14:paraId="7B92658D" w14:textId="2BBBC57E"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r>
        <w:rPr>
          <w:rFonts w:ascii="Arial" w:eastAsia="Times New Roman" w:hAnsi="Arial" w:cs="Arial"/>
          <w:color w:val="000000"/>
          <w:lang w:val="en-GB" w:eastAsia="en-GB"/>
        </w:rPr>
        <w:t>Ibid</w:t>
      </w:r>
      <w:r w:rsidR="000E5E79">
        <w:rPr>
          <w:rFonts w:ascii="Arial" w:eastAsia="Times New Roman" w:hAnsi="Arial" w:cs="Arial"/>
          <w:color w:val="000000"/>
          <w:lang w:val="en-GB" w:eastAsia="en-GB"/>
        </w:rPr>
        <w:t>.</w:t>
      </w:r>
      <w:r>
        <w:rPr>
          <w:rFonts w:ascii="Arial" w:eastAsia="Times New Roman" w:hAnsi="Arial" w:cs="Arial"/>
          <w:color w:val="000000"/>
          <w:lang w:val="en-GB" w:eastAsia="en-GB"/>
        </w:rPr>
        <w:t xml:space="preserve"> </w:t>
      </w:r>
    </w:p>
  </w:footnote>
  <w:footnote w:id="21">
    <w:p w14:paraId="7BA6A008" w14:textId="44F6D8C2"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Women’s Sport Trust, ‘Latest Research from Women’s Sport Trust Delves into Visibility and Fandom of Women’s Sport in 2023’</w:t>
      </w:r>
      <w:r w:rsidR="009E2B4A">
        <w:rPr>
          <w:rFonts w:ascii="Arial" w:eastAsia="Times New Roman" w:hAnsi="Arial" w:cs="Arial"/>
          <w:color w:val="000000"/>
          <w:sz w:val="20"/>
          <w:szCs w:val="20"/>
          <w:lang w:val="en-GB" w:eastAsia="en-GB"/>
        </w:rPr>
        <w:t xml:space="preserve">, </w:t>
      </w:r>
      <w:r w:rsidRPr="00826D40">
        <w:rPr>
          <w:rFonts w:ascii="Arial" w:eastAsia="Times New Roman" w:hAnsi="Arial" w:cs="Arial"/>
          <w:i/>
          <w:iCs/>
          <w:color w:val="000000"/>
          <w:sz w:val="20"/>
          <w:szCs w:val="20"/>
          <w:lang w:val="en-GB" w:eastAsia="en-GB"/>
        </w:rPr>
        <w:t>Women’s Sport Trust</w:t>
      </w:r>
      <w:r w:rsidR="007F64EF">
        <w:rPr>
          <w:rFonts w:ascii="Arial" w:eastAsia="Times New Roman" w:hAnsi="Arial" w:cs="Arial"/>
          <w:color w:val="000000"/>
          <w:sz w:val="20"/>
          <w:szCs w:val="20"/>
          <w:lang w:val="en-GB" w:eastAsia="en-GB"/>
        </w:rPr>
        <w:t xml:space="preserve"> </w:t>
      </w:r>
      <w:r w:rsidR="007F64EF" w:rsidRPr="007F64EF">
        <w:rPr>
          <w:rFonts w:ascii="Arial" w:eastAsia="Times New Roman" w:hAnsi="Arial" w:cs="Arial"/>
          <w:i/>
          <w:iCs/>
          <w:color w:val="000000"/>
          <w:sz w:val="20"/>
          <w:szCs w:val="20"/>
          <w:lang w:val="en-GB" w:eastAsia="en-GB"/>
        </w:rPr>
        <w:t>Website</w:t>
      </w:r>
      <w:r w:rsidR="007F64EF">
        <w:rPr>
          <w:rFonts w:ascii="Arial" w:eastAsia="Times New Roman" w:hAnsi="Arial" w:cs="Arial"/>
          <w:color w:val="000000"/>
          <w:sz w:val="20"/>
          <w:szCs w:val="20"/>
          <w:lang w:val="en-GB" w:eastAsia="en-GB"/>
        </w:rPr>
        <w:t xml:space="preserve"> </w:t>
      </w:r>
      <w:r w:rsidR="002747EA">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6 February 2024)</w:t>
      </w:r>
      <w:r w:rsidR="002747EA">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9" w:history="1">
        <w:r w:rsidR="000E5E79" w:rsidRPr="002506B3">
          <w:rPr>
            <w:rStyle w:val="Hyperlink"/>
            <w:rFonts w:ascii="Arial" w:eastAsia="Times New Roman" w:hAnsi="Arial" w:cs="Arial"/>
            <w:sz w:val="20"/>
            <w:szCs w:val="20"/>
            <w:lang w:val="en-GB" w:eastAsia="en-GB"/>
          </w:rPr>
          <w:t>https://www.womenssporttrust.com/latest-research-from-womens-sport-trust-delves-into-visibility-and-fandom-of-womens-sport-in-2023/</w:t>
        </w:r>
      </w:hyperlink>
      <w:r w:rsidR="002747EA">
        <w:rPr>
          <w:rFonts w:ascii="Arial" w:eastAsia="Times New Roman" w:hAnsi="Arial" w:cs="Arial"/>
          <w:color w:val="000000"/>
          <w:sz w:val="20"/>
          <w:szCs w:val="20"/>
          <w:lang w:val="en-GB" w:eastAsia="en-GB"/>
        </w:rPr>
        <w:t xml:space="preserve"> </w:t>
      </w:r>
      <w:r w:rsidR="002747EA" w:rsidRPr="002747EA">
        <w:rPr>
          <w:rFonts w:ascii="Arial" w:eastAsia="Times New Roman" w:hAnsi="Arial" w:cs="Arial"/>
          <w:color w:val="000000"/>
          <w:sz w:val="20"/>
          <w:szCs w:val="20"/>
          <w:lang w:val="en-GB" w:eastAsia="en-GB"/>
        </w:rPr>
        <w:t>(last accessed 22 September 2025).</w:t>
      </w:r>
    </w:p>
  </w:footnote>
  <w:footnote w:id="22">
    <w:p w14:paraId="01D0ECC0" w14:textId="4CE66B49" w:rsidR="00B92F5B" w:rsidRPr="00B92F5B" w:rsidRDefault="00B92F5B" w:rsidP="00B92F5B">
      <w:pPr>
        <w:rPr>
          <w:rFonts w:ascii="Arial" w:hAnsi="Arial" w:cs="Arial"/>
          <w:color w:val="000000"/>
          <w:sz w:val="20"/>
          <w:szCs w:val="20"/>
          <w:lang w:val="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Ibid</w:t>
      </w:r>
      <w:r w:rsidR="000E5E79">
        <w:rPr>
          <w:rFonts w:ascii="Arial" w:eastAsia="Times New Roman" w:hAnsi="Arial" w:cs="Arial"/>
          <w:color w:val="000000"/>
          <w:sz w:val="20"/>
          <w:szCs w:val="20"/>
          <w:lang w:val="en-GB" w:eastAsia="en-GB"/>
        </w:rPr>
        <w:t>.</w:t>
      </w:r>
    </w:p>
  </w:footnote>
  <w:footnote w:id="23">
    <w:p w14:paraId="629DCA02" w14:textId="20B73E41"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sidR="00BA18E3">
        <w:rPr>
          <w:rFonts w:ascii="Arial" w:hAnsi="Arial" w:cs="Arial"/>
          <w:color w:val="000000"/>
          <w:sz w:val="20"/>
          <w:szCs w:val="20"/>
        </w:rPr>
        <w:t>BBC Sport</w:t>
      </w:r>
      <w:r w:rsidR="000E5E79">
        <w:rPr>
          <w:rFonts w:ascii="Arial" w:hAnsi="Arial" w:cs="Arial"/>
          <w:color w:val="000000"/>
          <w:sz w:val="20"/>
          <w:szCs w:val="20"/>
        </w:rPr>
        <w:t>,</w:t>
      </w:r>
      <w:r w:rsidR="00BA18E3">
        <w:rPr>
          <w:rFonts w:ascii="Arial" w:hAnsi="Arial" w:cs="Arial"/>
          <w:color w:val="000000"/>
          <w:sz w:val="20"/>
          <w:szCs w:val="20"/>
        </w:rPr>
        <w:t xml:space="preserve"> </w:t>
      </w:r>
      <w:r>
        <w:rPr>
          <w:rFonts w:ascii="Arial" w:eastAsia="Times New Roman" w:hAnsi="Arial" w:cs="Arial"/>
          <w:color w:val="000000"/>
          <w:sz w:val="20"/>
          <w:szCs w:val="20"/>
          <w:lang w:val="en-GB" w:eastAsia="en-GB"/>
        </w:rPr>
        <w:t>‘Women’s Sport Fandom Is Growing in the UK’</w:t>
      </w:r>
      <w:r w:rsidR="00826D40">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 xml:space="preserve"> </w:t>
      </w:r>
      <w:r w:rsidRPr="00826D40">
        <w:rPr>
          <w:rFonts w:ascii="Arial" w:eastAsia="Times New Roman" w:hAnsi="Arial" w:cs="Arial"/>
          <w:i/>
          <w:iCs/>
          <w:color w:val="000000"/>
          <w:sz w:val="20"/>
          <w:szCs w:val="20"/>
          <w:lang w:val="en-GB" w:eastAsia="en-GB"/>
        </w:rPr>
        <w:t>BBC Sport</w:t>
      </w:r>
      <w:r>
        <w:rPr>
          <w:rFonts w:ascii="Arial" w:eastAsia="Times New Roman" w:hAnsi="Arial" w:cs="Arial"/>
          <w:color w:val="000000"/>
          <w:sz w:val="20"/>
          <w:szCs w:val="20"/>
          <w:lang w:val="en-GB" w:eastAsia="en-GB"/>
        </w:rPr>
        <w:t xml:space="preserve"> (8 November 2022)</w:t>
      </w:r>
      <w:r w:rsidR="00826D40">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10" w:history="1">
        <w:r w:rsidR="000E5E79" w:rsidRPr="002506B3">
          <w:rPr>
            <w:rStyle w:val="Hyperlink"/>
            <w:rFonts w:ascii="Arial" w:eastAsia="Times New Roman" w:hAnsi="Arial" w:cs="Arial"/>
            <w:sz w:val="20"/>
            <w:szCs w:val="20"/>
            <w:lang w:val="en-GB" w:eastAsia="en-GB"/>
          </w:rPr>
          <w:t>https://www.bbc.co.uk/sport/63457021</w:t>
        </w:r>
      </w:hyperlink>
      <w:r w:rsidR="00826D40">
        <w:rPr>
          <w:rFonts w:ascii="Arial" w:eastAsia="Times New Roman" w:hAnsi="Arial" w:cs="Arial"/>
          <w:color w:val="000000"/>
          <w:sz w:val="20"/>
          <w:szCs w:val="20"/>
          <w:lang w:val="en-GB" w:eastAsia="en-GB"/>
        </w:rPr>
        <w:t xml:space="preserve"> </w:t>
      </w:r>
      <w:r w:rsidR="00826D40" w:rsidRPr="00826D40">
        <w:rPr>
          <w:rFonts w:ascii="Arial" w:eastAsia="Times New Roman" w:hAnsi="Arial" w:cs="Arial"/>
          <w:color w:val="000000"/>
          <w:sz w:val="20"/>
          <w:szCs w:val="20"/>
          <w:lang w:val="en-GB" w:eastAsia="en-GB"/>
        </w:rPr>
        <w:t>(last accessed 22 September 2025).</w:t>
      </w:r>
    </w:p>
  </w:footnote>
  <w:footnote w:id="24">
    <w:p w14:paraId="05C96662" w14:textId="363AF370"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r w:rsidR="00E12E2A">
        <w:rPr>
          <w:rFonts w:ascii="Arial" w:eastAsia="Times New Roman" w:hAnsi="Arial" w:cs="Arial"/>
          <w:color w:val="000000"/>
          <w:lang w:val="en-GB" w:eastAsia="en-GB"/>
        </w:rPr>
        <w:t>Archer and Prange, a</w:t>
      </w:r>
      <w:r w:rsidR="00CB049A">
        <w:rPr>
          <w:rFonts w:ascii="Arial" w:eastAsia="Times New Roman" w:hAnsi="Arial" w:cs="Arial"/>
          <w:color w:val="000000"/>
          <w:lang w:val="en-GB" w:eastAsia="en-GB"/>
        </w:rPr>
        <w:t>bove n1, 416</w:t>
      </w:r>
      <w:r w:rsidR="00E12E2A">
        <w:rPr>
          <w:rFonts w:ascii="Arial" w:eastAsia="Times New Roman" w:hAnsi="Arial" w:cs="Arial"/>
          <w:color w:val="000000"/>
          <w:lang w:val="en-GB" w:eastAsia="en-GB"/>
        </w:rPr>
        <w:t>.</w:t>
      </w:r>
    </w:p>
  </w:footnote>
  <w:footnote w:id="25">
    <w:p w14:paraId="5C5D0454" w14:textId="6CE626E5"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proofErr w:type="spellStart"/>
      <w:r w:rsidR="00E12E2A">
        <w:rPr>
          <w:rFonts w:ascii="Arial" w:eastAsia="Times New Roman" w:hAnsi="Arial" w:cs="Arial"/>
          <w:color w:val="000000"/>
          <w:lang w:val="en-GB" w:eastAsia="en-GB"/>
        </w:rPr>
        <w:t>Yiapanas</w:t>
      </w:r>
      <w:proofErr w:type="spellEnd"/>
      <w:r w:rsidR="00E12E2A">
        <w:rPr>
          <w:rFonts w:ascii="Arial" w:eastAsia="Times New Roman" w:hAnsi="Arial" w:cs="Arial"/>
          <w:color w:val="000000"/>
          <w:lang w:val="en-GB" w:eastAsia="en-GB"/>
        </w:rPr>
        <w:t>, a</w:t>
      </w:r>
      <w:r w:rsidR="00CB049A">
        <w:rPr>
          <w:rFonts w:ascii="Arial" w:eastAsia="Times New Roman" w:hAnsi="Arial" w:cs="Arial"/>
          <w:color w:val="000000"/>
          <w:lang w:val="en-GB" w:eastAsia="en-GB"/>
        </w:rPr>
        <w:t xml:space="preserve">bove n 4, </w:t>
      </w:r>
      <w:r>
        <w:rPr>
          <w:rFonts w:ascii="Arial" w:eastAsia="Times New Roman" w:hAnsi="Arial" w:cs="Arial"/>
          <w:color w:val="000000"/>
          <w:lang w:val="en-GB" w:eastAsia="en-GB"/>
        </w:rPr>
        <w:t>71</w:t>
      </w:r>
      <w:r w:rsidR="00CB049A">
        <w:rPr>
          <w:rFonts w:ascii="Arial" w:eastAsia="Times New Roman" w:hAnsi="Arial" w:cs="Arial"/>
          <w:color w:val="000000"/>
          <w:lang w:val="en-GB" w:eastAsia="en-GB"/>
        </w:rPr>
        <w:t>5</w:t>
      </w:r>
      <w:r w:rsidR="00E12E2A">
        <w:rPr>
          <w:rFonts w:ascii="Arial" w:eastAsia="Times New Roman" w:hAnsi="Arial" w:cs="Arial"/>
          <w:color w:val="000000"/>
          <w:lang w:val="en-GB" w:eastAsia="en-GB"/>
        </w:rPr>
        <w:t>.</w:t>
      </w:r>
    </w:p>
  </w:footnote>
  <w:footnote w:id="26">
    <w:p w14:paraId="6B161923" w14:textId="3F4ACC9D" w:rsidR="00B92F5B" w:rsidRPr="00B92F5B" w:rsidRDefault="00B92F5B" w:rsidP="00B92F5B">
      <w:pPr>
        <w:pStyle w:val="FootnoteText"/>
        <w:rPr>
          <w:rFonts w:ascii="Arial" w:hAnsi="Arial" w:cs="Arial"/>
          <w:color w:val="000000"/>
        </w:rPr>
      </w:pPr>
      <w:r>
        <w:rPr>
          <w:rStyle w:val="FootnoteReference"/>
          <w:rFonts w:ascii="Arial" w:hAnsi="Arial" w:cs="Arial"/>
          <w:color w:val="000000"/>
        </w:rPr>
        <w:footnoteRef/>
      </w:r>
      <w:r>
        <w:rPr>
          <w:rFonts w:ascii="Arial" w:hAnsi="Arial" w:cs="Arial"/>
          <w:color w:val="000000"/>
        </w:rPr>
        <w:t xml:space="preserve"> Ibid</w:t>
      </w:r>
      <w:r w:rsidR="00E12E2A">
        <w:rPr>
          <w:rFonts w:ascii="Arial" w:hAnsi="Arial" w:cs="Arial"/>
          <w:color w:val="000000"/>
        </w:rPr>
        <w:t>.</w:t>
      </w:r>
    </w:p>
  </w:footnote>
  <w:footnote w:id="27">
    <w:p w14:paraId="2EB9D3D0" w14:textId="3398899D"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E12E2A">
        <w:rPr>
          <w:rFonts w:ascii="Arial" w:hAnsi="Arial" w:cs="Arial"/>
          <w:color w:val="000000"/>
          <w:lang w:val="en-GB"/>
        </w:rPr>
        <w:t>.</w:t>
      </w:r>
    </w:p>
  </w:footnote>
  <w:footnote w:id="28">
    <w:p w14:paraId="4F7A691E" w14:textId="7DE4190F"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E12E2A">
        <w:rPr>
          <w:rFonts w:ascii="Arial" w:hAnsi="Arial" w:cs="Arial"/>
          <w:color w:val="000000"/>
          <w:lang w:val="en-GB"/>
        </w:rPr>
        <w:t>.</w:t>
      </w:r>
    </w:p>
  </w:footnote>
  <w:footnote w:id="29">
    <w:p w14:paraId="2107EEC2" w14:textId="32A24A2A"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E12E2A">
        <w:rPr>
          <w:rFonts w:ascii="Arial" w:hAnsi="Arial" w:cs="Arial"/>
          <w:color w:val="000000"/>
          <w:lang w:val="en-GB"/>
        </w:rPr>
        <w:t>.</w:t>
      </w:r>
      <w:r>
        <w:rPr>
          <w:rFonts w:ascii="Arial" w:hAnsi="Arial" w:cs="Arial"/>
          <w:color w:val="000000"/>
          <w:lang w:val="en-GB"/>
        </w:rPr>
        <w:t xml:space="preserve"> </w:t>
      </w:r>
    </w:p>
  </w:footnote>
  <w:footnote w:id="30">
    <w:p w14:paraId="0985E611" w14:textId="2A0DB921"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sidR="00411A95">
        <w:rPr>
          <w:rFonts w:ascii="Arial" w:hAnsi="Arial" w:cs="Arial"/>
          <w:color w:val="000000"/>
          <w:lang w:val="en-GB"/>
        </w:rPr>
        <w:t>Above</w:t>
      </w:r>
      <w:r w:rsidR="000F609E" w:rsidRPr="00411A95">
        <w:rPr>
          <w:rFonts w:ascii="Arial" w:hAnsi="Arial" w:cs="Arial"/>
          <w:color w:val="000000"/>
          <w:lang w:val="en-GB"/>
        </w:rPr>
        <w:t>,</w:t>
      </w:r>
      <w:r w:rsidRPr="00411A95">
        <w:rPr>
          <w:rFonts w:ascii="Arial" w:hAnsi="Arial" w:cs="Arial"/>
          <w:color w:val="000000"/>
          <w:lang w:val="en-GB"/>
        </w:rPr>
        <w:t xml:space="preserve"> 9</w:t>
      </w:r>
    </w:p>
  </w:footnote>
  <w:footnote w:id="31">
    <w:p w14:paraId="1FEB4902" w14:textId="6842858B"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proofErr w:type="spellStart"/>
      <w:r w:rsidR="00411A95">
        <w:rPr>
          <w:rFonts w:ascii="Arial" w:hAnsi="Arial" w:cs="Arial"/>
          <w:color w:val="000000"/>
          <w:lang w:val="en-GB"/>
        </w:rPr>
        <w:t>Yiapanas</w:t>
      </w:r>
      <w:proofErr w:type="spellEnd"/>
      <w:r w:rsidR="00411A95">
        <w:rPr>
          <w:rFonts w:ascii="Arial" w:hAnsi="Arial" w:cs="Arial"/>
          <w:color w:val="000000"/>
          <w:lang w:val="en-GB"/>
        </w:rPr>
        <w:t>, above n 4</w:t>
      </w:r>
      <w:r w:rsidR="00D97D4A">
        <w:rPr>
          <w:rFonts w:ascii="Arial" w:hAnsi="Arial" w:cs="Arial"/>
          <w:color w:val="000000"/>
          <w:lang w:val="en-GB"/>
        </w:rPr>
        <w:t>.</w:t>
      </w:r>
    </w:p>
  </w:footnote>
  <w:footnote w:id="32">
    <w:p w14:paraId="1C2942A1" w14:textId="308FFA10"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D97D4A">
        <w:rPr>
          <w:rFonts w:ascii="Arial" w:hAnsi="Arial" w:cs="Arial"/>
          <w:color w:val="000000"/>
          <w:lang w:val="en-GB"/>
        </w:rPr>
        <w:t>.</w:t>
      </w:r>
      <w:r>
        <w:rPr>
          <w:rFonts w:ascii="Arial" w:hAnsi="Arial" w:cs="Arial"/>
          <w:color w:val="000000"/>
          <w:lang w:val="en-GB"/>
        </w:rPr>
        <w:t xml:space="preserve"> </w:t>
      </w:r>
    </w:p>
  </w:footnote>
  <w:footnote w:id="33">
    <w:p w14:paraId="40E078EF" w14:textId="3E0D8EC4"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Stacey Pope, Rachel Allison and Kate Petty, ‘Gender Equality in the “</w:t>
      </w:r>
      <w:r w:rsidR="00C251CA">
        <w:rPr>
          <w:rFonts w:ascii="Arial" w:eastAsia="Times New Roman" w:hAnsi="Arial" w:cs="Arial"/>
          <w:color w:val="000000"/>
          <w:sz w:val="20"/>
          <w:szCs w:val="20"/>
          <w:lang w:val="en-GB" w:eastAsia="en-GB"/>
        </w:rPr>
        <w:t>N</w:t>
      </w:r>
      <w:r>
        <w:rPr>
          <w:rFonts w:ascii="Arial" w:eastAsia="Times New Roman" w:hAnsi="Arial" w:cs="Arial"/>
          <w:color w:val="000000"/>
          <w:sz w:val="20"/>
          <w:szCs w:val="20"/>
          <w:lang w:val="en-GB" w:eastAsia="en-GB"/>
        </w:rPr>
        <w:t xml:space="preserve">ext Stage” of the “New Age?” Content and Fan Perceptions of English Media Coverage of the 2019 FIFA Women’s World Cup’ (2023) </w:t>
      </w:r>
      <w:r w:rsidR="00623EDE">
        <w:rPr>
          <w:rFonts w:ascii="Arial" w:eastAsia="Times New Roman" w:hAnsi="Arial" w:cs="Arial"/>
          <w:color w:val="000000"/>
          <w:sz w:val="20"/>
          <w:szCs w:val="20"/>
          <w:lang w:val="en-GB" w:eastAsia="en-GB"/>
        </w:rPr>
        <w:t xml:space="preserve">41 </w:t>
      </w:r>
      <w:r w:rsidRPr="00AE4A17">
        <w:rPr>
          <w:rFonts w:ascii="Arial" w:eastAsia="Times New Roman" w:hAnsi="Arial" w:cs="Arial"/>
          <w:i/>
          <w:iCs/>
          <w:color w:val="000000"/>
          <w:sz w:val="20"/>
          <w:szCs w:val="20"/>
          <w:lang w:val="en-GB" w:eastAsia="en-GB"/>
        </w:rPr>
        <w:t>Sociology of Sport Journal</w:t>
      </w:r>
      <w:r>
        <w:rPr>
          <w:rFonts w:ascii="Arial" w:eastAsia="Times New Roman" w:hAnsi="Arial" w:cs="Arial"/>
          <w:color w:val="000000"/>
          <w:sz w:val="20"/>
          <w:szCs w:val="20"/>
          <w:lang w:val="en-GB" w:eastAsia="en-GB"/>
        </w:rPr>
        <w:t xml:space="preserve"> </w:t>
      </w:r>
      <w:r w:rsidR="00AE4A17">
        <w:rPr>
          <w:rFonts w:ascii="Arial" w:eastAsia="Times New Roman" w:hAnsi="Arial" w:cs="Arial"/>
          <w:color w:val="000000"/>
          <w:sz w:val="20"/>
          <w:szCs w:val="20"/>
          <w:lang w:val="en-GB" w:eastAsia="en-GB"/>
        </w:rPr>
        <w:t>27-38</w:t>
      </w:r>
      <w:r w:rsidR="00411A95">
        <w:rPr>
          <w:rFonts w:ascii="Arial" w:eastAsia="Times New Roman" w:hAnsi="Arial" w:cs="Arial"/>
          <w:color w:val="000000"/>
          <w:sz w:val="20"/>
          <w:szCs w:val="20"/>
          <w:lang w:val="en-GB" w:eastAsia="en-GB"/>
        </w:rPr>
        <w:t>.</w:t>
      </w:r>
    </w:p>
  </w:footnote>
  <w:footnote w:id="34">
    <w:p w14:paraId="66CC3B15" w14:textId="173CB2C0"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E72A15">
        <w:rPr>
          <w:rFonts w:ascii="Arial" w:hAnsi="Arial" w:cs="Arial"/>
          <w:color w:val="000000"/>
          <w:lang w:val="en-GB"/>
        </w:rPr>
        <w:t>.</w:t>
      </w:r>
    </w:p>
  </w:footnote>
  <w:footnote w:id="35">
    <w:p w14:paraId="54FC28E2" w14:textId="30ABF7DA"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proofErr w:type="spellStart"/>
      <w:r w:rsidR="00E72A15">
        <w:rPr>
          <w:rFonts w:ascii="Arial" w:eastAsia="Times New Roman" w:hAnsi="Arial" w:cs="Arial"/>
          <w:color w:val="000000"/>
          <w:lang w:val="en-GB" w:eastAsia="en-GB"/>
        </w:rPr>
        <w:t>Yiapanas</w:t>
      </w:r>
      <w:proofErr w:type="spellEnd"/>
      <w:r w:rsidR="00E72A15">
        <w:rPr>
          <w:rFonts w:ascii="Arial" w:eastAsia="Times New Roman" w:hAnsi="Arial" w:cs="Arial"/>
          <w:color w:val="000000"/>
          <w:lang w:val="en-GB" w:eastAsia="en-GB"/>
        </w:rPr>
        <w:t>, a</w:t>
      </w:r>
      <w:r w:rsidR="00EB541E">
        <w:rPr>
          <w:rFonts w:ascii="Arial" w:eastAsia="Times New Roman" w:hAnsi="Arial" w:cs="Arial"/>
          <w:color w:val="000000"/>
          <w:lang w:val="en-GB" w:eastAsia="en-GB"/>
        </w:rPr>
        <w:t xml:space="preserve">bove n 4, </w:t>
      </w:r>
      <w:r>
        <w:rPr>
          <w:rFonts w:ascii="Arial" w:eastAsia="Times New Roman" w:hAnsi="Arial" w:cs="Arial"/>
          <w:color w:val="000000"/>
          <w:lang w:val="en-GB" w:eastAsia="en-GB"/>
        </w:rPr>
        <w:t>7</w:t>
      </w:r>
      <w:r w:rsidR="00AE4A17">
        <w:rPr>
          <w:rFonts w:ascii="Arial" w:eastAsia="Times New Roman" w:hAnsi="Arial" w:cs="Arial"/>
          <w:color w:val="000000"/>
          <w:lang w:val="en-GB" w:eastAsia="en-GB"/>
        </w:rPr>
        <w:t>20</w:t>
      </w:r>
      <w:r w:rsidR="00E72A15">
        <w:rPr>
          <w:rFonts w:ascii="Arial" w:eastAsia="Times New Roman" w:hAnsi="Arial" w:cs="Arial"/>
          <w:color w:val="000000"/>
          <w:lang w:val="en-GB" w:eastAsia="en-GB"/>
        </w:rPr>
        <w:t>.</w:t>
      </w:r>
    </w:p>
  </w:footnote>
  <w:footnote w:id="36">
    <w:p w14:paraId="26440D4F" w14:textId="50503A6A"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E72A15">
        <w:rPr>
          <w:rFonts w:ascii="Arial" w:hAnsi="Arial" w:cs="Arial"/>
          <w:color w:val="000000"/>
          <w:lang w:val="en-GB"/>
        </w:rPr>
        <w:t>.</w:t>
      </w:r>
    </w:p>
  </w:footnote>
  <w:footnote w:id="37">
    <w:p w14:paraId="18B6AB04" w14:textId="08733695"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Emma Sanders, ‘WSL Agrees New £45m Sponsorship Deal with Barclays’</w:t>
      </w:r>
      <w:r w:rsidR="00E72A15">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 xml:space="preserve"> </w:t>
      </w:r>
      <w:r w:rsidRPr="00D81706">
        <w:rPr>
          <w:rFonts w:ascii="Arial" w:eastAsia="Times New Roman" w:hAnsi="Arial" w:cs="Arial"/>
          <w:i/>
          <w:iCs/>
          <w:color w:val="000000"/>
          <w:sz w:val="20"/>
          <w:szCs w:val="20"/>
          <w:lang w:val="en-GB" w:eastAsia="en-GB"/>
        </w:rPr>
        <w:t>BBC Sport</w:t>
      </w:r>
      <w:r>
        <w:rPr>
          <w:rFonts w:ascii="Arial" w:eastAsia="Times New Roman" w:hAnsi="Arial" w:cs="Arial"/>
          <w:color w:val="000000"/>
          <w:sz w:val="20"/>
          <w:szCs w:val="20"/>
          <w:lang w:val="en-GB" w:eastAsia="en-GB"/>
        </w:rPr>
        <w:t xml:space="preserve"> (23 September 2024)</w:t>
      </w:r>
      <w:r w:rsidR="00D81706">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11" w:history="1">
        <w:r w:rsidR="00E72A15" w:rsidRPr="002506B3">
          <w:rPr>
            <w:rStyle w:val="Hyperlink"/>
            <w:rFonts w:ascii="Arial" w:eastAsia="Times New Roman" w:hAnsi="Arial" w:cs="Arial"/>
            <w:sz w:val="20"/>
            <w:szCs w:val="20"/>
            <w:lang w:val="en-GB" w:eastAsia="en-GB"/>
          </w:rPr>
          <w:t>https://www.bbc.co.uk/sport/football/articles/c79n83l0wd8o</w:t>
        </w:r>
      </w:hyperlink>
      <w:r w:rsidR="00D81706">
        <w:rPr>
          <w:rFonts w:ascii="Arial" w:eastAsia="Times New Roman" w:hAnsi="Arial" w:cs="Arial"/>
          <w:color w:val="000000"/>
          <w:sz w:val="20"/>
          <w:szCs w:val="20"/>
          <w:lang w:val="en-GB" w:eastAsia="en-GB"/>
        </w:rPr>
        <w:t xml:space="preserve"> (last accessed 22 September 2025).</w:t>
      </w:r>
    </w:p>
  </w:footnote>
  <w:footnote w:id="38">
    <w:p w14:paraId="73279CA6" w14:textId="351D6B1F"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 xml:space="preserve">Dana Leigh, ‘A Guide to Football Sponsorship in the Premier League: </w:t>
      </w:r>
      <w:proofErr w:type="spellStart"/>
      <w:r>
        <w:rPr>
          <w:rFonts w:ascii="Arial" w:eastAsia="Times New Roman" w:hAnsi="Arial" w:cs="Arial"/>
          <w:color w:val="000000"/>
          <w:sz w:val="20"/>
          <w:szCs w:val="20"/>
          <w:lang w:val="en-GB" w:eastAsia="en-GB"/>
        </w:rPr>
        <w:t>TechRound</w:t>
      </w:r>
      <w:proofErr w:type="spellEnd"/>
      <w:r>
        <w:rPr>
          <w:rFonts w:ascii="Arial" w:eastAsia="Times New Roman" w:hAnsi="Arial" w:cs="Arial"/>
          <w:color w:val="000000"/>
          <w:sz w:val="20"/>
          <w:szCs w:val="20"/>
          <w:lang w:val="en-GB" w:eastAsia="en-GB"/>
        </w:rPr>
        <w:t xml:space="preserve"> Sponsors TAFFA FC</w:t>
      </w:r>
      <w:r w:rsidR="00B8130E">
        <w:rPr>
          <w:rFonts w:ascii="Arial" w:eastAsia="Times New Roman" w:hAnsi="Arial" w:cs="Arial"/>
          <w:color w:val="000000"/>
          <w:sz w:val="20"/>
          <w:szCs w:val="20"/>
          <w:lang w:val="en-GB" w:eastAsia="en-GB"/>
        </w:rPr>
        <w:t>’</w:t>
      </w:r>
      <w:r w:rsidR="00E72A15">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 xml:space="preserve"> </w:t>
      </w:r>
      <w:proofErr w:type="spellStart"/>
      <w:r w:rsidRPr="00300D88">
        <w:rPr>
          <w:rFonts w:ascii="Arial" w:eastAsia="Times New Roman" w:hAnsi="Arial" w:cs="Arial"/>
          <w:i/>
          <w:iCs/>
          <w:color w:val="000000"/>
          <w:sz w:val="20"/>
          <w:szCs w:val="20"/>
          <w:lang w:val="en-GB" w:eastAsia="en-GB"/>
        </w:rPr>
        <w:t>TechRoun</w:t>
      </w:r>
      <w:r w:rsidR="00300D88" w:rsidRPr="00300D88">
        <w:rPr>
          <w:rFonts w:ascii="Arial" w:eastAsia="Times New Roman" w:hAnsi="Arial" w:cs="Arial"/>
          <w:i/>
          <w:iCs/>
          <w:color w:val="000000"/>
          <w:sz w:val="20"/>
          <w:szCs w:val="20"/>
          <w:lang w:val="en-GB" w:eastAsia="en-GB"/>
        </w:rPr>
        <w:t>d</w:t>
      </w:r>
      <w:proofErr w:type="spellEnd"/>
      <w:r w:rsidR="00300D88" w:rsidRPr="00300D88">
        <w:rPr>
          <w:rFonts w:ascii="Arial" w:eastAsia="Times New Roman" w:hAnsi="Arial" w:cs="Arial"/>
          <w:i/>
          <w:iCs/>
          <w:color w:val="000000"/>
          <w:sz w:val="20"/>
          <w:szCs w:val="20"/>
          <w:lang w:val="en-GB" w:eastAsia="en-GB"/>
        </w:rPr>
        <w:t xml:space="preserve"> Website News</w:t>
      </w:r>
      <w:r>
        <w:rPr>
          <w:rFonts w:ascii="Arial" w:eastAsia="Times New Roman" w:hAnsi="Arial" w:cs="Arial"/>
          <w:color w:val="000000"/>
          <w:sz w:val="20"/>
          <w:szCs w:val="20"/>
          <w:lang w:val="en-GB" w:eastAsia="en-GB"/>
        </w:rPr>
        <w:t xml:space="preserve"> (30 October 2024)</w:t>
      </w:r>
      <w:r w:rsidR="00B8130E">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12" w:history="1">
        <w:r w:rsidR="00E72A15" w:rsidRPr="002506B3">
          <w:rPr>
            <w:rStyle w:val="Hyperlink"/>
            <w:rFonts w:ascii="Arial" w:eastAsia="Times New Roman" w:hAnsi="Arial" w:cs="Arial"/>
            <w:sz w:val="20"/>
            <w:szCs w:val="20"/>
            <w:lang w:val="en-GB" w:eastAsia="en-GB"/>
          </w:rPr>
          <w:t>https://techround.co.uk/news/football-sponsorship-premier-league-techround-sponsors-taffa-fc/</w:t>
        </w:r>
      </w:hyperlink>
      <w:r w:rsidR="00B8130E">
        <w:rPr>
          <w:rFonts w:ascii="Arial" w:eastAsia="Times New Roman" w:hAnsi="Arial" w:cs="Arial"/>
          <w:color w:val="000000"/>
          <w:sz w:val="20"/>
          <w:szCs w:val="20"/>
          <w:lang w:val="en-GB" w:eastAsia="en-GB"/>
        </w:rPr>
        <w:t xml:space="preserve"> (last accessed 22 September 2025).</w:t>
      </w:r>
    </w:p>
  </w:footnote>
  <w:footnote w:id="39">
    <w:p w14:paraId="20126F76" w14:textId="12DFF390"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proofErr w:type="spellStart"/>
      <w:r w:rsidR="00E72A15">
        <w:rPr>
          <w:rFonts w:ascii="Arial" w:eastAsia="Times New Roman" w:hAnsi="Arial" w:cs="Arial"/>
          <w:color w:val="000000"/>
          <w:lang w:val="en-GB" w:eastAsia="en-GB"/>
        </w:rPr>
        <w:t>Yiapanas</w:t>
      </w:r>
      <w:proofErr w:type="spellEnd"/>
      <w:r w:rsidR="00E72A15">
        <w:rPr>
          <w:rFonts w:ascii="Arial" w:eastAsia="Times New Roman" w:hAnsi="Arial" w:cs="Arial"/>
          <w:color w:val="000000"/>
          <w:lang w:val="en-GB" w:eastAsia="en-GB"/>
        </w:rPr>
        <w:t>, a</w:t>
      </w:r>
      <w:r w:rsidR="002D4044">
        <w:rPr>
          <w:rFonts w:ascii="Arial" w:eastAsia="Times New Roman" w:hAnsi="Arial" w:cs="Arial"/>
          <w:color w:val="000000"/>
          <w:lang w:val="en-GB" w:eastAsia="en-GB"/>
        </w:rPr>
        <w:t>bove n4,</w:t>
      </w:r>
      <w:r>
        <w:rPr>
          <w:rFonts w:ascii="Arial" w:eastAsia="Times New Roman" w:hAnsi="Arial" w:cs="Arial"/>
          <w:color w:val="000000"/>
          <w:lang w:val="en-GB" w:eastAsia="en-GB"/>
        </w:rPr>
        <w:t xml:space="preserve"> 7</w:t>
      </w:r>
      <w:r w:rsidR="002D4044">
        <w:rPr>
          <w:rFonts w:ascii="Arial" w:eastAsia="Times New Roman" w:hAnsi="Arial" w:cs="Arial"/>
          <w:color w:val="000000"/>
          <w:lang w:val="en-GB" w:eastAsia="en-GB"/>
        </w:rPr>
        <w:t>20</w:t>
      </w:r>
    </w:p>
  </w:footnote>
  <w:footnote w:id="40">
    <w:p w14:paraId="72E770C0" w14:textId="720814AA"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sidR="00E72A15">
        <w:rPr>
          <w:rFonts w:ascii="Arial" w:eastAsia="Times New Roman" w:hAnsi="Arial" w:cs="Arial"/>
          <w:color w:val="000000"/>
          <w:sz w:val="20"/>
          <w:szCs w:val="20"/>
          <w:lang w:val="en-GB" w:eastAsia="en-GB"/>
        </w:rPr>
        <w:t>Tong, a</w:t>
      </w:r>
      <w:r w:rsidR="00B951E5">
        <w:rPr>
          <w:rFonts w:ascii="Arial" w:eastAsia="Times New Roman" w:hAnsi="Arial" w:cs="Arial"/>
          <w:color w:val="000000"/>
          <w:sz w:val="20"/>
          <w:szCs w:val="20"/>
          <w:lang w:val="en-GB" w:eastAsia="en-GB"/>
        </w:rPr>
        <w:t>b</w:t>
      </w:r>
      <w:r w:rsidR="009D53ED">
        <w:rPr>
          <w:rFonts w:ascii="Arial" w:eastAsia="Times New Roman" w:hAnsi="Arial" w:cs="Arial"/>
          <w:color w:val="000000"/>
          <w:sz w:val="20"/>
          <w:szCs w:val="20"/>
          <w:lang w:val="en-GB" w:eastAsia="en-GB"/>
        </w:rPr>
        <w:t>ove n3</w:t>
      </w:r>
      <w:r w:rsidR="00E72A15">
        <w:rPr>
          <w:rFonts w:ascii="Arial" w:eastAsia="Times New Roman" w:hAnsi="Arial" w:cs="Arial"/>
          <w:color w:val="000000"/>
          <w:sz w:val="20"/>
          <w:szCs w:val="20"/>
          <w:lang w:val="en-GB" w:eastAsia="en-GB"/>
        </w:rPr>
        <w:t>.</w:t>
      </w:r>
    </w:p>
  </w:footnote>
  <w:footnote w:id="41">
    <w:p w14:paraId="4F23047F" w14:textId="2A3E6710" w:rsidR="00B92F5B" w:rsidRPr="004A355C"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sidR="003E076A">
        <w:rPr>
          <w:rFonts w:ascii="Arial" w:eastAsia="Times New Roman" w:hAnsi="Arial" w:cs="Arial"/>
          <w:color w:val="000000"/>
          <w:sz w:val="20"/>
          <w:szCs w:val="20"/>
          <w:lang w:eastAsia="en-GB"/>
        </w:rPr>
        <w:t>UK Coaching</w:t>
      </w:r>
      <w:r w:rsidR="00E72A15">
        <w:rPr>
          <w:rFonts w:ascii="Arial" w:eastAsia="Times New Roman" w:hAnsi="Arial" w:cs="Arial"/>
          <w:color w:val="000000"/>
          <w:sz w:val="20"/>
          <w:szCs w:val="20"/>
          <w:lang w:eastAsia="en-GB"/>
        </w:rPr>
        <w:t>,</w:t>
      </w:r>
      <w:r w:rsidR="003E076A">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val="en-GB" w:eastAsia="en-GB"/>
        </w:rPr>
        <w:t>‘UK Coaching Research Reveals Decline in Female Coaches</w:t>
      </w:r>
      <w:r w:rsidR="00B951E5">
        <w:rPr>
          <w:rFonts w:ascii="Arial" w:eastAsia="Times New Roman" w:hAnsi="Arial" w:cs="Arial"/>
          <w:color w:val="000000"/>
          <w:sz w:val="20"/>
          <w:szCs w:val="20"/>
          <w:lang w:val="en-GB" w:eastAsia="en-GB"/>
        </w:rPr>
        <w:t>’</w:t>
      </w:r>
      <w:r w:rsidR="004A355C">
        <w:rPr>
          <w:rFonts w:ascii="Arial" w:eastAsia="Times New Roman" w:hAnsi="Arial" w:cs="Arial"/>
          <w:color w:val="000000"/>
          <w:sz w:val="20"/>
          <w:szCs w:val="20"/>
          <w:lang w:val="en-GB" w:eastAsia="en-GB"/>
        </w:rPr>
        <w:t>,</w:t>
      </w:r>
      <w:r w:rsidR="00B951E5">
        <w:rPr>
          <w:rFonts w:ascii="Arial" w:eastAsia="Times New Roman" w:hAnsi="Arial" w:cs="Arial"/>
          <w:color w:val="000000"/>
          <w:sz w:val="20"/>
          <w:szCs w:val="20"/>
          <w:lang w:val="en-GB" w:eastAsia="en-GB"/>
        </w:rPr>
        <w:t xml:space="preserve"> </w:t>
      </w:r>
      <w:r w:rsidR="00B951E5" w:rsidRPr="004A355C">
        <w:rPr>
          <w:rFonts w:ascii="Arial" w:eastAsia="Times New Roman" w:hAnsi="Arial" w:cs="Arial"/>
          <w:i/>
          <w:iCs/>
          <w:color w:val="000000"/>
          <w:sz w:val="20"/>
          <w:szCs w:val="20"/>
          <w:lang w:val="en-GB" w:eastAsia="en-GB"/>
        </w:rPr>
        <w:t>UK Coachin</w:t>
      </w:r>
      <w:r w:rsidR="004F2EDF">
        <w:rPr>
          <w:rFonts w:ascii="Arial" w:eastAsia="Times New Roman" w:hAnsi="Arial" w:cs="Arial"/>
          <w:i/>
          <w:iCs/>
          <w:color w:val="000000"/>
          <w:sz w:val="20"/>
          <w:szCs w:val="20"/>
          <w:lang w:val="en-GB" w:eastAsia="en-GB"/>
        </w:rPr>
        <w:t>g Website News</w:t>
      </w:r>
      <w:r>
        <w:rPr>
          <w:rFonts w:ascii="Arial" w:eastAsia="Times New Roman" w:hAnsi="Arial" w:cs="Arial"/>
          <w:color w:val="000000"/>
          <w:sz w:val="20"/>
          <w:szCs w:val="20"/>
          <w:lang w:val="en-GB" w:eastAsia="en-GB"/>
        </w:rPr>
        <w:t xml:space="preserve"> (</w:t>
      </w:r>
      <w:r w:rsidR="004A355C">
        <w:rPr>
          <w:rFonts w:ascii="Arial" w:eastAsia="Times New Roman" w:hAnsi="Arial" w:cs="Arial"/>
          <w:color w:val="000000"/>
          <w:sz w:val="20"/>
          <w:szCs w:val="20"/>
          <w:lang w:val="en-GB" w:eastAsia="en-GB"/>
        </w:rPr>
        <w:t xml:space="preserve">7 </w:t>
      </w:r>
      <w:r>
        <w:rPr>
          <w:rFonts w:ascii="Arial" w:eastAsia="Times New Roman" w:hAnsi="Arial" w:cs="Arial"/>
          <w:color w:val="000000"/>
          <w:sz w:val="20"/>
          <w:szCs w:val="20"/>
          <w:lang w:val="en-GB" w:eastAsia="en-GB"/>
        </w:rPr>
        <w:t>January 2025)</w:t>
      </w:r>
      <w:r w:rsidR="004A355C">
        <w:rPr>
          <w:rFonts w:ascii="Arial" w:eastAsia="Times New Roman" w:hAnsi="Arial" w:cs="Arial"/>
          <w:color w:val="000000"/>
          <w:sz w:val="20"/>
          <w:szCs w:val="20"/>
          <w:lang w:val="en-GB" w:eastAsia="en-GB"/>
        </w:rPr>
        <w:t xml:space="preserve">. </w:t>
      </w:r>
      <w:r w:rsidR="004A355C" w:rsidRPr="004A355C">
        <w:rPr>
          <w:rFonts w:ascii="Arial" w:eastAsia="Times New Roman" w:hAnsi="Arial" w:cs="Arial"/>
          <w:color w:val="000000"/>
          <w:sz w:val="20"/>
          <w:szCs w:val="20"/>
          <w:lang w:val="en-GB" w:eastAsia="en-GB"/>
        </w:rPr>
        <w:t>Available at:</w:t>
      </w:r>
      <w:r w:rsidRPr="004A355C">
        <w:rPr>
          <w:rFonts w:ascii="Arial" w:eastAsia="Times New Roman" w:hAnsi="Arial" w:cs="Arial"/>
          <w:color w:val="000000"/>
          <w:sz w:val="20"/>
          <w:szCs w:val="20"/>
          <w:lang w:val="en-GB" w:eastAsia="en-GB"/>
        </w:rPr>
        <w:t xml:space="preserve"> </w:t>
      </w:r>
      <w:hyperlink r:id="rId13" w:history="1">
        <w:r w:rsidR="00E72A15" w:rsidRPr="002506B3">
          <w:rPr>
            <w:rStyle w:val="Hyperlink"/>
            <w:rFonts w:ascii="Arial" w:eastAsia="Times New Roman" w:hAnsi="Arial" w:cs="Arial"/>
            <w:sz w:val="20"/>
            <w:szCs w:val="20"/>
            <w:lang w:val="en-GB" w:eastAsia="en-GB"/>
          </w:rPr>
          <w:t>https://www.ukcoaching.org/news/uk-coaching-research-reveals-decline-in-female-coaches/</w:t>
        </w:r>
      </w:hyperlink>
      <w:r w:rsidR="004A355C">
        <w:rPr>
          <w:rFonts w:ascii="Arial" w:eastAsia="Times New Roman" w:hAnsi="Arial" w:cs="Arial"/>
          <w:color w:val="000000"/>
          <w:sz w:val="20"/>
          <w:szCs w:val="20"/>
          <w:lang w:val="en-GB" w:eastAsia="en-GB"/>
        </w:rPr>
        <w:t xml:space="preserve"> </w:t>
      </w:r>
      <w:r w:rsidR="004A355C" w:rsidRPr="004A355C">
        <w:rPr>
          <w:rFonts w:ascii="Arial" w:eastAsia="Times New Roman" w:hAnsi="Arial" w:cs="Arial"/>
          <w:color w:val="000000"/>
          <w:sz w:val="20"/>
          <w:szCs w:val="20"/>
          <w:lang w:val="en-GB" w:eastAsia="en-GB"/>
        </w:rPr>
        <w:t>(last accessed 22 September 2025).</w:t>
      </w:r>
    </w:p>
  </w:footnote>
  <w:footnote w:id="42">
    <w:p w14:paraId="27B95F5A" w14:textId="16E67496" w:rsidR="00B92F5B" w:rsidRPr="005751C6"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 xml:space="preserve">Women in Football, ‘Women in Football – Women </w:t>
      </w:r>
      <w:r w:rsidR="00434FBA">
        <w:rPr>
          <w:rFonts w:ascii="Arial" w:eastAsia="Times New Roman" w:hAnsi="Arial" w:cs="Arial"/>
          <w:color w:val="000000"/>
          <w:sz w:val="20"/>
          <w:szCs w:val="20"/>
          <w:lang w:val="en-GB" w:eastAsia="en-GB"/>
        </w:rPr>
        <w:t>T</w:t>
      </w:r>
      <w:r>
        <w:rPr>
          <w:rFonts w:ascii="Arial" w:eastAsia="Times New Roman" w:hAnsi="Arial" w:cs="Arial"/>
          <w:color w:val="000000"/>
          <w:sz w:val="20"/>
          <w:szCs w:val="20"/>
          <w:lang w:val="en-GB" w:eastAsia="en-GB"/>
        </w:rPr>
        <w:t xml:space="preserve">hriving in </w:t>
      </w:r>
      <w:r w:rsidR="00434FBA">
        <w:rPr>
          <w:rFonts w:ascii="Arial" w:eastAsia="Times New Roman" w:hAnsi="Arial" w:cs="Arial"/>
          <w:color w:val="000000"/>
          <w:sz w:val="20"/>
          <w:szCs w:val="20"/>
          <w:lang w:val="en-GB" w:eastAsia="en-GB"/>
        </w:rPr>
        <w:t>F</w:t>
      </w:r>
      <w:r>
        <w:rPr>
          <w:rFonts w:ascii="Arial" w:eastAsia="Times New Roman" w:hAnsi="Arial" w:cs="Arial"/>
          <w:color w:val="000000"/>
          <w:sz w:val="20"/>
          <w:szCs w:val="20"/>
          <w:lang w:val="en-GB" w:eastAsia="en-GB"/>
        </w:rPr>
        <w:t xml:space="preserve">ootball </w:t>
      </w:r>
      <w:r w:rsidR="00434FBA">
        <w:rPr>
          <w:rFonts w:ascii="Arial" w:eastAsia="Times New Roman" w:hAnsi="Arial" w:cs="Arial"/>
          <w:color w:val="000000"/>
          <w:sz w:val="20"/>
          <w:szCs w:val="20"/>
          <w:lang w:val="en-GB" w:eastAsia="en-GB"/>
        </w:rPr>
        <w:t>D</w:t>
      </w:r>
      <w:r>
        <w:rPr>
          <w:rFonts w:ascii="Arial" w:eastAsia="Times New Roman" w:hAnsi="Arial" w:cs="Arial"/>
          <w:color w:val="000000"/>
          <w:sz w:val="20"/>
          <w:szCs w:val="20"/>
          <w:lang w:val="en-GB" w:eastAsia="en-GB"/>
        </w:rPr>
        <w:t xml:space="preserve">espite </w:t>
      </w:r>
      <w:r w:rsidR="00434FBA">
        <w:rPr>
          <w:rFonts w:ascii="Arial" w:eastAsia="Times New Roman" w:hAnsi="Arial" w:cs="Arial"/>
          <w:color w:val="000000"/>
          <w:sz w:val="20"/>
          <w:szCs w:val="20"/>
          <w:lang w:val="en-GB" w:eastAsia="en-GB"/>
        </w:rPr>
        <w:t>R</w:t>
      </w:r>
      <w:r>
        <w:rPr>
          <w:rFonts w:ascii="Arial" w:eastAsia="Times New Roman" w:hAnsi="Arial" w:cs="Arial"/>
          <w:color w:val="000000"/>
          <w:sz w:val="20"/>
          <w:szCs w:val="20"/>
          <w:lang w:val="en-GB" w:eastAsia="en-GB"/>
        </w:rPr>
        <w:t xml:space="preserve">ise in </w:t>
      </w:r>
      <w:r w:rsidR="00434FBA">
        <w:rPr>
          <w:rFonts w:ascii="Arial" w:eastAsia="Times New Roman" w:hAnsi="Arial" w:cs="Arial"/>
          <w:color w:val="000000"/>
          <w:sz w:val="20"/>
          <w:szCs w:val="20"/>
          <w:lang w:val="en-GB" w:eastAsia="en-GB"/>
        </w:rPr>
        <w:t>S</w:t>
      </w:r>
      <w:r>
        <w:rPr>
          <w:rFonts w:ascii="Arial" w:eastAsia="Times New Roman" w:hAnsi="Arial" w:cs="Arial"/>
          <w:color w:val="000000"/>
          <w:sz w:val="20"/>
          <w:szCs w:val="20"/>
          <w:lang w:val="en-GB" w:eastAsia="en-GB"/>
        </w:rPr>
        <w:t xml:space="preserve">exism, </w:t>
      </w:r>
      <w:r w:rsidR="00434FBA">
        <w:rPr>
          <w:rFonts w:ascii="Arial" w:eastAsia="Times New Roman" w:hAnsi="Arial" w:cs="Arial"/>
          <w:color w:val="000000"/>
          <w:sz w:val="20"/>
          <w:szCs w:val="20"/>
          <w:lang w:val="en-GB" w:eastAsia="en-GB"/>
        </w:rPr>
        <w:t>S</w:t>
      </w:r>
      <w:r>
        <w:rPr>
          <w:rFonts w:ascii="Arial" w:eastAsia="Times New Roman" w:hAnsi="Arial" w:cs="Arial"/>
          <w:color w:val="000000"/>
          <w:sz w:val="20"/>
          <w:szCs w:val="20"/>
          <w:lang w:val="en-GB" w:eastAsia="en-GB"/>
        </w:rPr>
        <w:t xml:space="preserve">urvey </w:t>
      </w:r>
      <w:r w:rsidR="00434FBA">
        <w:rPr>
          <w:rFonts w:ascii="Arial" w:eastAsia="Times New Roman" w:hAnsi="Arial" w:cs="Arial"/>
          <w:color w:val="000000"/>
          <w:sz w:val="20"/>
          <w:szCs w:val="20"/>
          <w:lang w:val="en-GB" w:eastAsia="en-GB"/>
        </w:rPr>
        <w:t>R</w:t>
      </w:r>
      <w:r>
        <w:rPr>
          <w:rFonts w:ascii="Arial" w:eastAsia="Times New Roman" w:hAnsi="Arial" w:cs="Arial"/>
          <w:color w:val="000000"/>
          <w:sz w:val="20"/>
          <w:szCs w:val="20"/>
          <w:lang w:val="en-GB" w:eastAsia="en-GB"/>
        </w:rPr>
        <w:t>eveals’</w:t>
      </w:r>
      <w:r w:rsidR="005751C6">
        <w:rPr>
          <w:rFonts w:ascii="Arial" w:eastAsia="Times New Roman" w:hAnsi="Arial" w:cs="Arial"/>
          <w:color w:val="000000"/>
          <w:sz w:val="20"/>
          <w:szCs w:val="20"/>
          <w:lang w:val="en-GB" w:eastAsia="en-GB"/>
        </w:rPr>
        <w:t xml:space="preserve">, </w:t>
      </w:r>
      <w:r w:rsidR="005751C6" w:rsidRPr="00DF565A">
        <w:rPr>
          <w:rFonts w:ascii="Arial" w:eastAsia="Times New Roman" w:hAnsi="Arial" w:cs="Arial"/>
          <w:i/>
          <w:iCs/>
          <w:color w:val="000000"/>
          <w:sz w:val="20"/>
          <w:szCs w:val="20"/>
          <w:lang w:val="en-GB" w:eastAsia="en-GB"/>
        </w:rPr>
        <w:t xml:space="preserve">Women in Football </w:t>
      </w:r>
      <w:r w:rsidR="00DF565A" w:rsidRPr="00DF565A">
        <w:rPr>
          <w:rFonts w:ascii="Arial" w:eastAsia="Times New Roman" w:hAnsi="Arial" w:cs="Arial"/>
          <w:i/>
          <w:iCs/>
          <w:color w:val="000000"/>
          <w:sz w:val="20"/>
          <w:szCs w:val="20"/>
          <w:lang w:val="en-GB" w:eastAsia="en-GB"/>
        </w:rPr>
        <w:t>Website News</w:t>
      </w:r>
      <w:r w:rsidR="00DF565A">
        <w:rPr>
          <w:rFonts w:ascii="Arial" w:eastAsia="Times New Roman" w:hAnsi="Arial" w:cs="Arial"/>
          <w:color w:val="000000"/>
          <w:sz w:val="20"/>
          <w:szCs w:val="20"/>
          <w:lang w:val="en-GB" w:eastAsia="en-GB"/>
        </w:rPr>
        <w:t xml:space="preserve"> </w:t>
      </w:r>
      <w:r w:rsidR="005751C6">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27 July 2023)</w:t>
      </w:r>
      <w:r w:rsidR="005751C6">
        <w:rPr>
          <w:rFonts w:ascii="Arial" w:eastAsia="Times New Roman" w:hAnsi="Arial" w:cs="Arial"/>
          <w:color w:val="000000"/>
          <w:sz w:val="20"/>
          <w:szCs w:val="20"/>
          <w:lang w:val="en-GB" w:eastAsia="en-GB"/>
        </w:rPr>
        <w:t xml:space="preserve">. </w:t>
      </w:r>
      <w:r w:rsidR="005751C6" w:rsidRPr="005751C6">
        <w:rPr>
          <w:rFonts w:ascii="Arial" w:eastAsia="Times New Roman" w:hAnsi="Arial" w:cs="Arial"/>
          <w:color w:val="000000"/>
          <w:sz w:val="20"/>
          <w:szCs w:val="20"/>
          <w:lang w:val="en-GB" w:eastAsia="en-GB"/>
        </w:rPr>
        <w:t>Available at:</w:t>
      </w:r>
      <w:hyperlink r:id="rId14" w:history="1">
        <w:r w:rsidR="00434FBA" w:rsidRPr="002506B3">
          <w:rPr>
            <w:rStyle w:val="Hyperlink"/>
            <w:rFonts w:ascii="Arial" w:eastAsia="Times New Roman" w:hAnsi="Arial" w:cs="Arial"/>
            <w:sz w:val="20"/>
            <w:szCs w:val="20"/>
            <w:lang w:val="en-GB" w:eastAsia="en-GB"/>
          </w:rPr>
          <w:t>https://www.womeninfootball.co.uk/news/2023/07/27/women-thriving-in-football-despite-rise-in-sexism-survey-reveals/</w:t>
        </w:r>
      </w:hyperlink>
      <w:r w:rsidR="005751C6" w:rsidRPr="005751C6">
        <w:rPr>
          <w:rFonts w:ascii="Arial" w:eastAsia="Times New Roman" w:hAnsi="Arial" w:cs="Arial"/>
          <w:color w:val="000000"/>
          <w:sz w:val="20"/>
          <w:szCs w:val="20"/>
          <w:lang w:val="en-GB" w:eastAsia="en-GB"/>
        </w:rPr>
        <w:t xml:space="preserve"> </w:t>
      </w:r>
      <w:bookmarkStart w:id="1" w:name="_Hlk209435210"/>
      <w:r w:rsidR="005751C6" w:rsidRPr="005751C6">
        <w:rPr>
          <w:rFonts w:ascii="Arial" w:eastAsia="Times New Roman" w:hAnsi="Arial" w:cs="Arial"/>
          <w:color w:val="000000"/>
          <w:sz w:val="20"/>
          <w:szCs w:val="20"/>
          <w:lang w:val="en-GB" w:eastAsia="en-GB"/>
        </w:rPr>
        <w:t>(last accessed 22 September 2025).</w:t>
      </w:r>
      <w:bookmarkEnd w:id="1"/>
    </w:p>
  </w:footnote>
  <w:footnote w:id="43">
    <w:p w14:paraId="6BE8FA42" w14:textId="2DDFA85D"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Sophia Jowett</w:t>
      </w:r>
      <w:r w:rsidR="006C63AA">
        <w:rPr>
          <w:rFonts w:ascii="Arial" w:eastAsia="Times New Roman" w:hAnsi="Arial" w:cs="Arial"/>
          <w:color w:val="000000"/>
          <w:sz w:val="20"/>
          <w:szCs w:val="20"/>
          <w:lang w:val="en-GB" w:eastAsia="en-GB"/>
        </w:rPr>
        <w:t>, Katelynn Slade, Jyoti Gosai and Louise Davis</w:t>
      </w:r>
      <w:r>
        <w:rPr>
          <w:rFonts w:ascii="Arial" w:eastAsia="Times New Roman" w:hAnsi="Arial" w:cs="Arial"/>
          <w:color w:val="000000"/>
          <w:sz w:val="20"/>
          <w:szCs w:val="20"/>
          <w:lang w:val="en-GB" w:eastAsia="en-GB"/>
        </w:rPr>
        <w:t xml:space="preserve">, ‘Women Coaches Leadership Development Programme: An Evaluation Study of Programme Effectiveness’ (2024) 6 </w:t>
      </w:r>
      <w:r w:rsidRPr="001100C7">
        <w:rPr>
          <w:rFonts w:ascii="Arial" w:eastAsia="Times New Roman" w:hAnsi="Arial" w:cs="Arial"/>
          <w:i/>
          <w:iCs/>
          <w:color w:val="000000"/>
          <w:sz w:val="20"/>
          <w:szCs w:val="20"/>
          <w:lang w:val="en-GB" w:eastAsia="en-GB"/>
        </w:rPr>
        <w:t>Frontiers in Sports and Active Living</w:t>
      </w:r>
      <w:r w:rsidR="007311A0">
        <w:rPr>
          <w:rFonts w:ascii="Arial" w:eastAsia="Times New Roman" w:hAnsi="Arial" w:cs="Arial"/>
          <w:color w:val="000000"/>
          <w:sz w:val="20"/>
          <w:szCs w:val="20"/>
          <w:lang w:val="en-GB" w:eastAsia="en-GB"/>
        </w:rPr>
        <w:t xml:space="preserve"> </w:t>
      </w:r>
      <w:r w:rsidR="007311A0" w:rsidRPr="007311A0">
        <w:rPr>
          <w:rFonts w:ascii="Arial" w:eastAsia="Times New Roman" w:hAnsi="Arial" w:cs="Arial"/>
          <w:color w:val="000000"/>
          <w:sz w:val="20"/>
          <w:szCs w:val="20"/>
          <w:lang w:eastAsia="en-GB"/>
        </w:rPr>
        <w:t>1433787</w:t>
      </w:r>
      <w:r w:rsidR="007311A0">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GB" w:eastAsia="en-GB"/>
        </w:rPr>
        <w:t>2</w:t>
      </w:r>
      <w:r w:rsidR="009033D2">
        <w:rPr>
          <w:rFonts w:ascii="Arial" w:eastAsia="Times New Roman" w:hAnsi="Arial" w:cs="Arial"/>
          <w:color w:val="000000"/>
          <w:sz w:val="20"/>
          <w:szCs w:val="20"/>
          <w:lang w:val="en-GB" w:eastAsia="en-GB"/>
        </w:rPr>
        <w:t>.</w:t>
      </w:r>
    </w:p>
  </w:footnote>
  <w:footnote w:id="44">
    <w:p w14:paraId="185638E9" w14:textId="4EA78005" w:rsidR="00B92F5B" w:rsidRPr="006C63AA" w:rsidRDefault="00B92F5B" w:rsidP="006C63AA">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 xml:space="preserve">Amée Bryan, Stacey Pope and Alexandra J Rankin-Wright, ‘On the Periphery: Examining Women’s Exclusion from Core Leadership Roles in the “Extremely Gendered” Organization of Men’s Club Football in England’ (2021) 35 </w:t>
      </w:r>
      <w:r w:rsidRPr="009033D2">
        <w:rPr>
          <w:rFonts w:ascii="Arial" w:eastAsia="Times New Roman" w:hAnsi="Arial" w:cs="Arial"/>
          <w:i/>
          <w:iCs/>
          <w:color w:val="000000"/>
          <w:sz w:val="20"/>
          <w:szCs w:val="20"/>
          <w:lang w:val="en-GB" w:eastAsia="en-GB"/>
        </w:rPr>
        <w:t>Gender &amp; Society</w:t>
      </w:r>
      <w:r>
        <w:rPr>
          <w:rFonts w:ascii="Arial" w:eastAsia="Times New Roman" w:hAnsi="Arial" w:cs="Arial"/>
          <w:color w:val="000000"/>
          <w:sz w:val="20"/>
          <w:szCs w:val="20"/>
          <w:lang w:val="en-GB" w:eastAsia="en-GB"/>
        </w:rPr>
        <w:t xml:space="preserve"> 94</w:t>
      </w:r>
      <w:r w:rsidR="009033D2">
        <w:rPr>
          <w:rFonts w:ascii="Arial" w:eastAsia="Times New Roman" w:hAnsi="Arial" w:cs="Arial"/>
          <w:color w:val="000000"/>
          <w:sz w:val="20"/>
          <w:szCs w:val="20"/>
          <w:lang w:val="en-GB" w:eastAsia="en-GB"/>
        </w:rPr>
        <w:t>0-</w:t>
      </w:r>
      <w:r w:rsidR="003F0C5E">
        <w:rPr>
          <w:rFonts w:ascii="Arial" w:eastAsia="Times New Roman" w:hAnsi="Arial" w:cs="Arial"/>
          <w:color w:val="000000"/>
          <w:sz w:val="20"/>
          <w:szCs w:val="20"/>
          <w:lang w:val="en-GB" w:eastAsia="en-GB"/>
        </w:rPr>
        <w:t>970</w:t>
      </w:r>
      <w:r w:rsidR="009033D2">
        <w:rPr>
          <w:rFonts w:ascii="Arial" w:eastAsia="Times New Roman" w:hAnsi="Arial" w:cs="Arial"/>
          <w:color w:val="000000"/>
          <w:sz w:val="20"/>
          <w:szCs w:val="20"/>
          <w:lang w:val="en-GB" w:eastAsia="en-GB"/>
        </w:rPr>
        <w:t>,</w:t>
      </w:r>
      <w:r w:rsidR="003F0C5E">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GB" w:eastAsia="en-GB"/>
        </w:rPr>
        <w:t>956</w:t>
      </w:r>
      <w:r w:rsidR="009033D2">
        <w:rPr>
          <w:rFonts w:ascii="Arial" w:eastAsia="Times New Roman" w:hAnsi="Arial" w:cs="Arial"/>
          <w:color w:val="000000"/>
          <w:sz w:val="20"/>
          <w:szCs w:val="20"/>
          <w:lang w:val="en-GB" w:eastAsia="en-GB"/>
        </w:rPr>
        <w:t>.</w:t>
      </w:r>
    </w:p>
  </w:footnote>
  <w:footnote w:id="45">
    <w:p w14:paraId="1C28C367" w14:textId="5DD85402"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 xml:space="preserve">Margaret Davies, ‘Unity and Diversity in Feminist Legal Theory’ (2007) 2 </w:t>
      </w:r>
      <w:r w:rsidRPr="00F95BFC">
        <w:rPr>
          <w:rFonts w:ascii="Arial" w:eastAsia="Times New Roman" w:hAnsi="Arial" w:cs="Arial"/>
          <w:i/>
          <w:iCs/>
          <w:color w:val="000000"/>
          <w:sz w:val="20"/>
          <w:szCs w:val="20"/>
          <w:lang w:val="en-GB" w:eastAsia="en-GB"/>
        </w:rPr>
        <w:t xml:space="preserve">Philosophy Compass </w:t>
      </w:r>
      <w:r>
        <w:rPr>
          <w:rFonts w:ascii="Arial" w:eastAsia="Times New Roman" w:hAnsi="Arial" w:cs="Arial"/>
          <w:color w:val="000000"/>
          <w:sz w:val="20"/>
          <w:szCs w:val="20"/>
          <w:lang w:val="en-GB" w:eastAsia="en-GB"/>
        </w:rPr>
        <w:t>650</w:t>
      </w:r>
      <w:r w:rsidR="009809F4">
        <w:rPr>
          <w:rFonts w:ascii="Arial" w:eastAsia="Times New Roman" w:hAnsi="Arial" w:cs="Arial"/>
          <w:color w:val="000000"/>
          <w:sz w:val="20"/>
          <w:szCs w:val="20"/>
          <w:lang w:val="en-GB" w:eastAsia="en-GB"/>
        </w:rPr>
        <w:t>-664,</w:t>
      </w:r>
      <w:r>
        <w:rPr>
          <w:rFonts w:ascii="Arial" w:eastAsia="Times New Roman" w:hAnsi="Arial" w:cs="Arial"/>
          <w:color w:val="000000"/>
          <w:sz w:val="20"/>
          <w:szCs w:val="20"/>
          <w:lang w:val="en-GB" w:eastAsia="en-GB"/>
        </w:rPr>
        <w:t xml:space="preserve"> 653</w:t>
      </w:r>
      <w:r w:rsidR="009809F4">
        <w:rPr>
          <w:rFonts w:ascii="Arial" w:eastAsia="Times New Roman" w:hAnsi="Arial" w:cs="Arial"/>
          <w:color w:val="000000"/>
          <w:sz w:val="20"/>
          <w:szCs w:val="20"/>
          <w:lang w:val="en-GB" w:eastAsia="en-GB"/>
        </w:rPr>
        <w:t>.</w:t>
      </w:r>
    </w:p>
  </w:footnote>
  <w:footnote w:id="46">
    <w:p w14:paraId="57483FDD" w14:textId="31D4F04D" w:rsidR="00B92F5B" w:rsidRPr="006163FA"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proofErr w:type="spellStart"/>
      <w:r w:rsidR="00B2054D">
        <w:rPr>
          <w:rFonts w:ascii="Arial" w:eastAsia="Times New Roman" w:hAnsi="Arial" w:cs="Arial"/>
          <w:color w:val="000000"/>
          <w:lang w:val="en-GB" w:eastAsia="en-GB"/>
        </w:rPr>
        <w:t>Yiapanas</w:t>
      </w:r>
      <w:proofErr w:type="spellEnd"/>
      <w:r w:rsidR="00B2054D">
        <w:rPr>
          <w:rFonts w:ascii="Arial" w:eastAsia="Times New Roman" w:hAnsi="Arial" w:cs="Arial"/>
          <w:color w:val="000000"/>
          <w:lang w:val="en-GB" w:eastAsia="en-GB"/>
        </w:rPr>
        <w:t>, a</w:t>
      </w:r>
      <w:r w:rsidR="006163FA">
        <w:rPr>
          <w:rFonts w:ascii="Arial" w:eastAsia="Times New Roman" w:hAnsi="Arial" w:cs="Arial"/>
          <w:color w:val="000000"/>
          <w:lang w:val="en-GB" w:eastAsia="en-GB"/>
        </w:rPr>
        <w:t>bove n4</w:t>
      </w:r>
      <w:r w:rsidR="009809F4">
        <w:rPr>
          <w:rFonts w:ascii="Arial" w:eastAsia="Times New Roman" w:hAnsi="Arial" w:cs="Arial"/>
          <w:color w:val="000000"/>
          <w:lang w:val="en-GB" w:eastAsia="en-GB"/>
        </w:rPr>
        <w:t>,</w:t>
      </w:r>
      <w:r>
        <w:rPr>
          <w:rFonts w:ascii="Arial" w:eastAsia="Times New Roman" w:hAnsi="Arial" w:cs="Arial"/>
          <w:color w:val="000000"/>
          <w:lang w:val="en-GB" w:eastAsia="en-GB"/>
        </w:rPr>
        <w:t xml:space="preserve"> 7</w:t>
      </w:r>
      <w:r w:rsidR="006163FA">
        <w:rPr>
          <w:rFonts w:ascii="Arial" w:eastAsia="Times New Roman" w:hAnsi="Arial" w:cs="Arial"/>
          <w:color w:val="000000"/>
          <w:lang w:val="en-GB" w:eastAsia="en-GB"/>
        </w:rPr>
        <w:t>22</w:t>
      </w:r>
      <w:r w:rsidR="00B2054D">
        <w:rPr>
          <w:rFonts w:ascii="Arial" w:eastAsia="Times New Roman" w:hAnsi="Arial" w:cs="Arial"/>
          <w:color w:val="000000"/>
          <w:lang w:val="en-GB" w:eastAsia="en-GB"/>
        </w:rPr>
        <w:t>.</w:t>
      </w:r>
    </w:p>
  </w:footnote>
  <w:footnote w:id="47">
    <w:p w14:paraId="2F8BACDF" w14:textId="51137876"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9809F4">
        <w:rPr>
          <w:rFonts w:ascii="Arial" w:hAnsi="Arial" w:cs="Arial"/>
          <w:color w:val="000000"/>
          <w:lang w:val="en-GB"/>
        </w:rPr>
        <w:t xml:space="preserve"> 723</w:t>
      </w:r>
      <w:r w:rsidR="00B2054D">
        <w:rPr>
          <w:rFonts w:ascii="Arial" w:hAnsi="Arial" w:cs="Arial"/>
          <w:color w:val="000000"/>
          <w:lang w:val="en-GB"/>
        </w:rPr>
        <w:t>.</w:t>
      </w:r>
    </w:p>
  </w:footnote>
  <w:footnote w:id="48">
    <w:p w14:paraId="1F10A480" w14:textId="7301336F"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 xml:space="preserve">Ibid, </w:t>
      </w:r>
      <w:r w:rsidR="009809F4">
        <w:rPr>
          <w:rFonts w:ascii="Arial" w:hAnsi="Arial" w:cs="Arial"/>
          <w:color w:val="000000"/>
          <w:lang w:val="en-GB"/>
        </w:rPr>
        <w:t>722</w:t>
      </w:r>
      <w:r w:rsidR="00B2054D">
        <w:rPr>
          <w:rFonts w:ascii="Arial" w:hAnsi="Arial" w:cs="Arial"/>
          <w:color w:val="000000"/>
          <w:lang w:val="en-GB"/>
        </w:rPr>
        <w:t>.</w:t>
      </w:r>
    </w:p>
  </w:footnote>
  <w:footnote w:id="49">
    <w:p w14:paraId="3C31D3E5" w14:textId="101F3119"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eastAsia="Times New Roman" w:hAnsi="Arial" w:cs="Arial"/>
          <w:color w:val="000000"/>
          <w:lang w:val="en-GB" w:eastAsia="en-GB"/>
        </w:rPr>
        <w:t>Ibid</w:t>
      </w:r>
      <w:r w:rsidR="00B2054D">
        <w:rPr>
          <w:rFonts w:ascii="Arial" w:eastAsia="Times New Roman" w:hAnsi="Arial" w:cs="Arial"/>
          <w:color w:val="000000"/>
          <w:lang w:val="en-GB" w:eastAsia="en-GB"/>
        </w:rPr>
        <w:t>.</w:t>
      </w:r>
      <w:r>
        <w:rPr>
          <w:rFonts w:ascii="Arial" w:eastAsia="Times New Roman" w:hAnsi="Arial" w:cs="Arial"/>
          <w:color w:val="000000"/>
          <w:lang w:val="en-GB" w:eastAsia="en-GB"/>
        </w:rPr>
        <w:t xml:space="preserve"> </w:t>
      </w:r>
    </w:p>
  </w:footnote>
  <w:footnote w:id="50">
    <w:p w14:paraId="74C02B58" w14:textId="4AAFCD43"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 xml:space="preserve">Vicki </w:t>
      </w:r>
      <w:r w:rsidR="002819EF">
        <w:rPr>
          <w:rFonts w:ascii="Arial" w:eastAsia="Times New Roman" w:hAnsi="Arial" w:cs="Arial"/>
          <w:color w:val="000000"/>
          <w:sz w:val="20"/>
          <w:szCs w:val="20"/>
          <w:lang w:val="en-GB" w:eastAsia="en-GB"/>
        </w:rPr>
        <w:t>Hodges</w:t>
      </w:r>
      <w:r>
        <w:rPr>
          <w:rFonts w:ascii="Arial" w:eastAsia="Times New Roman" w:hAnsi="Arial" w:cs="Arial"/>
          <w:color w:val="000000"/>
          <w:sz w:val="20"/>
          <w:szCs w:val="20"/>
          <w:lang w:val="en-GB" w:eastAsia="en-GB"/>
        </w:rPr>
        <w:t>, ‘Why There Is a Lack of Female Coaches in Football - and the Steps Being Taken to Change Landscape’</w:t>
      </w:r>
      <w:r w:rsidR="00681AA6">
        <w:rPr>
          <w:rFonts w:ascii="Arial" w:eastAsia="Times New Roman" w:hAnsi="Arial" w:cs="Arial"/>
          <w:color w:val="000000"/>
          <w:sz w:val="20"/>
          <w:szCs w:val="20"/>
          <w:lang w:val="en-GB" w:eastAsia="en-GB"/>
        </w:rPr>
        <w:t>,</w:t>
      </w:r>
      <w:r>
        <w:rPr>
          <w:rFonts w:ascii="Arial" w:eastAsia="Times New Roman" w:hAnsi="Arial" w:cs="Arial"/>
          <w:color w:val="000000"/>
          <w:sz w:val="20"/>
          <w:szCs w:val="20"/>
          <w:lang w:val="en-GB" w:eastAsia="en-GB"/>
        </w:rPr>
        <w:t xml:space="preserve"> </w:t>
      </w:r>
      <w:r w:rsidRPr="00635A48">
        <w:rPr>
          <w:rFonts w:ascii="Arial" w:eastAsia="Times New Roman" w:hAnsi="Arial" w:cs="Arial"/>
          <w:i/>
          <w:iCs/>
          <w:color w:val="000000"/>
          <w:sz w:val="20"/>
          <w:szCs w:val="20"/>
          <w:lang w:val="en-GB" w:eastAsia="en-GB"/>
        </w:rPr>
        <w:t>Sky Sports</w:t>
      </w:r>
      <w:r w:rsidR="00635A48" w:rsidRPr="00635A48">
        <w:rPr>
          <w:rFonts w:ascii="Arial" w:eastAsia="Times New Roman" w:hAnsi="Arial" w:cs="Arial"/>
          <w:i/>
          <w:iCs/>
          <w:color w:val="000000"/>
          <w:sz w:val="20"/>
          <w:szCs w:val="20"/>
          <w:lang w:val="en-GB" w:eastAsia="en-GB"/>
        </w:rPr>
        <w:t xml:space="preserve"> News</w:t>
      </w:r>
      <w:r w:rsidR="00635A48">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GB" w:eastAsia="en-GB"/>
        </w:rPr>
        <w:t>24 March 2023)</w:t>
      </w:r>
      <w:r w:rsidR="00635A48">
        <w:rPr>
          <w:rFonts w:ascii="Arial" w:eastAsia="Times New Roman" w:hAnsi="Arial" w:cs="Arial"/>
          <w:color w:val="000000"/>
          <w:sz w:val="20"/>
          <w:szCs w:val="20"/>
          <w:lang w:val="en-GB" w:eastAsia="en-GB"/>
        </w:rPr>
        <w:t>. Available at:</w:t>
      </w:r>
      <w:r>
        <w:rPr>
          <w:rFonts w:ascii="Arial" w:eastAsia="Times New Roman" w:hAnsi="Arial" w:cs="Arial"/>
          <w:color w:val="000000"/>
          <w:sz w:val="20"/>
          <w:szCs w:val="20"/>
          <w:lang w:val="en-GB" w:eastAsia="en-GB"/>
        </w:rPr>
        <w:t xml:space="preserve"> </w:t>
      </w:r>
      <w:hyperlink r:id="rId15" w:history="1">
        <w:r w:rsidR="00681AA6" w:rsidRPr="002506B3">
          <w:rPr>
            <w:rStyle w:val="Hyperlink"/>
            <w:rFonts w:ascii="Arial" w:eastAsia="Times New Roman" w:hAnsi="Arial" w:cs="Arial"/>
            <w:sz w:val="20"/>
            <w:szCs w:val="20"/>
            <w:lang w:val="en-GB" w:eastAsia="en-GB"/>
          </w:rPr>
          <w:t>https://www.skysports.com/football/news/11095/12830328/why-there-is-a-lack-of-female-coaches-in-football-and-the-steps-being-taken-to-change-landscape</w:t>
        </w:r>
      </w:hyperlink>
      <w:r w:rsidR="00983FC8">
        <w:rPr>
          <w:rFonts w:ascii="Arial" w:eastAsia="Times New Roman" w:hAnsi="Arial" w:cs="Arial"/>
          <w:color w:val="000000"/>
          <w:sz w:val="20"/>
          <w:szCs w:val="20"/>
          <w:lang w:val="en-GB" w:eastAsia="en-GB"/>
        </w:rPr>
        <w:t xml:space="preserve"> </w:t>
      </w:r>
      <w:r w:rsidR="00502C02" w:rsidRPr="005751C6">
        <w:rPr>
          <w:rFonts w:ascii="Arial" w:eastAsia="Times New Roman" w:hAnsi="Arial" w:cs="Arial"/>
          <w:color w:val="000000"/>
          <w:sz w:val="20"/>
          <w:szCs w:val="20"/>
          <w:lang w:val="en-GB" w:eastAsia="en-GB"/>
        </w:rPr>
        <w:t>(last accessed 22 September 2025).</w:t>
      </w:r>
    </w:p>
  </w:footnote>
  <w:footnote w:id="51">
    <w:p w14:paraId="72556AF9" w14:textId="14319D4B"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sidR="00681AA6">
        <w:rPr>
          <w:rFonts w:ascii="Arial" w:eastAsia="Times New Roman" w:hAnsi="Arial" w:cs="Arial"/>
          <w:color w:val="000000"/>
          <w:sz w:val="20"/>
          <w:szCs w:val="20"/>
          <w:lang w:val="en-GB" w:eastAsia="en-GB"/>
        </w:rPr>
        <w:t>Tong, a</w:t>
      </w:r>
      <w:r w:rsidR="0082178B">
        <w:rPr>
          <w:rFonts w:ascii="Arial" w:eastAsia="Times New Roman" w:hAnsi="Arial" w:cs="Arial"/>
          <w:color w:val="000000"/>
          <w:sz w:val="20"/>
          <w:szCs w:val="20"/>
          <w:lang w:val="en-GB" w:eastAsia="en-GB"/>
        </w:rPr>
        <w:t>bove n</w:t>
      </w:r>
      <w:r w:rsidR="002819EF">
        <w:rPr>
          <w:rFonts w:ascii="Arial" w:eastAsia="Times New Roman" w:hAnsi="Arial" w:cs="Arial"/>
          <w:color w:val="000000"/>
          <w:sz w:val="20"/>
          <w:szCs w:val="20"/>
          <w:lang w:val="en-GB" w:eastAsia="en-GB"/>
        </w:rPr>
        <w:t>3</w:t>
      </w:r>
      <w:r w:rsidR="00681AA6">
        <w:rPr>
          <w:rFonts w:ascii="Arial" w:eastAsia="Times New Roman" w:hAnsi="Arial" w:cs="Arial"/>
          <w:color w:val="000000"/>
          <w:sz w:val="20"/>
          <w:szCs w:val="20"/>
          <w:lang w:val="en-GB" w:eastAsia="en-GB"/>
        </w:rPr>
        <w:t>.</w:t>
      </w:r>
    </w:p>
  </w:footnote>
  <w:footnote w:id="52">
    <w:p w14:paraId="5CE7A300" w14:textId="683130BA"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proofErr w:type="spellStart"/>
      <w:r w:rsidR="00681AA6">
        <w:rPr>
          <w:rFonts w:ascii="Arial" w:eastAsia="Times New Roman" w:hAnsi="Arial" w:cs="Arial"/>
          <w:color w:val="000000"/>
          <w:lang w:val="en-GB" w:eastAsia="en-GB"/>
        </w:rPr>
        <w:t>Yiapanas</w:t>
      </w:r>
      <w:proofErr w:type="spellEnd"/>
      <w:r w:rsidR="00681AA6">
        <w:rPr>
          <w:rFonts w:ascii="Arial" w:eastAsia="Times New Roman" w:hAnsi="Arial" w:cs="Arial"/>
          <w:color w:val="000000"/>
          <w:lang w:val="en-GB" w:eastAsia="en-GB"/>
        </w:rPr>
        <w:t>, a</w:t>
      </w:r>
      <w:r w:rsidR="0082178B">
        <w:rPr>
          <w:rFonts w:ascii="Arial" w:eastAsia="Times New Roman" w:hAnsi="Arial" w:cs="Arial"/>
          <w:color w:val="000000"/>
          <w:lang w:val="en-GB" w:eastAsia="en-GB"/>
        </w:rPr>
        <w:t xml:space="preserve">bove n4, </w:t>
      </w:r>
      <w:r>
        <w:rPr>
          <w:rFonts w:ascii="Arial" w:eastAsia="Times New Roman" w:hAnsi="Arial" w:cs="Arial"/>
          <w:color w:val="000000"/>
          <w:lang w:val="en-GB" w:eastAsia="en-GB"/>
        </w:rPr>
        <w:t>7</w:t>
      </w:r>
      <w:r w:rsidR="0082178B">
        <w:rPr>
          <w:rFonts w:ascii="Arial" w:eastAsia="Times New Roman" w:hAnsi="Arial" w:cs="Arial"/>
          <w:color w:val="000000"/>
          <w:lang w:val="en-GB" w:eastAsia="en-GB"/>
        </w:rPr>
        <w:t>32</w:t>
      </w:r>
      <w:r w:rsidR="00681AA6">
        <w:rPr>
          <w:rFonts w:ascii="Arial" w:eastAsia="Times New Roman" w:hAnsi="Arial" w:cs="Arial"/>
          <w:color w:val="000000"/>
          <w:lang w:val="en-GB" w:eastAsia="en-GB"/>
        </w:rPr>
        <w:t>.</w:t>
      </w:r>
    </w:p>
  </w:footnote>
  <w:footnote w:id="53">
    <w:p w14:paraId="6DCA45A8" w14:textId="25167595" w:rsidR="00B92F5B" w:rsidRPr="00B92F5B" w:rsidRDefault="00B92F5B" w:rsidP="00B92F5B">
      <w:pPr>
        <w:rPr>
          <w:rFonts w:ascii="Arial" w:eastAsia="Times New Roman" w:hAnsi="Arial" w:cs="Arial"/>
          <w:color w:val="000000"/>
          <w:sz w:val="20"/>
          <w:szCs w:val="20"/>
          <w:lang w:val="en-GB" w:eastAsia="en-GB"/>
        </w:rPr>
      </w:pPr>
      <w:r>
        <w:rPr>
          <w:rStyle w:val="FootnoteReference"/>
          <w:rFonts w:ascii="Arial" w:hAnsi="Arial" w:cs="Arial"/>
          <w:color w:val="000000"/>
          <w:sz w:val="20"/>
          <w:szCs w:val="20"/>
        </w:rPr>
        <w:footnoteRef/>
      </w:r>
      <w:r>
        <w:rPr>
          <w:rFonts w:ascii="Arial" w:hAnsi="Arial" w:cs="Arial"/>
          <w:color w:val="000000"/>
          <w:sz w:val="20"/>
          <w:szCs w:val="20"/>
        </w:rPr>
        <w:t xml:space="preserve"> </w:t>
      </w:r>
      <w:r>
        <w:rPr>
          <w:rFonts w:ascii="Arial" w:eastAsia="Times New Roman" w:hAnsi="Arial" w:cs="Arial"/>
          <w:color w:val="000000"/>
          <w:sz w:val="20"/>
          <w:szCs w:val="20"/>
          <w:lang w:val="en-GB" w:eastAsia="en-GB"/>
        </w:rPr>
        <w:t xml:space="preserve">Beth G Clarkson, Elwyn Cox and Richard C Thelwell, ‘Negotiating Gender in the English Football Workplace: Composite Vignettes of Women Head Coaches’ Experiences’ (2019) 27 </w:t>
      </w:r>
      <w:r w:rsidRPr="002819EF">
        <w:rPr>
          <w:rFonts w:ascii="Arial" w:eastAsia="Times New Roman" w:hAnsi="Arial" w:cs="Arial"/>
          <w:i/>
          <w:iCs/>
          <w:color w:val="000000"/>
          <w:sz w:val="20"/>
          <w:szCs w:val="20"/>
          <w:lang w:val="en-GB" w:eastAsia="en-GB"/>
        </w:rPr>
        <w:t>Women in Sport and Physical Activity Journal</w:t>
      </w:r>
      <w:r>
        <w:rPr>
          <w:rFonts w:ascii="Arial" w:eastAsia="Times New Roman" w:hAnsi="Arial" w:cs="Arial"/>
          <w:color w:val="000000"/>
          <w:sz w:val="20"/>
          <w:szCs w:val="20"/>
          <w:lang w:val="en-GB" w:eastAsia="en-GB"/>
        </w:rPr>
        <w:t xml:space="preserve"> 73</w:t>
      </w:r>
      <w:r w:rsidR="002819EF">
        <w:rPr>
          <w:rFonts w:ascii="Arial" w:eastAsia="Times New Roman" w:hAnsi="Arial" w:cs="Arial"/>
          <w:color w:val="000000"/>
          <w:sz w:val="20"/>
          <w:szCs w:val="20"/>
          <w:lang w:val="en-GB" w:eastAsia="en-GB"/>
        </w:rPr>
        <w:t>-</w:t>
      </w:r>
      <w:r w:rsidR="00C65A87">
        <w:rPr>
          <w:rFonts w:ascii="Arial" w:eastAsia="Times New Roman" w:hAnsi="Arial" w:cs="Arial"/>
          <w:color w:val="000000"/>
          <w:sz w:val="20"/>
          <w:szCs w:val="20"/>
          <w:lang w:val="en-GB" w:eastAsia="en-GB"/>
        </w:rPr>
        <w:t>84</w:t>
      </w:r>
      <w:r w:rsidR="002819EF">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val="en-GB" w:eastAsia="en-GB"/>
        </w:rPr>
        <w:t>78</w:t>
      </w:r>
      <w:r w:rsidR="002819EF">
        <w:rPr>
          <w:rFonts w:ascii="Arial" w:eastAsia="Times New Roman" w:hAnsi="Arial" w:cs="Arial"/>
          <w:color w:val="000000"/>
          <w:sz w:val="20"/>
          <w:szCs w:val="20"/>
          <w:lang w:val="en-GB" w:eastAsia="en-GB"/>
        </w:rPr>
        <w:t>.</w:t>
      </w:r>
    </w:p>
  </w:footnote>
  <w:footnote w:id="54">
    <w:p w14:paraId="24A5C984" w14:textId="36CD91CD"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hAnsi="Arial" w:cs="Arial"/>
          <w:color w:val="000000"/>
          <w:lang w:val="en-GB"/>
        </w:rPr>
        <w:t>Ibid</w:t>
      </w:r>
      <w:r w:rsidR="00B2719F">
        <w:rPr>
          <w:rFonts w:ascii="Arial" w:hAnsi="Arial" w:cs="Arial"/>
          <w:color w:val="000000"/>
          <w:lang w:val="en-GB"/>
        </w:rPr>
        <w:t>.</w:t>
      </w:r>
      <w:r>
        <w:rPr>
          <w:rFonts w:ascii="Arial" w:hAnsi="Arial" w:cs="Arial"/>
          <w:color w:val="000000"/>
          <w:lang w:val="en-GB"/>
        </w:rPr>
        <w:t xml:space="preserve"> </w:t>
      </w:r>
    </w:p>
  </w:footnote>
  <w:footnote w:id="55">
    <w:p w14:paraId="6E67C357" w14:textId="217B0805"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Pr>
          <w:rFonts w:ascii="Arial" w:eastAsia="Times New Roman" w:hAnsi="Arial" w:cs="Arial"/>
          <w:color w:val="000000"/>
          <w:lang w:val="en-GB" w:eastAsia="en-GB"/>
        </w:rPr>
        <w:t>Jason Stockwood, ‘Increasing Diversity among Leaders in Football Is More than a Moral Priority’</w:t>
      </w:r>
      <w:r w:rsidR="002819EF">
        <w:rPr>
          <w:rFonts w:ascii="Arial" w:eastAsia="Times New Roman" w:hAnsi="Arial" w:cs="Arial"/>
          <w:color w:val="000000"/>
          <w:lang w:val="en-GB" w:eastAsia="en-GB"/>
        </w:rPr>
        <w:t xml:space="preserve">, </w:t>
      </w:r>
      <w:r w:rsidR="002819EF" w:rsidRPr="002819EF">
        <w:rPr>
          <w:rFonts w:ascii="Arial" w:eastAsia="Times New Roman" w:hAnsi="Arial" w:cs="Arial"/>
          <w:i/>
          <w:iCs/>
          <w:color w:val="000000"/>
          <w:lang w:val="en-GB" w:eastAsia="en-GB"/>
        </w:rPr>
        <w:t>T</w:t>
      </w:r>
      <w:r w:rsidRPr="002819EF">
        <w:rPr>
          <w:rFonts w:ascii="Arial" w:eastAsia="Times New Roman" w:hAnsi="Arial" w:cs="Arial"/>
          <w:i/>
          <w:iCs/>
          <w:color w:val="000000"/>
          <w:lang w:val="en-GB" w:eastAsia="en-GB"/>
        </w:rPr>
        <w:t>he Guardian</w:t>
      </w:r>
      <w:r w:rsidR="002819EF">
        <w:rPr>
          <w:rFonts w:ascii="Arial" w:eastAsia="Times New Roman" w:hAnsi="Arial" w:cs="Arial"/>
          <w:color w:val="000000"/>
          <w:lang w:val="en-GB" w:eastAsia="en-GB"/>
        </w:rPr>
        <w:t xml:space="preserve"> (</w:t>
      </w:r>
      <w:r>
        <w:rPr>
          <w:rFonts w:ascii="Arial" w:eastAsia="Times New Roman" w:hAnsi="Arial" w:cs="Arial"/>
          <w:color w:val="000000"/>
          <w:lang w:val="en-GB" w:eastAsia="en-GB"/>
        </w:rPr>
        <w:t>5 August 2024)</w:t>
      </w:r>
      <w:r w:rsidR="002819EF">
        <w:rPr>
          <w:rFonts w:ascii="Arial" w:eastAsia="Times New Roman" w:hAnsi="Arial" w:cs="Arial"/>
          <w:color w:val="000000"/>
          <w:lang w:val="en-GB" w:eastAsia="en-GB"/>
        </w:rPr>
        <w:t>. Available at:</w:t>
      </w:r>
      <w:r>
        <w:rPr>
          <w:rFonts w:ascii="Arial" w:eastAsia="Times New Roman" w:hAnsi="Arial" w:cs="Arial"/>
          <w:color w:val="000000"/>
          <w:lang w:val="en-GB" w:eastAsia="en-GB"/>
        </w:rPr>
        <w:t xml:space="preserve"> </w:t>
      </w:r>
      <w:hyperlink r:id="rId16" w:history="1">
        <w:r w:rsidR="00B2719F" w:rsidRPr="002506B3">
          <w:rPr>
            <w:rStyle w:val="Hyperlink"/>
            <w:rFonts w:ascii="Arial" w:eastAsia="Times New Roman" w:hAnsi="Arial" w:cs="Arial"/>
            <w:lang w:val="en-GB" w:eastAsia="en-GB"/>
          </w:rPr>
          <w:t>https://www.theguardian.com/football/article/2024/aug/05/sport-increasing-diversity-leaders</w:t>
        </w:r>
      </w:hyperlink>
      <w:r>
        <w:rPr>
          <w:rFonts w:ascii="Arial" w:eastAsia="Times New Roman" w:hAnsi="Arial" w:cs="Arial"/>
          <w:color w:val="000000"/>
          <w:lang w:val="en-GB" w:eastAsia="en-GB"/>
        </w:rPr>
        <w:t xml:space="preserve"> </w:t>
      </w:r>
      <w:r w:rsidR="002819EF" w:rsidRPr="002819EF">
        <w:rPr>
          <w:rFonts w:ascii="Arial" w:eastAsia="Times New Roman" w:hAnsi="Arial" w:cs="Arial"/>
          <w:color w:val="000000"/>
          <w:lang w:val="en-GB" w:eastAsia="en-GB"/>
        </w:rPr>
        <w:t>(last accessed 22 September 2025).</w:t>
      </w:r>
    </w:p>
  </w:footnote>
  <w:footnote w:id="56">
    <w:p w14:paraId="179A200E" w14:textId="07EF791E" w:rsidR="00B92F5B" w:rsidRPr="00B92F5B" w:rsidRDefault="00B92F5B" w:rsidP="00B92F5B">
      <w:pPr>
        <w:pStyle w:val="FootnoteText"/>
        <w:rPr>
          <w:rFonts w:ascii="Arial" w:eastAsia="Times New Roman" w:hAnsi="Arial" w:cs="Arial"/>
          <w:color w:val="000000"/>
          <w:lang w:val="en-GB" w:eastAsia="en-GB"/>
        </w:rPr>
      </w:pPr>
      <w:r>
        <w:rPr>
          <w:rStyle w:val="FootnoteReference"/>
          <w:rFonts w:ascii="Arial" w:hAnsi="Arial" w:cs="Arial"/>
          <w:color w:val="000000"/>
        </w:rPr>
        <w:footnoteRef/>
      </w:r>
      <w:r>
        <w:rPr>
          <w:rFonts w:ascii="Arial" w:hAnsi="Arial" w:cs="Arial"/>
          <w:color w:val="000000"/>
        </w:rPr>
        <w:t xml:space="preserve"> </w:t>
      </w:r>
      <w:r>
        <w:rPr>
          <w:rFonts w:ascii="Arial" w:eastAsia="Times New Roman" w:hAnsi="Arial" w:cs="Arial"/>
          <w:color w:val="000000"/>
          <w:lang w:val="en-GB" w:eastAsia="en-GB"/>
        </w:rPr>
        <w:t>Ibid</w:t>
      </w:r>
      <w:r w:rsidR="00B2719F">
        <w:rPr>
          <w:rFonts w:ascii="Arial" w:eastAsia="Times New Roman" w:hAnsi="Arial" w:cs="Arial"/>
          <w:color w:val="000000"/>
          <w:lang w:val="en-GB" w:eastAsia="en-GB"/>
        </w:rPr>
        <w:t>.</w:t>
      </w:r>
    </w:p>
  </w:footnote>
  <w:footnote w:id="57">
    <w:p w14:paraId="56F7193F" w14:textId="240D3A65" w:rsidR="00B92F5B" w:rsidRDefault="00B92F5B" w:rsidP="00B92F5B">
      <w:pPr>
        <w:pStyle w:val="FootnoteText"/>
        <w:rPr>
          <w:rFonts w:ascii="Arial" w:hAnsi="Arial" w:cs="Arial"/>
          <w:color w:val="000000"/>
          <w:lang w:val="en-GB"/>
        </w:rPr>
      </w:pPr>
      <w:r>
        <w:rPr>
          <w:rStyle w:val="FootnoteReference"/>
          <w:rFonts w:ascii="Arial" w:hAnsi="Arial" w:cs="Arial"/>
          <w:color w:val="000000"/>
        </w:rPr>
        <w:footnoteRef/>
      </w:r>
      <w:r>
        <w:rPr>
          <w:rFonts w:ascii="Arial" w:hAnsi="Arial" w:cs="Arial"/>
          <w:color w:val="000000"/>
        </w:rPr>
        <w:t xml:space="preserve"> </w:t>
      </w:r>
      <w:r w:rsidR="00B2719F">
        <w:rPr>
          <w:rFonts w:ascii="Arial" w:eastAsia="Times New Roman" w:hAnsi="Arial" w:cs="Arial"/>
          <w:color w:val="000000"/>
          <w:lang w:val="en-GB" w:eastAsia="en-GB"/>
        </w:rPr>
        <w:t>Yiapanas, a</w:t>
      </w:r>
      <w:r w:rsidR="00B32896">
        <w:rPr>
          <w:rFonts w:ascii="Arial" w:eastAsia="Times New Roman" w:hAnsi="Arial" w:cs="Arial"/>
          <w:color w:val="000000"/>
          <w:lang w:val="en-GB" w:eastAsia="en-GB"/>
        </w:rPr>
        <w:t>bove</w:t>
      </w:r>
      <w:r w:rsidR="00B2719F">
        <w:rPr>
          <w:rFonts w:ascii="Arial" w:eastAsia="Times New Roman" w:hAnsi="Arial" w:cs="Arial"/>
          <w:color w:val="000000"/>
          <w:lang w:val="en-GB" w:eastAsia="en-GB"/>
        </w:rPr>
        <w:t xml:space="preserve"> </w:t>
      </w:r>
      <w:r w:rsidR="00B32896">
        <w:rPr>
          <w:rFonts w:ascii="Arial" w:eastAsia="Times New Roman" w:hAnsi="Arial" w:cs="Arial"/>
          <w:color w:val="000000"/>
          <w:lang w:val="en-GB" w:eastAsia="en-GB"/>
        </w:rPr>
        <w:t xml:space="preserve">n4, </w:t>
      </w:r>
      <w:r>
        <w:rPr>
          <w:rFonts w:ascii="Arial" w:eastAsia="Times New Roman" w:hAnsi="Arial" w:cs="Arial"/>
          <w:color w:val="000000"/>
          <w:lang w:val="en-GB" w:eastAsia="en-GB"/>
        </w:rPr>
        <w:t>7</w:t>
      </w:r>
      <w:r w:rsidR="00B32896">
        <w:rPr>
          <w:rFonts w:ascii="Arial" w:eastAsia="Times New Roman" w:hAnsi="Arial" w:cs="Arial"/>
          <w:color w:val="000000"/>
          <w:lang w:val="en-GB" w:eastAsia="en-GB"/>
        </w:rPr>
        <w:t>23</w:t>
      </w:r>
      <w:r w:rsidR="00B2719F">
        <w:rPr>
          <w:rFonts w:ascii="Arial" w:eastAsia="Times New Roman" w:hAnsi="Arial" w:cs="Arial"/>
          <w:color w:val="000000"/>
          <w:lang w:val="en-GB"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A683" w14:textId="560187A8" w:rsidR="00CA3060" w:rsidRDefault="00CA3060">
    <w:pPr>
      <w:pStyle w:val="Header"/>
      <w:rPr>
        <w:rFonts w:asciiTheme="minorHAnsi" w:hAnsiTheme="minorHAnsi"/>
        <w:sz w:val="22"/>
        <w:szCs w:val="22"/>
      </w:rPr>
    </w:pPr>
    <w:r>
      <w:rPr>
        <w:rFonts w:asciiTheme="minorHAnsi" w:hAnsiTheme="minorHAnsi"/>
        <w:sz w:val="22"/>
        <w:szCs w:val="22"/>
      </w:rPr>
      <w:t>Deborah Ogunsola</w:t>
    </w:r>
    <w:r>
      <w:rPr>
        <w:rFonts w:asciiTheme="minorHAnsi" w:hAnsiTheme="minorHAnsi"/>
        <w:sz w:val="22"/>
        <w:szCs w:val="22"/>
      </w:rPr>
      <w:tab/>
    </w:r>
    <w:r>
      <w:rPr>
        <w:rFonts w:asciiTheme="minorHAnsi" w:hAnsiTheme="minorHAnsi"/>
        <w:sz w:val="22"/>
        <w:szCs w:val="22"/>
      </w:rPr>
      <w:tab/>
      <w:t>Breaking Barriers in Football</w:t>
    </w:r>
  </w:p>
  <w:p w14:paraId="7EA38AED" w14:textId="213EE2D5" w:rsidR="00CA3060" w:rsidRPr="00CA3060" w:rsidRDefault="00CA3060">
    <w:pPr>
      <w:pStyle w:val="Header"/>
      <w:rPr>
        <w:rFonts w:asciiTheme="minorHAnsi" w:hAnsiTheme="minorHAnsi"/>
        <w:sz w:val="22"/>
        <w:szCs w:val="22"/>
      </w:rPr>
    </w:pPr>
    <w:r>
      <w:rPr>
        <w:rFonts w:asciiTheme="minorHAnsi" w:hAnsiTheme="minorHAnsi"/>
        <w:sz w:val="22"/>
        <w:szCs w:val="22"/>
      </w:rPr>
      <w:t>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E17E" w14:textId="3C8C213D" w:rsidR="00B92F5B" w:rsidRDefault="00B92F5B" w:rsidP="00685DE7">
    <w:pPr>
      <w:tabs>
        <w:tab w:val="center" w:pos="4513"/>
        <w:tab w:val="right" w:pos="9026"/>
      </w:tabs>
      <w:rPr>
        <w:rFonts w:ascii="Aptos" w:eastAsia="Aptos" w:hAnsi="Aptos"/>
        <w:kern w:val="2"/>
        <w:sz w:val="22"/>
        <w:szCs w:val="22"/>
        <w:lang w:val="es-ES"/>
        <w14:ligatures w14:val="standardContextual"/>
      </w:rPr>
    </w:pPr>
    <w:proofErr w:type="spellStart"/>
    <w:r w:rsidRPr="00355638">
      <w:rPr>
        <w:rFonts w:ascii="Aptos" w:eastAsia="Aptos" w:hAnsi="Aptos"/>
        <w:i/>
        <w:iCs/>
        <w:kern w:val="2"/>
        <w:sz w:val="22"/>
        <w:szCs w:val="22"/>
        <w:lang w:val="es-ES"/>
        <w14:ligatures w14:val="standardContextual"/>
      </w:rPr>
      <w:t>feminists@law</w:t>
    </w:r>
    <w:proofErr w:type="spellEnd"/>
    <w:r w:rsidRPr="00355638">
      <w:rPr>
        <w:rFonts w:ascii="Aptos" w:eastAsia="Aptos" w:hAnsi="Aptos"/>
        <w:i/>
        <w:iCs/>
        <w:kern w:val="2"/>
        <w:sz w:val="22"/>
        <w:szCs w:val="22"/>
        <w:lang w:val="es-ES"/>
        <w14:ligatures w14:val="standardContextual"/>
      </w:rPr>
      <w:tab/>
    </w:r>
    <w:r w:rsidRPr="00355638">
      <w:rPr>
        <w:rFonts w:ascii="Aptos" w:eastAsia="Aptos" w:hAnsi="Aptos"/>
        <w:i/>
        <w:iCs/>
        <w:kern w:val="2"/>
        <w:sz w:val="22"/>
        <w:szCs w:val="22"/>
        <w:lang w:val="es-ES"/>
        <w14:ligatures w14:val="standardContextual"/>
      </w:rPr>
      <w:tab/>
    </w:r>
    <w:r w:rsidRPr="00355638">
      <w:rPr>
        <w:rFonts w:ascii="Aptos" w:eastAsia="Aptos" w:hAnsi="Aptos"/>
        <w:kern w:val="2"/>
        <w:sz w:val="22"/>
        <w:szCs w:val="22"/>
        <w:lang w:val="es-ES"/>
        <w14:ligatures w14:val="standardContextual"/>
      </w:rPr>
      <w:t>Vol 1</w:t>
    </w:r>
    <w:r w:rsidR="0050125F">
      <w:rPr>
        <w:rFonts w:ascii="Aptos" w:eastAsia="Aptos" w:hAnsi="Aptos"/>
        <w:kern w:val="2"/>
        <w:sz w:val="22"/>
        <w:szCs w:val="22"/>
        <w:lang w:val="es-ES"/>
        <w14:ligatures w14:val="standardContextual"/>
      </w:rPr>
      <w:t>5</w:t>
    </w:r>
    <w:r w:rsidRPr="00355638">
      <w:rPr>
        <w:rFonts w:ascii="Aptos" w:eastAsia="Aptos" w:hAnsi="Aptos"/>
        <w:kern w:val="2"/>
        <w:sz w:val="22"/>
        <w:szCs w:val="22"/>
        <w:lang w:val="es-ES"/>
        <w14:ligatures w14:val="standardContextual"/>
      </w:rPr>
      <w:t xml:space="preserve">, No </w:t>
    </w:r>
    <w:r w:rsidR="0050125F">
      <w:rPr>
        <w:rFonts w:ascii="Aptos" w:eastAsia="Aptos" w:hAnsi="Aptos"/>
        <w:kern w:val="2"/>
        <w:sz w:val="22"/>
        <w:szCs w:val="22"/>
        <w:lang w:val="es-ES"/>
        <w14:ligatures w14:val="standardContextual"/>
      </w:rPr>
      <w:t>1</w:t>
    </w:r>
    <w:r w:rsidRPr="00355638">
      <w:rPr>
        <w:rFonts w:ascii="Aptos" w:eastAsia="Aptos" w:hAnsi="Aptos"/>
        <w:kern w:val="2"/>
        <w:sz w:val="22"/>
        <w:szCs w:val="22"/>
        <w:lang w:val="es-ES"/>
        <w14:ligatures w14:val="standardContextual"/>
      </w:rPr>
      <w:t xml:space="preserve"> (202</w:t>
    </w:r>
    <w:r w:rsidR="0050125F">
      <w:rPr>
        <w:rFonts w:ascii="Aptos" w:eastAsia="Aptos" w:hAnsi="Aptos"/>
        <w:kern w:val="2"/>
        <w:sz w:val="22"/>
        <w:szCs w:val="22"/>
        <w:lang w:val="es-ES"/>
        <w14:ligatures w14:val="standardContextual"/>
      </w:rPr>
      <w:t>6</w:t>
    </w:r>
    <w:r w:rsidRPr="00355638">
      <w:rPr>
        <w:rFonts w:ascii="Aptos" w:eastAsia="Aptos" w:hAnsi="Aptos"/>
        <w:kern w:val="2"/>
        <w:sz w:val="22"/>
        <w:szCs w:val="22"/>
        <w:lang w:val="es-ES"/>
        <w14:ligatures w14:val="standardContextual"/>
      </w:rPr>
      <w:t>)</w:t>
    </w:r>
  </w:p>
  <w:p w14:paraId="5B5069CF" w14:textId="04981B13" w:rsidR="00CA3060" w:rsidRPr="00355638" w:rsidRDefault="00CA3060" w:rsidP="00685DE7">
    <w:pPr>
      <w:tabs>
        <w:tab w:val="center" w:pos="4513"/>
        <w:tab w:val="right" w:pos="9026"/>
      </w:tabs>
      <w:rPr>
        <w:rFonts w:ascii="Aptos" w:eastAsia="Aptos" w:hAnsi="Aptos"/>
        <w:i/>
        <w:iCs/>
        <w:kern w:val="2"/>
        <w:sz w:val="22"/>
        <w:szCs w:val="22"/>
        <w:lang w:val="es-ES"/>
        <w14:ligatures w14:val="standardContextual"/>
      </w:rPr>
    </w:pPr>
    <w:r>
      <w:rPr>
        <w:rFonts w:ascii="Aptos" w:eastAsia="Aptos" w:hAnsi="Aptos"/>
        <w:kern w:val="2"/>
        <w:sz w:val="22"/>
        <w:szCs w:val="22"/>
        <w:lang w:val="es-ES"/>
        <w14:ligatures w14:val="standardContextual"/>
      </w:rPr>
      <w:t>_________________________________________________________________________________________</w:t>
    </w:r>
  </w:p>
  <w:p w14:paraId="200A89D9" w14:textId="77777777" w:rsidR="00B92F5B" w:rsidRPr="00CA3060" w:rsidRDefault="00B92F5B">
    <w:pPr>
      <w:pStyle w:val="Header"/>
      <w:rPr>
        <w:rFonts w:asciiTheme="minorHAnsi" w:hAnsiTheme="minorHAnsi"/>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EE15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636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5B"/>
    <w:rsid w:val="0001280B"/>
    <w:rsid w:val="00012E46"/>
    <w:rsid w:val="00013CE9"/>
    <w:rsid w:val="000401E6"/>
    <w:rsid w:val="00051ABC"/>
    <w:rsid w:val="00073A10"/>
    <w:rsid w:val="000835EC"/>
    <w:rsid w:val="000A72D8"/>
    <w:rsid w:val="000B1AED"/>
    <w:rsid w:val="000E5E79"/>
    <w:rsid w:val="000F609E"/>
    <w:rsid w:val="000F6EB6"/>
    <w:rsid w:val="000F7637"/>
    <w:rsid w:val="001100C7"/>
    <w:rsid w:val="00152D4B"/>
    <w:rsid w:val="00166476"/>
    <w:rsid w:val="0018072F"/>
    <w:rsid w:val="001808BE"/>
    <w:rsid w:val="001A0BFD"/>
    <w:rsid w:val="001B2AA3"/>
    <w:rsid w:val="001F1A51"/>
    <w:rsid w:val="001F7CA9"/>
    <w:rsid w:val="00203623"/>
    <w:rsid w:val="00223B40"/>
    <w:rsid w:val="00225352"/>
    <w:rsid w:val="002551CC"/>
    <w:rsid w:val="00263F4A"/>
    <w:rsid w:val="00265AE2"/>
    <w:rsid w:val="00266A8B"/>
    <w:rsid w:val="002747EA"/>
    <w:rsid w:val="002819EF"/>
    <w:rsid w:val="002B4F23"/>
    <w:rsid w:val="002B59DC"/>
    <w:rsid w:val="002C190C"/>
    <w:rsid w:val="002D4044"/>
    <w:rsid w:val="00300D88"/>
    <w:rsid w:val="00304372"/>
    <w:rsid w:val="00330482"/>
    <w:rsid w:val="00355638"/>
    <w:rsid w:val="003720FA"/>
    <w:rsid w:val="00397F0A"/>
    <w:rsid w:val="003B50DA"/>
    <w:rsid w:val="003C5A92"/>
    <w:rsid w:val="003D2B04"/>
    <w:rsid w:val="003D7D33"/>
    <w:rsid w:val="003E076A"/>
    <w:rsid w:val="003F0C5E"/>
    <w:rsid w:val="004003A5"/>
    <w:rsid w:val="00411714"/>
    <w:rsid w:val="00411A95"/>
    <w:rsid w:val="0041676E"/>
    <w:rsid w:val="0041774E"/>
    <w:rsid w:val="00434FBA"/>
    <w:rsid w:val="00441B77"/>
    <w:rsid w:val="0046335A"/>
    <w:rsid w:val="00485811"/>
    <w:rsid w:val="004A355C"/>
    <w:rsid w:val="004F2EDF"/>
    <w:rsid w:val="0050125F"/>
    <w:rsid w:val="005021E0"/>
    <w:rsid w:val="00502C02"/>
    <w:rsid w:val="00503E38"/>
    <w:rsid w:val="00515D23"/>
    <w:rsid w:val="00526A76"/>
    <w:rsid w:val="005751C6"/>
    <w:rsid w:val="0057592B"/>
    <w:rsid w:val="005A3AA1"/>
    <w:rsid w:val="005B2FBB"/>
    <w:rsid w:val="005D4FA9"/>
    <w:rsid w:val="005D71AD"/>
    <w:rsid w:val="005E653A"/>
    <w:rsid w:val="005E672A"/>
    <w:rsid w:val="005F3000"/>
    <w:rsid w:val="00607505"/>
    <w:rsid w:val="006114A5"/>
    <w:rsid w:val="006163FA"/>
    <w:rsid w:val="00623EDE"/>
    <w:rsid w:val="0063459B"/>
    <w:rsid w:val="00635A48"/>
    <w:rsid w:val="00681AA6"/>
    <w:rsid w:val="0068445F"/>
    <w:rsid w:val="006A3348"/>
    <w:rsid w:val="006B0A47"/>
    <w:rsid w:val="006C63AA"/>
    <w:rsid w:val="006C645A"/>
    <w:rsid w:val="006D70FD"/>
    <w:rsid w:val="006D7619"/>
    <w:rsid w:val="006E526D"/>
    <w:rsid w:val="007311A0"/>
    <w:rsid w:val="00747414"/>
    <w:rsid w:val="0076051C"/>
    <w:rsid w:val="00764159"/>
    <w:rsid w:val="00771A10"/>
    <w:rsid w:val="00772A8A"/>
    <w:rsid w:val="00781DD0"/>
    <w:rsid w:val="0079082E"/>
    <w:rsid w:val="007E4A6A"/>
    <w:rsid w:val="007F64EF"/>
    <w:rsid w:val="0082178B"/>
    <w:rsid w:val="00826D40"/>
    <w:rsid w:val="0085025E"/>
    <w:rsid w:val="008631F6"/>
    <w:rsid w:val="00875CF6"/>
    <w:rsid w:val="008A0026"/>
    <w:rsid w:val="008B6247"/>
    <w:rsid w:val="009033D2"/>
    <w:rsid w:val="009111A7"/>
    <w:rsid w:val="009638F2"/>
    <w:rsid w:val="0097546B"/>
    <w:rsid w:val="009809F4"/>
    <w:rsid w:val="009827ED"/>
    <w:rsid w:val="00983FC8"/>
    <w:rsid w:val="009A08C7"/>
    <w:rsid w:val="009A0BF2"/>
    <w:rsid w:val="009A118C"/>
    <w:rsid w:val="009B6BB0"/>
    <w:rsid w:val="009D53ED"/>
    <w:rsid w:val="009E1E04"/>
    <w:rsid w:val="009E2B4A"/>
    <w:rsid w:val="00A25C9A"/>
    <w:rsid w:val="00A645A4"/>
    <w:rsid w:val="00AA5801"/>
    <w:rsid w:val="00AC2F92"/>
    <w:rsid w:val="00AE4A17"/>
    <w:rsid w:val="00AF2EF0"/>
    <w:rsid w:val="00AF4C86"/>
    <w:rsid w:val="00B04A48"/>
    <w:rsid w:val="00B10475"/>
    <w:rsid w:val="00B2054D"/>
    <w:rsid w:val="00B2719F"/>
    <w:rsid w:val="00B32896"/>
    <w:rsid w:val="00B34ED1"/>
    <w:rsid w:val="00B45159"/>
    <w:rsid w:val="00B8130E"/>
    <w:rsid w:val="00B81FA4"/>
    <w:rsid w:val="00B903F4"/>
    <w:rsid w:val="00B92F5B"/>
    <w:rsid w:val="00B951E5"/>
    <w:rsid w:val="00BA18E3"/>
    <w:rsid w:val="00BA370D"/>
    <w:rsid w:val="00BC36B3"/>
    <w:rsid w:val="00BD0194"/>
    <w:rsid w:val="00C251CA"/>
    <w:rsid w:val="00C65A87"/>
    <w:rsid w:val="00C67ED7"/>
    <w:rsid w:val="00CA3060"/>
    <w:rsid w:val="00CA7847"/>
    <w:rsid w:val="00CB049A"/>
    <w:rsid w:val="00CB2D3F"/>
    <w:rsid w:val="00CB364B"/>
    <w:rsid w:val="00CB48DC"/>
    <w:rsid w:val="00D16CEF"/>
    <w:rsid w:val="00D30BEA"/>
    <w:rsid w:val="00D37CF4"/>
    <w:rsid w:val="00D81706"/>
    <w:rsid w:val="00D97D4A"/>
    <w:rsid w:val="00DB597B"/>
    <w:rsid w:val="00DB5DA2"/>
    <w:rsid w:val="00DC5218"/>
    <w:rsid w:val="00DC5B91"/>
    <w:rsid w:val="00DC7D29"/>
    <w:rsid w:val="00DE7A17"/>
    <w:rsid w:val="00DF4021"/>
    <w:rsid w:val="00DF565A"/>
    <w:rsid w:val="00E12E2A"/>
    <w:rsid w:val="00E676AA"/>
    <w:rsid w:val="00E72A15"/>
    <w:rsid w:val="00E774C2"/>
    <w:rsid w:val="00E84AF7"/>
    <w:rsid w:val="00EB43AE"/>
    <w:rsid w:val="00EB541E"/>
    <w:rsid w:val="00EC35F8"/>
    <w:rsid w:val="00F221A5"/>
    <w:rsid w:val="00F32852"/>
    <w:rsid w:val="00F502D8"/>
    <w:rsid w:val="00F95BFC"/>
    <w:rsid w:val="00FB12FD"/>
    <w:rsid w:val="00FC7E28"/>
    <w:rsid w:val="00FD41D6"/>
    <w:rsid w:val="00FE36AB"/>
    <w:rsid w:val="00FF2B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88B7"/>
  <w15:chartTrackingRefBased/>
  <w15:docId w15:val="{ABFEFB2C-77AA-4C78-942B-CC7D626C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5B"/>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DC5B91"/>
    <w:pPr>
      <w:spacing w:line="360" w:lineRule="auto"/>
      <w:outlineLvl w:val="0"/>
    </w:pPr>
    <w:rPr>
      <w:rFonts w:ascii="Calibri" w:hAnsi="Calibri" w:cs="Calibri"/>
      <w:b/>
      <w:bCs/>
      <w:sz w:val="28"/>
      <w:szCs w:val="28"/>
    </w:rPr>
  </w:style>
  <w:style w:type="paragraph" w:styleId="Heading2">
    <w:name w:val="heading 2"/>
    <w:basedOn w:val="Heading1"/>
    <w:next w:val="Normal"/>
    <w:link w:val="Heading2Char"/>
    <w:uiPriority w:val="9"/>
    <w:unhideWhenUsed/>
    <w:qFormat/>
    <w:rsid w:val="005B2FBB"/>
    <w:pPr>
      <w:outlineLvl w:val="1"/>
    </w:pPr>
    <w:rPr>
      <w:sz w:val="24"/>
      <w:szCs w:val="24"/>
    </w:rPr>
  </w:style>
  <w:style w:type="paragraph" w:styleId="Heading3">
    <w:name w:val="heading 3"/>
    <w:basedOn w:val="Normal"/>
    <w:next w:val="Normal"/>
    <w:link w:val="Heading3Char"/>
    <w:uiPriority w:val="9"/>
    <w:unhideWhenUsed/>
    <w:qFormat/>
    <w:rsid w:val="005B2FBB"/>
    <w:pPr>
      <w:spacing w:line="360" w:lineRule="auto"/>
      <w:outlineLvl w:val="2"/>
    </w:pPr>
    <w:rPr>
      <w:rFonts w:ascii="Calibri" w:hAnsi="Calibri" w:cs="Calibri"/>
      <w:b/>
      <w:bCs/>
      <w:i/>
      <w:iCs/>
    </w:rPr>
  </w:style>
  <w:style w:type="paragraph" w:styleId="Heading4">
    <w:name w:val="heading 4"/>
    <w:basedOn w:val="Normal"/>
    <w:next w:val="Normal"/>
    <w:link w:val="Heading4Char"/>
    <w:uiPriority w:val="9"/>
    <w:unhideWhenUsed/>
    <w:qFormat/>
    <w:rsid w:val="00F502D8"/>
    <w:pPr>
      <w:keepNext/>
      <w:keepLines/>
      <w:spacing w:before="80" w:after="40"/>
      <w:outlineLvl w:val="3"/>
    </w:pPr>
    <w:rPr>
      <w:rFonts w:ascii="Calibri" w:eastAsiaTheme="majorEastAsia" w:hAnsi="Calibri" w:cs="Calibri"/>
      <w:i/>
      <w:iCs/>
    </w:rPr>
  </w:style>
  <w:style w:type="paragraph" w:styleId="Heading5">
    <w:name w:val="heading 5"/>
    <w:basedOn w:val="Normal"/>
    <w:next w:val="Normal"/>
    <w:link w:val="Heading5Char"/>
    <w:uiPriority w:val="9"/>
    <w:semiHidden/>
    <w:unhideWhenUsed/>
    <w:qFormat/>
    <w:rsid w:val="00B92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F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F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F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F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B91"/>
    <w:rPr>
      <w:rFonts w:ascii="Calibri" w:eastAsia="MS Mincho" w:hAnsi="Calibri" w:cs="Calibri"/>
      <w:b/>
      <w:bCs/>
      <w:kern w:val="0"/>
      <w:sz w:val="28"/>
      <w:szCs w:val="28"/>
      <w:lang w:val="en-US"/>
      <w14:ligatures w14:val="none"/>
    </w:rPr>
  </w:style>
  <w:style w:type="character" w:customStyle="1" w:styleId="Heading2Char">
    <w:name w:val="Heading 2 Char"/>
    <w:basedOn w:val="DefaultParagraphFont"/>
    <w:link w:val="Heading2"/>
    <w:uiPriority w:val="9"/>
    <w:rsid w:val="005B2FBB"/>
    <w:rPr>
      <w:rFonts w:ascii="Calibri" w:eastAsia="MS Mincho" w:hAnsi="Calibri" w:cs="Calibri"/>
      <w:b/>
      <w:bCs/>
      <w:kern w:val="0"/>
      <w:sz w:val="24"/>
      <w:szCs w:val="24"/>
      <w:lang w:val="en-US"/>
      <w14:ligatures w14:val="none"/>
    </w:rPr>
  </w:style>
  <w:style w:type="character" w:customStyle="1" w:styleId="Heading3Char">
    <w:name w:val="Heading 3 Char"/>
    <w:basedOn w:val="DefaultParagraphFont"/>
    <w:link w:val="Heading3"/>
    <w:uiPriority w:val="9"/>
    <w:rsid w:val="005B2FBB"/>
    <w:rPr>
      <w:rFonts w:ascii="Calibri" w:eastAsia="MS Mincho" w:hAnsi="Calibri" w:cs="Calibri"/>
      <w:b/>
      <w:bCs/>
      <w:i/>
      <w:iCs/>
      <w:kern w:val="0"/>
      <w:sz w:val="24"/>
      <w:szCs w:val="24"/>
      <w:lang w:val="en-US"/>
      <w14:ligatures w14:val="none"/>
    </w:rPr>
  </w:style>
  <w:style w:type="character" w:customStyle="1" w:styleId="Heading4Char">
    <w:name w:val="Heading 4 Char"/>
    <w:basedOn w:val="DefaultParagraphFont"/>
    <w:link w:val="Heading4"/>
    <w:uiPriority w:val="9"/>
    <w:rsid w:val="00F502D8"/>
    <w:rPr>
      <w:rFonts w:ascii="Calibri" w:eastAsiaTheme="majorEastAsia" w:hAnsi="Calibri" w:cs="Calibri"/>
      <w:i/>
      <w:iCs/>
      <w:kern w:val="0"/>
      <w:sz w:val="24"/>
      <w:szCs w:val="24"/>
      <w:lang w:val="en-US"/>
      <w14:ligatures w14:val="none"/>
    </w:rPr>
  </w:style>
  <w:style w:type="character" w:customStyle="1" w:styleId="Heading5Char">
    <w:name w:val="Heading 5 Char"/>
    <w:basedOn w:val="DefaultParagraphFont"/>
    <w:link w:val="Heading5"/>
    <w:uiPriority w:val="9"/>
    <w:semiHidden/>
    <w:rsid w:val="00B92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F5B"/>
    <w:rPr>
      <w:rFonts w:eastAsiaTheme="majorEastAsia" w:cstheme="majorBidi"/>
      <w:color w:val="272727" w:themeColor="text1" w:themeTint="D8"/>
    </w:rPr>
  </w:style>
  <w:style w:type="paragraph" w:styleId="Title">
    <w:name w:val="Title"/>
    <w:basedOn w:val="Normal"/>
    <w:next w:val="Normal"/>
    <w:link w:val="TitleChar"/>
    <w:uiPriority w:val="10"/>
    <w:qFormat/>
    <w:rsid w:val="00B92F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F5B"/>
    <w:pPr>
      <w:spacing w:before="160"/>
      <w:jc w:val="center"/>
    </w:pPr>
    <w:rPr>
      <w:i/>
      <w:iCs/>
      <w:color w:val="404040" w:themeColor="text1" w:themeTint="BF"/>
    </w:rPr>
  </w:style>
  <w:style w:type="character" w:customStyle="1" w:styleId="QuoteChar">
    <w:name w:val="Quote Char"/>
    <w:basedOn w:val="DefaultParagraphFont"/>
    <w:link w:val="Quote"/>
    <w:uiPriority w:val="29"/>
    <w:rsid w:val="00B92F5B"/>
    <w:rPr>
      <w:i/>
      <w:iCs/>
      <w:color w:val="404040" w:themeColor="text1" w:themeTint="BF"/>
    </w:rPr>
  </w:style>
  <w:style w:type="paragraph" w:styleId="ListParagraph">
    <w:name w:val="List Paragraph"/>
    <w:basedOn w:val="Normal"/>
    <w:uiPriority w:val="34"/>
    <w:qFormat/>
    <w:rsid w:val="00B92F5B"/>
    <w:pPr>
      <w:ind w:left="720"/>
      <w:contextualSpacing/>
    </w:pPr>
  </w:style>
  <w:style w:type="character" w:styleId="IntenseEmphasis">
    <w:name w:val="Intense Emphasis"/>
    <w:basedOn w:val="DefaultParagraphFont"/>
    <w:uiPriority w:val="21"/>
    <w:qFormat/>
    <w:rsid w:val="00B92F5B"/>
    <w:rPr>
      <w:i/>
      <w:iCs/>
      <w:color w:val="0F4761" w:themeColor="accent1" w:themeShade="BF"/>
    </w:rPr>
  </w:style>
  <w:style w:type="paragraph" w:styleId="IntenseQuote">
    <w:name w:val="Intense Quote"/>
    <w:basedOn w:val="Normal"/>
    <w:next w:val="Normal"/>
    <w:link w:val="IntenseQuoteChar"/>
    <w:uiPriority w:val="30"/>
    <w:qFormat/>
    <w:rsid w:val="00B92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F5B"/>
    <w:rPr>
      <w:i/>
      <w:iCs/>
      <w:color w:val="0F4761" w:themeColor="accent1" w:themeShade="BF"/>
    </w:rPr>
  </w:style>
  <w:style w:type="character" w:styleId="IntenseReference">
    <w:name w:val="Intense Reference"/>
    <w:basedOn w:val="DefaultParagraphFont"/>
    <w:uiPriority w:val="32"/>
    <w:qFormat/>
    <w:rsid w:val="00B92F5B"/>
    <w:rPr>
      <w:b/>
      <w:bCs/>
      <w:smallCaps/>
      <w:color w:val="0F4761" w:themeColor="accent1" w:themeShade="BF"/>
      <w:spacing w:val="5"/>
    </w:rPr>
  </w:style>
  <w:style w:type="paragraph" w:styleId="BalloonText">
    <w:name w:val="Balloon Text"/>
    <w:basedOn w:val="Normal"/>
    <w:link w:val="BalloonTextChar"/>
    <w:uiPriority w:val="99"/>
    <w:semiHidden/>
    <w:unhideWhenUsed/>
    <w:rsid w:val="00B92F5B"/>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F5B"/>
    <w:rPr>
      <w:rFonts w:ascii="Lucida Grande" w:eastAsia="MS Mincho" w:hAnsi="Lucida Grande" w:cs="Times New Roman"/>
      <w:kern w:val="0"/>
      <w:sz w:val="18"/>
      <w:szCs w:val="18"/>
      <w:lang w:val="en-US"/>
      <w14:ligatures w14:val="none"/>
    </w:rPr>
  </w:style>
  <w:style w:type="table" w:styleId="TableGrid">
    <w:name w:val="Table Grid"/>
    <w:basedOn w:val="TableNormal"/>
    <w:uiPriority w:val="59"/>
    <w:rsid w:val="00B92F5B"/>
    <w:pPr>
      <w:spacing w:after="0" w:line="240" w:lineRule="auto"/>
    </w:pPr>
    <w:rPr>
      <w:rFonts w:ascii="Cambria" w:eastAsia="Cambria" w:hAnsi="Cambria"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2F5B"/>
    <w:rPr>
      <w:color w:val="0000FF"/>
      <w:u w:val="single"/>
    </w:rPr>
  </w:style>
  <w:style w:type="character" w:styleId="UnresolvedMention">
    <w:name w:val="Unresolved Mention"/>
    <w:uiPriority w:val="99"/>
    <w:semiHidden/>
    <w:unhideWhenUsed/>
    <w:rsid w:val="00B92F5B"/>
    <w:rPr>
      <w:color w:val="605E5C"/>
      <w:shd w:val="clear" w:color="auto" w:fill="E1DFDD"/>
    </w:rPr>
  </w:style>
  <w:style w:type="paragraph" w:styleId="Header">
    <w:name w:val="header"/>
    <w:basedOn w:val="Normal"/>
    <w:link w:val="HeaderChar"/>
    <w:uiPriority w:val="99"/>
    <w:unhideWhenUsed/>
    <w:rsid w:val="00B92F5B"/>
    <w:pPr>
      <w:tabs>
        <w:tab w:val="center" w:pos="4513"/>
        <w:tab w:val="right" w:pos="9026"/>
      </w:tabs>
    </w:pPr>
  </w:style>
  <w:style w:type="character" w:customStyle="1" w:styleId="HeaderChar">
    <w:name w:val="Header Char"/>
    <w:basedOn w:val="DefaultParagraphFont"/>
    <w:link w:val="Header"/>
    <w:uiPriority w:val="99"/>
    <w:rsid w:val="00B92F5B"/>
    <w:rPr>
      <w:rFonts w:ascii="Cambria" w:eastAsia="MS Mincho" w:hAnsi="Cambria" w:cs="Times New Roman"/>
      <w:kern w:val="0"/>
      <w:sz w:val="24"/>
      <w:szCs w:val="24"/>
      <w:lang w:val="en-US"/>
      <w14:ligatures w14:val="none"/>
    </w:rPr>
  </w:style>
  <w:style w:type="paragraph" w:styleId="Footer">
    <w:name w:val="footer"/>
    <w:basedOn w:val="Normal"/>
    <w:link w:val="FooterChar"/>
    <w:uiPriority w:val="99"/>
    <w:unhideWhenUsed/>
    <w:rsid w:val="00B92F5B"/>
    <w:pPr>
      <w:tabs>
        <w:tab w:val="center" w:pos="4513"/>
        <w:tab w:val="right" w:pos="9026"/>
      </w:tabs>
    </w:pPr>
  </w:style>
  <w:style w:type="character" w:customStyle="1" w:styleId="FooterChar">
    <w:name w:val="Footer Char"/>
    <w:basedOn w:val="DefaultParagraphFont"/>
    <w:link w:val="Footer"/>
    <w:uiPriority w:val="99"/>
    <w:rsid w:val="00B92F5B"/>
    <w:rPr>
      <w:rFonts w:ascii="Cambria" w:eastAsia="MS Mincho" w:hAnsi="Cambria" w:cs="Times New Roman"/>
      <w:kern w:val="0"/>
      <w:sz w:val="24"/>
      <w:szCs w:val="24"/>
      <w:lang w:val="en-US"/>
      <w14:ligatures w14:val="none"/>
    </w:rPr>
  </w:style>
  <w:style w:type="paragraph" w:styleId="NormalWeb">
    <w:name w:val="Normal (Web)"/>
    <w:basedOn w:val="Normal"/>
    <w:uiPriority w:val="99"/>
    <w:unhideWhenUsed/>
    <w:rsid w:val="00B92F5B"/>
    <w:pPr>
      <w:spacing w:before="100" w:beforeAutospacing="1" w:after="100" w:afterAutospacing="1"/>
    </w:pPr>
    <w:rPr>
      <w:rFonts w:ascii="Times New Roman" w:eastAsia="Times New Roman" w:hAnsi="Times New Roman"/>
      <w:lang w:val="en-GB" w:eastAsia="en-GB"/>
    </w:rPr>
  </w:style>
  <w:style w:type="paragraph" w:styleId="FootnoteText">
    <w:name w:val="footnote text"/>
    <w:basedOn w:val="Normal"/>
    <w:link w:val="FootnoteTextChar"/>
    <w:uiPriority w:val="99"/>
    <w:semiHidden/>
    <w:unhideWhenUsed/>
    <w:rsid w:val="00B92F5B"/>
    <w:rPr>
      <w:sz w:val="20"/>
      <w:szCs w:val="20"/>
    </w:rPr>
  </w:style>
  <w:style w:type="character" w:customStyle="1" w:styleId="FootnoteTextChar">
    <w:name w:val="Footnote Text Char"/>
    <w:basedOn w:val="DefaultParagraphFont"/>
    <w:link w:val="FootnoteText"/>
    <w:uiPriority w:val="99"/>
    <w:semiHidden/>
    <w:rsid w:val="00B92F5B"/>
    <w:rPr>
      <w:rFonts w:ascii="Cambria" w:eastAsia="MS Mincho" w:hAnsi="Cambria" w:cs="Times New Roman"/>
      <w:kern w:val="0"/>
      <w:sz w:val="20"/>
      <w:szCs w:val="20"/>
      <w:lang w:val="en-US"/>
      <w14:ligatures w14:val="none"/>
    </w:rPr>
  </w:style>
  <w:style w:type="character" w:styleId="FootnoteReference">
    <w:name w:val="footnote reference"/>
    <w:uiPriority w:val="99"/>
    <w:semiHidden/>
    <w:unhideWhenUsed/>
    <w:rsid w:val="00B92F5B"/>
    <w:rPr>
      <w:vertAlign w:val="superscript"/>
    </w:rPr>
  </w:style>
  <w:style w:type="character" w:styleId="FollowedHyperlink">
    <w:name w:val="FollowedHyperlink"/>
    <w:uiPriority w:val="99"/>
    <w:semiHidden/>
    <w:unhideWhenUsed/>
    <w:rsid w:val="00B92F5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independent.co.uk/sport/football/news/lionesses-sarina-wiegman-gareth-southgate-salary-b2135740.html" TargetMode="External"/><Relationship Id="rId13" Type="http://schemas.openxmlformats.org/officeDocument/2006/relationships/hyperlink" Target="https://www.ukcoaching.org/news/uk-coaching-research-reveals-decline-in-female-coaches/" TargetMode="External"/><Relationship Id="rId3" Type="http://schemas.openxmlformats.org/officeDocument/2006/relationships/hyperlink" Target="https://salarysport.com/football/player/bukayo-saka/" TargetMode="External"/><Relationship Id="rId7" Type="http://schemas.openxmlformats.org/officeDocument/2006/relationships/hyperlink" Target="https://www.youtube.com/watch?v=O5QX-xciVbw" TargetMode="External"/><Relationship Id="rId12" Type="http://schemas.openxmlformats.org/officeDocument/2006/relationships/hyperlink" Target="https://techround.co.uk/news/football-sponsorship-premier-league-techround-sponsors-taffa-fc/" TargetMode="External"/><Relationship Id="rId2" Type="http://schemas.openxmlformats.org/officeDocument/2006/relationships/hyperlink" Target="https://itrustsport.com/blog/navigating-the-challenges-the-unfolding-story-of-female-leadership-in-english-football" TargetMode="External"/><Relationship Id="rId16" Type="http://schemas.openxmlformats.org/officeDocument/2006/relationships/hyperlink" Target="https://www.theguardian.com/football/article/2024/aug/05/sport-increasing-diversity-leaders" TargetMode="External"/><Relationship Id="rId1" Type="http://schemas.openxmlformats.org/officeDocument/2006/relationships/hyperlink" Target="mailto:Deborah.Ogunsola15@gmail.com" TargetMode="External"/><Relationship Id="rId6" Type="http://schemas.openxmlformats.org/officeDocument/2006/relationships/hyperlink" Target="https://www.bbc.co.uk/sport/football/67438556" TargetMode="External"/><Relationship Id="rId11" Type="http://schemas.openxmlformats.org/officeDocument/2006/relationships/hyperlink" Target="https://www.bbc.co.uk/sport/football/articles/c79n83l0wd8o" TargetMode="External"/><Relationship Id="rId5" Type="http://schemas.openxmlformats.org/officeDocument/2006/relationships/hyperlink" Target="https://www.bbc.co.uk/news/business-64735639" TargetMode="External"/><Relationship Id="rId15" Type="http://schemas.openxmlformats.org/officeDocument/2006/relationships/hyperlink" Target="https://www.skysports.com/football/news/11095/12830328/why-there-is-a-lack-of-female-coaches-in-football-and-the-steps-being-taken-to-change-landscape" TargetMode="External"/><Relationship Id="rId10" Type="http://schemas.openxmlformats.org/officeDocument/2006/relationships/hyperlink" Target="https://www.bbc.co.uk/sport/63457021" TargetMode="External"/><Relationship Id="rId4" Type="http://schemas.openxmlformats.org/officeDocument/2006/relationships/hyperlink" Target="https://salarysport.com/football/player/marcus-rashford/" TargetMode="External"/><Relationship Id="rId9" Type="http://schemas.openxmlformats.org/officeDocument/2006/relationships/hyperlink" Target="https://www.womenssporttrust.com/latest-research-from-womens-sport-trust-delves-into-visibility-and-fandom-of-womens-sport-in-2023/" TargetMode="External"/><Relationship Id="rId14" Type="http://schemas.openxmlformats.org/officeDocument/2006/relationships/hyperlink" Target="https://www.womeninfootball.co.uk/news/2023/07/27/women-thriving-in-football-despite-rise-in-sexism-survey-rev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91D29-4AC9-4D55-B619-F703999EF136}">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McCandless</dc:creator>
  <cp:keywords/>
  <dc:description/>
  <cp:lastModifiedBy>Rosemary Hunter</cp:lastModifiedBy>
  <cp:revision>5</cp:revision>
  <dcterms:created xsi:type="dcterms:W3CDTF">2026-06-10T21:39:00Z</dcterms:created>
  <dcterms:modified xsi:type="dcterms:W3CDTF">2026-06-10T21:41:00Z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bc075a74-a2c8-4f60-bc51-afd68e26ee6e</vt:lpwstr>
  </property>
</Properties>
</file>