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790DD" w14:textId="51658734" w:rsidR="007B65CF" w:rsidRPr="00E620C7" w:rsidRDefault="00403A68" w:rsidP="00E620C7">
      <w:pPr>
        <w:pStyle w:val="Heading1"/>
      </w:pPr>
      <w:r w:rsidRPr="00E620C7">
        <w:t xml:space="preserve">Gender’s </w:t>
      </w:r>
      <w:r w:rsidR="00FF58D5" w:rsidRPr="00E620C7">
        <w:t>W</w:t>
      </w:r>
      <w:r w:rsidRPr="00E620C7">
        <w:t xml:space="preserve">ider </w:t>
      </w:r>
      <w:r w:rsidR="00FF58D5" w:rsidRPr="00E620C7">
        <w:t>S</w:t>
      </w:r>
      <w:r w:rsidRPr="00E620C7">
        <w:t xml:space="preserve">takes: Lay </w:t>
      </w:r>
      <w:r w:rsidR="00FF58D5" w:rsidRPr="00E620C7">
        <w:t>A</w:t>
      </w:r>
      <w:r w:rsidRPr="00E620C7">
        <w:t xml:space="preserve">ttitudes to </w:t>
      </w:r>
      <w:r w:rsidR="00FF58D5" w:rsidRPr="00E620C7">
        <w:t>L</w:t>
      </w:r>
      <w:r w:rsidRPr="00E620C7">
        <w:t xml:space="preserve">egal </w:t>
      </w:r>
      <w:r w:rsidR="00FF58D5" w:rsidRPr="00E620C7">
        <w:t>G</w:t>
      </w:r>
      <w:r w:rsidRPr="00E620C7">
        <w:t xml:space="preserve">ender </w:t>
      </w:r>
      <w:r w:rsidR="00FF58D5" w:rsidRPr="00E620C7">
        <w:t>R</w:t>
      </w:r>
      <w:r w:rsidRPr="00E620C7">
        <w:t xml:space="preserve">eform </w:t>
      </w:r>
    </w:p>
    <w:p w14:paraId="320C814E" w14:textId="6BE1ADF0" w:rsidR="002935FA" w:rsidRPr="00711466" w:rsidRDefault="00377ECD" w:rsidP="007817C5">
      <w:pPr>
        <w:spacing w:line="480" w:lineRule="auto"/>
        <w:rPr>
          <w:rFonts w:ascii="Garamond" w:hAnsi="Garamond"/>
          <w:b/>
          <w:color w:val="000000"/>
        </w:rPr>
      </w:pPr>
      <w:r w:rsidRPr="00711466">
        <w:rPr>
          <w:rFonts w:ascii="Garamond" w:hAnsi="Garamond"/>
          <w:b/>
          <w:bCs/>
          <w:color w:val="000000"/>
        </w:rPr>
        <w:t>Elizabeth Peel</w:t>
      </w:r>
      <w:r w:rsidRPr="00711466">
        <w:rPr>
          <w:rFonts w:ascii="Garamond" w:hAnsi="Garamond"/>
          <w:color w:val="000000"/>
        </w:rPr>
        <w:t xml:space="preserve"> </w:t>
      </w:r>
      <w:r w:rsidRPr="00E620C7">
        <w:rPr>
          <w:rFonts w:ascii="Garamond" w:hAnsi="Garamond"/>
          <w:b/>
          <w:color w:val="000000"/>
        </w:rPr>
        <w:t>and</w:t>
      </w:r>
      <w:r w:rsidRPr="00711466">
        <w:rPr>
          <w:rFonts w:ascii="Garamond" w:hAnsi="Garamond"/>
          <w:color w:val="000000"/>
        </w:rPr>
        <w:t xml:space="preserve"> </w:t>
      </w:r>
      <w:r w:rsidRPr="00711466">
        <w:rPr>
          <w:rFonts w:ascii="Garamond" w:hAnsi="Garamond"/>
          <w:b/>
          <w:bCs/>
          <w:color w:val="000000"/>
        </w:rPr>
        <w:t xml:space="preserve">Hannah </w:t>
      </w:r>
      <w:r w:rsidR="00E620C7">
        <w:rPr>
          <w:rFonts w:ascii="Garamond" w:hAnsi="Garamond"/>
          <w:b/>
          <w:bCs/>
          <w:color w:val="000000"/>
        </w:rPr>
        <w:t>J</w:t>
      </w:r>
      <w:r w:rsidR="00BE7B2F" w:rsidRPr="00711466">
        <w:rPr>
          <w:rFonts w:ascii="Garamond" w:hAnsi="Garamond"/>
          <w:b/>
          <w:bCs/>
          <w:color w:val="000000"/>
        </w:rPr>
        <w:t xml:space="preserve">H </w:t>
      </w:r>
      <w:r w:rsidRPr="00711466">
        <w:rPr>
          <w:rFonts w:ascii="Garamond" w:hAnsi="Garamond"/>
          <w:b/>
          <w:bCs/>
          <w:color w:val="000000"/>
        </w:rPr>
        <w:t>Newman</w:t>
      </w:r>
      <w:r w:rsidR="00E620C7">
        <w:rPr>
          <w:rStyle w:val="FootnoteReference"/>
          <w:rFonts w:ascii="Garamond" w:hAnsi="Garamond"/>
          <w:b/>
          <w:bCs/>
          <w:color w:val="000000"/>
        </w:rPr>
        <w:footnoteReference w:customMarkFollows="1" w:id="1"/>
        <w:t>*</w:t>
      </w:r>
      <w:r w:rsidR="008C24F4" w:rsidRPr="00711466">
        <w:rPr>
          <w:rFonts w:ascii="Garamond" w:hAnsi="Garamond"/>
          <w:color w:val="000000"/>
        </w:rPr>
        <w:br/>
      </w:r>
    </w:p>
    <w:p w14:paraId="712E91D6" w14:textId="16FB4F87" w:rsidR="00FC36E7" w:rsidRPr="00BF55EC" w:rsidRDefault="00FC36E7" w:rsidP="00BF55EC">
      <w:pPr>
        <w:pStyle w:val="Heading2"/>
      </w:pPr>
      <w:r w:rsidRPr="00BF55EC">
        <w:t xml:space="preserve">Abstract </w:t>
      </w:r>
    </w:p>
    <w:p w14:paraId="760F94D9" w14:textId="71E1B2A5" w:rsidR="005D2995" w:rsidRPr="00711466" w:rsidRDefault="00FC36E7" w:rsidP="007817C5">
      <w:pPr>
        <w:spacing w:line="480" w:lineRule="auto"/>
        <w:rPr>
          <w:rFonts w:ascii="Garamond" w:hAnsi="Garamond"/>
          <w:color w:val="000000"/>
        </w:rPr>
      </w:pPr>
      <w:r w:rsidRPr="00711466">
        <w:rPr>
          <w:rFonts w:ascii="Garamond" w:hAnsi="Garamond"/>
          <w:color w:val="000000"/>
        </w:rPr>
        <w:t>The Future of Legal Gender (</w:t>
      </w:r>
      <w:proofErr w:type="spellStart"/>
      <w:r w:rsidRPr="00711466">
        <w:rPr>
          <w:rFonts w:ascii="Garamond" w:hAnsi="Garamond"/>
          <w:color w:val="000000"/>
        </w:rPr>
        <w:t>FLaG</w:t>
      </w:r>
      <w:proofErr w:type="spellEnd"/>
      <w:r w:rsidRPr="00711466">
        <w:rPr>
          <w:rFonts w:ascii="Garamond" w:hAnsi="Garamond"/>
          <w:color w:val="000000"/>
        </w:rPr>
        <w:t xml:space="preserve">) project is interested in </w:t>
      </w:r>
      <w:r w:rsidR="00952F32" w:rsidRPr="00711466">
        <w:rPr>
          <w:rFonts w:ascii="Garamond" w:hAnsi="Garamond"/>
          <w:color w:val="000000"/>
        </w:rPr>
        <w:t>examining</w:t>
      </w:r>
      <w:r w:rsidRPr="00711466">
        <w:rPr>
          <w:rFonts w:ascii="Garamond" w:hAnsi="Garamond"/>
          <w:color w:val="000000"/>
        </w:rPr>
        <w:t xml:space="preserve"> the implications, for a wide rang</w:t>
      </w:r>
      <w:r w:rsidR="00952F32" w:rsidRPr="00711466">
        <w:rPr>
          <w:rFonts w:ascii="Garamond" w:hAnsi="Garamond"/>
          <w:color w:val="000000"/>
        </w:rPr>
        <w:t>e of stakeholders, of changing</w:t>
      </w:r>
      <w:r w:rsidRPr="00711466">
        <w:rPr>
          <w:rFonts w:ascii="Garamond" w:hAnsi="Garamond"/>
          <w:color w:val="000000"/>
        </w:rPr>
        <w:t xml:space="preserve"> how legal sex/gender is regulated in England and Wales. In </w:t>
      </w:r>
      <w:r w:rsidR="00952F32" w:rsidRPr="00711466">
        <w:rPr>
          <w:rFonts w:ascii="Garamond" w:hAnsi="Garamond"/>
          <w:color w:val="000000"/>
        </w:rPr>
        <w:t>this article, we explore the views of ‘the wider public’ as manifest in responses to our ‘</w:t>
      </w:r>
      <w:r w:rsidR="00A13F89" w:rsidRPr="00711466">
        <w:rPr>
          <w:rFonts w:ascii="Garamond" w:hAnsi="Garamond"/>
          <w:color w:val="000000"/>
        </w:rPr>
        <w:t>Attitudes to Gender’ survey (n=</w:t>
      </w:r>
      <w:r w:rsidR="00952F32" w:rsidRPr="00711466">
        <w:rPr>
          <w:rFonts w:ascii="Garamond" w:hAnsi="Garamond"/>
          <w:color w:val="000000"/>
        </w:rPr>
        <w:t>3,10</w:t>
      </w:r>
      <w:r w:rsidR="00B72DD6" w:rsidRPr="00711466">
        <w:rPr>
          <w:rFonts w:ascii="Garamond" w:hAnsi="Garamond"/>
          <w:color w:val="000000"/>
        </w:rPr>
        <w:t>1)</w:t>
      </w:r>
      <w:r w:rsidR="00952F32" w:rsidRPr="00711466">
        <w:rPr>
          <w:rFonts w:ascii="Garamond" w:hAnsi="Garamond"/>
          <w:color w:val="000000"/>
        </w:rPr>
        <w:t xml:space="preserve">, </w:t>
      </w:r>
      <w:r w:rsidR="00F55A78" w:rsidRPr="00711466">
        <w:rPr>
          <w:rFonts w:ascii="Garamond" w:hAnsi="Garamond"/>
          <w:color w:val="000000"/>
        </w:rPr>
        <w:t xml:space="preserve">which ran </w:t>
      </w:r>
      <w:r w:rsidR="00A75B8B">
        <w:rPr>
          <w:rFonts w:ascii="Garamond" w:hAnsi="Garamond"/>
          <w:color w:val="000000"/>
        </w:rPr>
        <w:t xml:space="preserve">in </w:t>
      </w:r>
      <w:r w:rsidR="00952F32" w:rsidRPr="00711466">
        <w:rPr>
          <w:rFonts w:ascii="Garamond" w:hAnsi="Garamond"/>
          <w:color w:val="000000"/>
        </w:rPr>
        <w:t>October</w:t>
      </w:r>
      <w:r w:rsidR="00F55A78" w:rsidRPr="00711466">
        <w:rPr>
          <w:rFonts w:ascii="Garamond" w:hAnsi="Garamond"/>
          <w:color w:val="000000"/>
        </w:rPr>
        <w:t xml:space="preserve"> to </w:t>
      </w:r>
      <w:r w:rsidR="00952F32" w:rsidRPr="00711466">
        <w:rPr>
          <w:rFonts w:ascii="Garamond" w:hAnsi="Garamond"/>
          <w:color w:val="000000"/>
        </w:rPr>
        <w:t xml:space="preserve">December 2018. Generally, respondents were invested in the status quo regarding a binary two-sex registration of gender close to birth. We discuss this finding with reference to </w:t>
      </w:r>
      <w:proofErr w:type="spellStart"/>
      <w:r w:rsidR="00952F32" w:rsidRPr="00711466">
        <w:rPr>
          <w:rFonts w:ascii="Garamond" w:hAnsi="Garamond"/>
          <w:color w:val="000000"/>
        </w:rPr>
        <w:t>cisgenderism</w:t>
      </w:r>
      <w:proofErr w:type="spellEnd"/>
      <w:r w:rsidR="00952F32" w:rsidRPr="00711466">
        <w:rPr>
          <w:rFonts w:ascii="Garamond" w:hAnsi="Garamond"/>
          <w:color w:val="000000"/>
        </w:rPr>
        <w:t xml:space="preserve"> and </w:t>
      </w:r>
      <w:proofErr w:type="spellStart"/>
      <w:r w:rsidR="00952F32" w:rsidRPr="00711466">
        <w:rPr>
          <w:rFonts w:ascii="Garamond" w:hAnsi="Garamond"/>
          <w:color w:val="000000"/>
        </w:rPr>
        <w:t>endosexism</w:t>
      </w:r>
      <w:proofErr w:type="spellEnd"/>
      <w:r w:rsidR="005D2995" w:rsidRPr="00711466">
        <w:rPr>
          <w:rFonts w:ascii="Garamond" w:hAnsi="Garamond"/>
          <w:color w:val="000000"/>
        </w:rPr>
        <w:t xml:space="preserve">, </w:t>
      </w:r>
      <w:r w:rsidR="00F55A78" w:rsidRPr="00711466">
        <w:rPr>
          <w:rFonts w:ascii="Garamond" w:hAnsi="Garamond"/>
          <w:color w:val="000000"/>
        </w:rPr>
        <w:t xml:space="preserve">focusing particularly </w:t>
      </w:r>
      <w:r w:rsidR="00947CA8" w:rsidRPr="00711466">
        <w:rPr>
          <w:rFonts w:ascii="Garamond" w:hAnsi="Garamond"/>
          <w:color w:val="000000"/>
        </w:rPr>
        <w:t>on being critical of ‘gender’</w:t>
      </w:r>
      <w:r w:rsidR="00866CF0" w:rsidRPr="00711466">
        <w:rPr>
          <w:rFonts w:ascii="Garamond" w:hAnsi="Garamond"/>
          <w:color w:val="000000"/>
        </w:rPr>
        <w:t xml:space="preserve"> and foregrounding biological sex, and views for and against self-identifying gender.</w:t>
      </w:r>
      <w:r w:rsidR="004902F3" w:rsidRPr="00711466">
        <w:rPr>
          <w:rFonts w:ascii="Garamond" w:hAnsi="Garamond"/>
          <w:color w:val="000000"/>
        </w:rPr>
        <w:t xml:space="preserve"> In tandem, we also provide a critical commentary o</w:t>
      </w:r>
      <w:r w:rsidR="00251EE1" w:rsidRPr="00711466">
        <w:rPr>
          <w:rFonts w:ascii="Garamond" w:hAnsi="Garamond"/>
          <w:color w:val="000000"/>
        </w:rPr>
        <w:t>n</w:t>
      </w:r>
      <w:r w:rsidR="004902F3" w:rsidRPr="00711466">
        <w:rPr>
          <w:rFonts w:ascii="Garamond" w:hAnsi="Garamond"/>
          <w:color w:val="000000"/>
        </w:rPr>
        <w:t xml:space="preserve"> the methodological </w:t>
      </w:r>
      <w:r w:rsidR="00251EE1" w:rsidRPr="00711466">
        <w:rPr>
          <w:rFonts w:ascii="Garamond" w:hAnsi="Garamond"/>
          <w:color w:val="000000"/>
        </w:rPr>
        <w:t>positives</w:t>
      </w:r>
      <w:r w:rsidR="004902F3" w:rsidRPr="00711466">
        <w:rPr>
          <w:rFonts w:ascii="Garamond" w:hAnsi="Garamond"/>
          <w:color w:val="000000"/>
        </w:rPr>
        <w:t xml:space="preserve"> and </w:t>
      </w:r>
      <w:r w:rsidR="00251EE1" w:rsidRPr="00711466">
        <w:rPr>
          <w:rFonts w:ascii="Garamond" w:hAnsi="Garamond"/>
          <w:color w:val="000000"/>
        </w:rPr>
        <w:t>pitfalls</w:t>
      </w:r>
      <w:r w:rsidR="004902F3" w:rsidRPr="00711466">
        <w:rPr>
          <w:rFonts w:ascii="Garamond" w:hAnsi="Garamond"/>
          <w:color w:val="000000"/>
        </w:rPr>
        <w:t xml:space="preserve"> associated </w:t>
      </w:r>
      <w:r w:rsidR="005D2995" w:rsidRPr="00711466">
        <w:rPr>
          <w:rFonts w:ascii="Garamond" w:hAnsi="Garamond"/>
          <w:color w:val="000000"/>
        </w:rPr>
        <w:t xml:space="preserve">with online survey </w:t>
      </w:r>
      <w:r w:rsidR="004902F3" w:rsidRPr="00711466">
        <w:rPr>
          <w:rFonts w:ascii="Garamond" w:hAnsi="Garamond"/>
          <w:color w:val="000000"/>
        </w:rPr>
        <w:t>research</w:t>
      </w:r>
      <w:r w:rsidR="007958F1" w:rsidRPr="00711466">
        <w:rPr>
          <w:rFonts w:ascii="Garamond" w:hAnsi="Garamond"/>
          <w:color w:val="000000"/>
        </w:rPr>
        <w:t xml:space="preserve"> on a ‘topical’ issue</w:t>
      </w:r>
      <w:r w:rsidR="005D2995" w:rsidRPr="00711466">
        <w:rPr>
          <w:rFonts w:ascii="Garamond" w:hAnsi="Garamond"/>
          <w:color w:val="000000"/>
        </w:rPr>
        <w:t xml:space="preserve">. We suggest that </w:t>
      </w:r>
      <w:proofErr w:type="spellStart"/>
      <w:r w:rsidR="005D2995" w:rsidRPr="00711466">
        <w:rPr>
          <w:rFonts w:ascii="Garamond" w:hAnsi="Garamond"/>
          <w:color w:val="000000"/>
        </w:rPr>
        <w:t>cisgenderism</w:t>
      </w:r>
      <w:proofErr w:type="spellEnd"/>
      <w:r w:rsidR="005D2995" w:rsidRPr="00711466">
        <w:rPr>
          <w:rFonts w:ascii="Garamond" w:hAnsi="Garamond"/>
          <w:color w:val="000000"/>
        </w:rPr>
        <w:t xml:space="preserve"> could provide a less individualised framework for understanding different people’s hopes and worries with regard to both the current legal gender framework</w:t>
      </w:r>
      <w:r w:rsidR="007958F1" w:rsidRPr="00711466">
        <w:rPr>
          <w:rFonts w:ascii="Garamond" w:hAnsi="Garamond"/>
          <w:color w:val="000000"/>
        </w:rPr>
        <w:t>,</w:t>
      </w:r>
      <w:r w:rsidR="005D2995" w:rsidRPr="00711466">
        <w:rPr>
          <w:rFonts w:ascii="Garamond" w:hAnsi="Garamond"/>
          <w:color w:val="000000"/>
        </w:rPr>
        <w:t xml:space="preserve"> and the possibility of reform.  </w:t>
      </w:r>
      <w:r w:rsidR="00952F32" w:rsidRPr="00711466">
        <w:rPr>
          <w:rFonts w:ascii="Garamond" w:hAnsi="Garamond"/>
          <w:color w:val="000000"/>
        </w:rPr>
        <w:t xml:space="preserve">   </w:t>
      </w:r>
      <w:r w:rsidR="00C37BFE" w:rsidRPr="00711466">
        <w:rPr>
          <w:rFonts w:ascii="Garamond" w:hAnsi="Garamond"/>
          <w:color w:val="000000"/>
        </w:rPr>
        <w:br/>
      </w:r>
    </w:p>
    <w:p w14:paraId="651360D3" w14:textId="77777777" w:rsidR="000379F5" w:rsidRDefault="000379F5">
      <w:pPr>
        <w:rPr>
          <w:rFonts w:ascii="Garamond" w:hAnsi="Garamond"/>
          <w:b/>
          <w:bCs/>
          <w:iCs/>
          <w:color w:val="000000"/>
        </w:rPr>
      </w:pPr>
      <w:r>
        <w:br w:type="page"/>
      </w:r>
    </w:p>
    <w:p w14:paraId="52CB5EC6" w14:textId="6171C805" w:rsidR="00BB03F9" w:rsidRPr="00711466" w:rsidRDefault="00BB03F9" w:rsidP="00BF55EC">
      <w:pPr>
        <w:pStyle w:val="Heading2"/>
      </w:pPr>
      <w:r w:rsidRPr="00711466">
        <w:lastRenderedPageBreak/>
        <w:t>Introduction</w:t>
      </w:r>
    </w:p>
    <w:p w14:paraId="2FC850A1" w14:textId="2C4B4F3B" w:rsidR="004310DB" w:rsidRPr="00711466" w:rsidRDefault="004310DB" w:rsidP="007817C5">
      <w:pPr>
        <w:spacing w:line="480" w:lineRule="auto"/>
        <w:rPr>
          <w:rFonts w:ascii="Garamond" w:hAnsi="Garamond"/>
          <w:color w:val="000000"/>
          <w:lang w:val="en-US"/>
        </w:rPr>
      </w:pPr>
      <w:r w:rsidRPr="00711466">
        <w:rPr>
          <w:rFonts w:ascii="Garamond" w:hAnsi="Garamond"/>
          <w:color w:val="000000"/>
          <w:lang w:val="en-US"/>
        </w:rPr>
        <w:t>We are living in a cultural moment when, on the one hand, fault lines around gender are being contested, and on the other the very ground of what constitutes a progressive or regressive stance on gendered identities is shaking (Ellis</w:t>
      </w:r>
      <w:r w:rsidR="004C6904" w:rsidRPr="00711466">
        <w:rPr>
          <w:rFonts w:ascii="Garamond" w:hAnsi="Garamond"/>
          <w:color w:val="000000"/>
          <w:lang w:val="en-US"/>
        </w:rPr>
        <w:t>, Riggs and Peel</w:t>
      </w:r>
      <w:r w:rsidR="000B6E9F">
        <w:rPr>
          <w:rFonts w:ascii="Garamond" w:hAnsi="Garamond"/>
          <w:color w:val="000000"/>
          <w:lang w:val="en-US"/>
        </w:rPr>
        <w:t>,</w:t>
      </w:r>
      <w:r w:rsidRPr="00711466">
        <w:rPr>
          <w:rFonts w:ascii="Garamond" w:hAnsi="Garamond"/>
          <w:color w:val="000000"/>
          <w:lang w:val="en-US"/>
        </w:rPr>
        <w:t xml:space="preserve"> 2020). Gender related rites of passage, such as the North American ‘gender-reveal cake’ party</w:t>
      </w:r>
      <w:r w:rsidR="00D204E7" w:rsidRPr="00711466">
        <w:rPr>
          <w:rFonts w:ascii="Garamond" w:hAnsi="Garamond"/>
          <w:color w:val="000000"/>
          <w:lang w:val="en-US"/>
        </w:rPr>
        <w:t xml:space="preserve"> that</w:t>
      </w:r>
      <w:r w:rsidRPr="00711466">
        <w:rPr>
          <w:rFonts w:ascii="Garamond" w:hAnsi="Garamond"/>
          <w:color w:val="000000"/>
          <w:lang w:val="en-US"/>
        </w:rPr>
        <w:t xml:space="preserve"> typically happens when the </w:t>
      </w:r>
      <w:proofErr w:type="spellStart"/>
      <w:r w:rsidRPr="00711466">
        <w:rPr>
          <w:rFonts w:ascii="Garamond" w:hAnsi="Garamond"/>
          <w:color w:val="000000"/>
          <w:lang w:val="en-US"/>
        </w:rPr>
        <w:t>foetus</w:t>
      </w:r>
      <w:proofErr w:type="spellEnd"/>
      <w:r w:rsidRPr="00711466">
        <w:rPr>
          <w:rFonts w:ascii="Garamond" w:hAnsi="Garamond"/>
          <w:color w:val="000000"/>
          <w:lang w:val="en-US"/>
        </w:rPr>
        <w:t xml:space="preserve"> is in utero, according to some are ‘losing popularity because they fetishize babies’ genitals and underscore outdated social constructs of gender roles’ (Severson</w:t>
      </w:r>
      <w:r w:rsidR="000B6E9F">
        <w:rPr>
          <w:rFonts w:ascii="Garamond" w:hAnsi="Garamond"/>
          <w:color w:val="000000"/>
          <w:lang w:val="en-US"/>
        </w:rPr>
        <w:t>,</w:t>
      </w:r>
      <w:r w:rsidRPr="00711466">
        <w:rPr>
          <w:rFonts w:ascii="Garamond" w:hAnsi="Garamond"/>
          <w:color w:val="000000"/>
          <w:lang w:val="en-US"/>
        </w:rPr>
        <w:t xml:space="preserve"> 2019). There is both a revival in second wave feminist practices of ‘raising children without gender stereotypes’ (Mackay</w:t>
      </w:r>
      <w:r w:rsidR="000B6E9F">
        <w:rPr>
          <w:rFonts w:ascii="Garamond" w:hAnsi="Garamond"/>
          <w:color w:val="000000"/>
          <w:lang w:val="en-US"/>
        </w:rPr>
        <w:t>,</w:t>
      </w:r>
      <w:r w:rsidRPr="00711466">
        <w:rPr>
          <w:rFonts w:ascii="Garamond" w:hAnsi="Garamond"/>
          <w:color w:val="000000"/>
          <w:lang w:val="en-US"/>
        </w:rPr>
        <w:t xml:space="preserve"> 2018), and a ‘</w:t>
      </w:r>
      <w:proofErr w:type="spellStart"/>
      <w:r w:rsidRPr="00711466">
        <w:rPr>
          <w:rFonts w:ascii="Garamond" w:hAnsi="Garamond"/>
          <w:color w:val="000000"/>
          <w:lang w:val="en-US"/>
        </w:rPr>
        <w:t>theybe</w:t>
      </w:r>
      <w:proofErr w:type="spellEnd"/>
      <w:r w:rsidRPr="00711466">
        <w:rPr>
          <w:rFonts w:ascii="Garamond" w:hAnsi="Garamond"/>
          <w:color w:val="000000"/>
          <w:lang w:val="en-US"/>
        </w:rPr>
        <w:t xml:space="preserve"> boom’ of gender neutral, open or creative parenting which aims to decouple gender from sexed bodies or erase gender entirely.</w:t>
      </w:r>
    </w:p>
    <w:p w14:paraId="5558D268" w14:textId="3CADFC19" w:rsidR="007A71B7" w:rsidRPr="00711466" w:rsidRDefault="005D2995" w:rsidP="007817C5">
      <w:pPr>
        <w:spacing w:line="480" w:lineRule="auto"/>
        <w:ind w:firstLine="720"/>
        <w:rPr>
          <w:rFonts w:ascii="Garamond" w:hAnsi="Garamond"/>
          <w:color w:val="000000"/>
        </w:rPr>
      </w:pPr>
      <w:r w:rsidRPr="00711466">
        <w:rPr>
          <w:rFonts w:ascii="Garamond" w:hAnsi="Garamond"/>
          <w:color w:val="000000"/>
        </w:rPr>
        <w:t>People</w:t>
      </w:r>
      <w:r w:rsidR="007A71B7" w:rsidRPr="00711466">
        <w:rPr>
          <w:rFonts w:ascii="Garamond" w:hAnsi="Garamond"/>
          <w:color w:val="000000"/>
        </w:rPr>
        <w:t>’</w:t>
      </w:r>
      <w:r w:rsidRPr="00711466">
        <w:rPr>
          <w:rFonts w:ascii="Garamond" w:hAnsi="Garamond"/>
          <w:color w:val="000000"/>
        </w:rPr>
        <w:t xml:space="preserve">s attitudes towards gender holistically, and legal gender in particular, have not been </w:t>
      </w:r>
      <w:r w:rsidR="007A71B7" w:rsidRPr="00711466">
        <w:rPr>
          <w:rFonts w:ascii="Garamond" w:hAnsi="Garamond"/>
          <w:color w:val="000000"/>
        </w:rPr>
        <w:t>well researched and as such parallel</w:t>
      </w:r>
      <w:r w:rsidR="00A75B8B">
        <w:rPr>
          <w:rFonts w:ascii="Garamond" w:hAnsi="Garamond"/>
          <w:color w:val="000000"/>
        </w:rPr>
        <w:t>s</w:t>
      </w:r>
      <w:r w:rsidR="007A71B7" w:rsidRPr="00711466">
        <w:rPr>
          <w:rFonts w:ascii="Garamond" w:hAnsi="Garamond"/>
          <w:color w:val="000000"/>
        </w:rPr>
        <w:t xml:space="preserve"> need to be drawn to allied areas. Attitudes towards transgender, gender diverse, and/or gender nonconforming people are arguably underpinned by broader attitudes and understandings of what sex and gender are and how either, or both, are determined. Understandings and experiences of gender and/or sex have been shown to develop from a young age. Research in schools in Australia (Callahan </w:t>
      </w:r>
      <w:r w:rsidR="004C6904" w:rsidRPr="00711466">
        <w:rPr>
          <w:rFonts w:ascii="Garamond" w:hAnsi="Garamond"/>
          <w:color w:val="000000"/>
        </w:rPr>
        <w:t>and</w:t>
      </w:r>
      <w:r w:rsidR="007A71B7" w:rsidRPr="00711466">
        <w:rPr>
          <w:rFonts w:ascii="Garamond" w:hAnsi="Garamond"/>
          <w:color w:val="000000"/>
        </w:rPr>
        <w:t xml:space="preserve"> Nicholas</w:t>
      </w:r>
      <w:r w:rsidR="000B6E9F">
        <w:rPr>
          <w:rFonts w:ascii="Garamond" w:hAnsi="Garamond"/>
          <w:color w:val="000000"/>
        </w:rPr>
        <w:t>,</w:t>
      </w:r>
      <w:r w:rsidR="007A71B7" w:rsidRPr="00711466">
        <w:rPr>
          <w:rFonts w:ascii="Garamond" w:hAnsi="Garamond"/>
          <w:color w:val="000000"/>
        </w:rPr>
        <w:t xml:space="preserve"> 201</w:t>
      </w:r>
      <w:r w:rsidR="009548A6">
        <w:rPr>
          <w:rFonts w:ascii="Garamond" w:hAnsi="Garamond"/>
          <w:color w:val="000000"/>
        </w:rPr>
        <w:t>9</w:t>
      </w:r>
      <w:r w:rsidR="007A71B7" w:rsidRPr="00711466">
        <w:rPr>
          <w:rFonts w:ascii="Garamond" w:hAnsi="Garamond"/>
          <w:color w:val="000000"/>
        </w:rPr>
        <w:t>), for example, has demonstrated the everyday and implicit means through which hierarchical gender binaries continue to be perpetuated. This research suggests that gender binarism continues to be (re)constructed and reinforced through subtle invocations of gender, continuing to encourage children into binary gendered practices in their most formative years</w:t>
      </w:r>
      <w:r w:rsidR="00EE3328" w:rsidRPr="00711466">
        <w:rPr>
          <w:rFonts w:ascii="Garamond" w:hAnsi="Garamond"/>
          <w:color w:val="000000"/>
        </w:rPr>
        <w:t xml:space="preserve"> (</w:t>
      </w:r>
      <w:proofErr w:type="spellStart"/>
      <w:r w:rsidR="00EE3328" w:rsidRPr="00711466">
        <w:rPr>
          <w:rFonts w:ascii="Garamond" w:hAnsi="Garamond"/>
          <w:color w:val="000000"/>
        </w:rPr>
        <w:t>Wingrave</w:t>
      </w:r>
      <w:proofErr w:type="spellEnd"/>
      <w:r w:rsidR="000B6E9F">
        <w:rPr>
          <w:rFonts w:ascii="Garamond" w:hAnsi="Garamond"/>
          <w:color w:val="000000"/>
        </w:rPr>
        <w:t>,</w:t>
      </w:r>
      <w:r w:rsidR="004C6904" w:rsidRPr="00711466">
        <w:rPr>
          <w:rFonts w:ascii="Garamond" w:hAnsi="Garamond"/>
          <w:color w:val="000000"/>
        </w:rPr>
        <w:t xml:space="preserve"> </w:t>
      </w:r>
      <w:r w:rsidR="00EE3328" w:rsidRPr="00711466">
        <w:rPr>
          <w:rFonts w:ascii="Garamond" w:hAnsi="Garamond"/>
          <w:color w:val="000000"/>
        </w:rPr>
        <w:t>2018)</w:t>
      </w:r>
      <w:r w:rsidR="007A71B7" w:rsidRPr="00711466">
        <w:rPr>
          <w:rFonts w:ascii="Garamond" w:hAnsi="Garamond"/>
          <w:color w:val="000000"/>
        </w:rPr>
        <w:t xml:space="preserve">. Similarly, Halim (2016) presented evidence that early childhood is a normative time for gender rigidity across many domains, including appearance, play, peer preferences, and intergroup gender attitudes. Halim theorised that these cognitions motivate children to engage in self-socialisation as they strive to adhere to gender norms. </w:t>
      </w:r>
    </w:p>
    <w:p w14:paraId="453E1078" w14:textId="6F4A37EB" w:rsidR="005D2995" w:rsidRPr="00711466" w:rsidRDefault="005D2995" w:rsidP="007817C5">
      <w:pPr>
        <w:spacing w:line="480" w:lineRule="auto"/>
        <w:ind w:firstLine="720"/>
        <w:rPr>
          <w:rFonts w:ascii="Garamond" w:hAnsi="Garamond"/>
          <w:color w:val="000000"/>
        </w:rPr>
      </w:pPr>
      <w:r w:rsidRPr="00711466">
        <w:rPr>
          <w:rFonts w:ascii="Garamond" w:hAnsi="Garamond"/>
          <w:color w:val="000000"/>
        </w:rPr>
        <w:lastRenderedPageBreak/>
        <w:t xml:space="preserve">Although the literature in this area is not as well developed as attitudinal research focusing on views about lesbians, gay men and bisexual </w:t>
      </w:r>
      <w:r w:rsidR="007A71B7" w:rsidRPr="00711466">
        <w:rPr>
          <w:rFonts w:ascii="Garamond" w:hAnsi="Garamond"/>
          <w:color w:val="000000"/>
        </w:rPr>
        <w:t xml:space="preserve">(LGB) </w:t>
      </w:r>
      <w:r w:rsidRPr="00711466">
        <w:rPr>
          <w:rFonts w:ascii="Garamond" w:hAnsi="Garamond"/>
          <w:color w:val="000000"/>
        </w:rPr>
        <w:t xml:space="preserve">people, there are some studies examining attitudes towards (mostly) transgender people/rights (e.g., </w:t>
      </w:r>
      <w:proofErr w:type="spellStart"/>
      <w:r w:rsidRPr="00711466">
        <w:rPr>
          <w:rFonts w:ascii="Garamond" w:hAnsi="Garamond"/>
          <w:color w:val="000000"/>
        </w:rPr>
        <w:t>Antoszewski</w:t>
      </w:r>
      <w:proofErr w:type="spellEnd"/>
      <w:r w:rsidRPr="00711466">
        <w:rPr>
          <w:rFonts w:ascii="Garamond" w:hAnsi="Garamond"/>
          <w:color w:val="000000"/>
        </w:rPr>
        <w:t xml:space="preserve"> et al.</w:t>
      </w:r>
      <w:r w:rsidR="000B6E9F">
        <w:rPr>
          <w:rFonts w:ascii="Garamond" w:hAnsi="Garamond"/>
          <w:color w:val="000000"/>
        </w:rPr>
        <w:t>,</w:t>
      </w:r>
      <w:r w:rsidRPr="00711466">
        <w:rPr>
          <w:rFonts w:ascii="Garamond" w:hAnsi="Garamond"/>
          <w:color w:val="000000"/>
        </w:rPr>
        <w:t xml:space="preserve"> 2007; Flores</w:t>
      </w:r>
      <w:r w:rsidR="000B6E9F">
        <w:rPr>
          <w:rFonts w:ascii="Garamond" w:hAnsi="Garamond"/>
          <w:color w:val="000000"/>
        </w:rPr>
        <w:t>,</w:t>
      </w:r>
      <w:r w:rsidR="004C6904" w:rsidRPr="00711466">
        <w:rPr>
          <w:rFonts w:ascii="Garamond" w:hAnsi="Garamond"/>
          <w:color w:val="000000"/>
        </w:rPr>
        <w:t xml:space="preserve"> </w:t>
      </w:r>
      <w:r w:rsidRPr="00711466">
        <w:rPr>
          <w:rFonts w:ascii="Garamond" w:hAnsi="Garamond"/>
          <w:color w:val="000000"/>
        </w:rPr>
        <w:t xml:space="preserve">2015; Harrison </w:t>
      </w:r>
      <w:r w:rsidR="004C6904" w:rsidRPr="00711466">
        <w:rPr>
          <w:rFonts w:ascii="Garamond" w:hAnsi="Garamond"/>
          <w:color w:val="000000"/>
        </w:rPr>
        <w:t>and</w:t>
      </w:r>
      <w:r w:rsidRPr="00711466">
        <w:rPr>
          <w:rFonts w:ascii="Garamond" w:hAnsi="Garamond"/>
          <w:color w:val="000000"/>
        </w:rPr>
        <w:t xml:space="preserve"> Michelson</w:t>
      </w:r>
      <w:r w:rsidR="000B6E9F">
        <w:rPr>
          <w:rFonts w:ascii="Garamond" w:hAnsi="Garamond"/>
          <w:color w:val="000000"/>
        </w:rPr>
        <w:t>,</w:t>
      </w:r>
      <w:r w:rsidRPr="00711466">
        <w:rPr>
          <w:rFonts w:ascii="Garamond" w:hAnsi="Garamond"/>
          <w:color w:val="000000"/>
        </w:rPr>
        <w:t xml:space="preserve"> 2019; Norton </w:t>
      </w:r>
      <w:r w:rsidR="004C6904" w:rsidRPr="00711466">
        <w:rPr>
          <w:rFonts w:ascii="Garamond" w:hAnsi="Garamond"/>
          <w:color w:val="000000"/>
        </w:rPr>
        <w:t>and</w:t>
      </w:r>
      <w:r w:rsidRPr="00711466">
        <w:rPr>
          <w:rFonts w:ascii="Garamond" w:hAnsi="Garamond"/>
          <w:color w:val="000000"/>
        </w:rPr>
        <w:t xml:space="preserve"> </w:t>
      </w:r>
      <w:proofErr w:type="spellStart"/>
      <w:r w:rsidRPr="00711466">
        <w:rPr>
          <w:rFonts w:ascii="Garamond" w:hAnsi="Garamond"/>
          <w:color w:val="000000"/>
        </w:rPr>
        <w:t>Herek</w:t>
      </w:r>
      <w:proofErr w:type="spellEnd"/>
      <w:r w:rsidR="000B6E9F">
        <w:rPr>
          <w:rFonts w:ascii="Garamond" w:hAnsi="Garamond"/>
          <w:color w:val="000000"/>
        </w:rPr>
        <w:t>,</w:t>
      </w:r>
      <w:r w:rsidRPr="00711466">
        <w:rPr>
          <w:rFonts w:ascii="Garamond" w:hAnsi="Garamond"/>
          <w:color w:val="000000"/>
        </w:rPr>
        <w:t xml:space="preserve"> 2013). Some research suggests that personal contact with LGB people can positively correlate with support for trans people</w:t>
      </w:r>
      <w:r w:rsidR="00355422" w:rsidRPr="00711466">
        <w:rPr>
          <w:rFonts w:ascii="Garamond" w:hAnsi="Garamond"/>
          <w:color w:val="000000"/>
        </w:rPr>
        <w:t>’</w:t>
      </w:r>
      <w:r w:rsidRPr="00711466">
        <w:rPr>
          <w:rFonts w:ascii="Garamond" w:hAnsi="Garamond"/>
          <w:color w:val="000000"/>
        </w:rPr>
        <w:t xml:space="preserve">s rights (Tee </w:t>
      </w:r>
      <w:r w:rsidR="000F749F" w:rsidRPr="00711466">
        <w:rPr>
          <w:rFonts w:ascii="Garamond" w:hAnsi="Garamond"/>
          <w:color w:val="000000"/>
        </w:rPr>
        <w:t>and</w:t>
      </w:r>
      <w:r w:rsidRPr="00711466">
        <w:rPr>
          <w:rFonts w:ascii="Garamond" w:hAnsi="Garamond"/>
          <w:color w:val="000000"/>
        </w:rPr>
        <w:t xml:space="preserve"> Hegarty</w:t>
      </w:r>
      <w:r w:rsidR="000B6E9F">
        <w:rPr>
          <w:rFonts w:ascii="Garamond" w:hAnsi="Garamond"/>
          <w:color w:val="000000"/>
        </w:rPr>
        <w:t>,</w:t>
      </w:r>
      <w:r w:rsidRPr="00711466">
        <w:rPr>
          <w:rFonts w:ascii="Garamond" w:hAnsi="Garamond"/>
          <w:color w:val="000000"/>
        </w:rPr>
        <w:t xml:space="preserve"> 2006) – namely an interpersonal contact ‘secondary transfer effect’ (Norton </w:t>
      </w:r>
      <w:r w:rsidR="000F749F" w:rsidRPr="00711466">
        <w:rPr>
          <w:rFonts w:ascii="Garamond" w:hAnsi="Garamond"/>
          <w:color w:val="000000"/>
        </w:rPr>
        <w:t>and</w:t>
      </w:r>
      <w:r w:rsidRPr="00711466">
        <w:rPr>
          <w:rFonts w:ascii="Garamond" w:hAnsi="Garamond"/>
          <w:color w:val="000000"/>
        </w:rPr>
        <w:t xml:space="preserve"> </w:t>
      </w:r>
      <w:proofErr w:type="spellStart"/>
      <w:r w:rsidRPr="00711466">
        <w:rPr>
          <w:rFonts w:ascii="Garamond" w:hAnsi="Garamond"/>
          <w:color w:val="000000"/>
        </w:rPr>
        <w:t>Herek</w:t>
      </w:r>
      <w:proofErr w:type="spellEnd"/>
      <w:r w:rsidR="000B6E9F">
        <w:rPr>
          <w:rFonts w:ascii="Garamond" w:hAnsi="Garamond"/>
          <w:color w:val="000000"/>
        </w:rPr>
        <w:t>,</w:t>
      </w:r>
      <w:r w:rsidRPr="00711466">
        <w:rPr>
          <w:rFonts w:ascii="Garamond" w:hAnsi="Garamond"/>
          <w:color w:val="000000"/>
        </w:rPr>
        <w:t xml:space="preserve"> 2013). Flores</w:t>
      </w:r>
      <w:r w:rsidR="007A71B7" w:rsidRPr="00711466">
        <w:rPr>
          <w:rFonts w:ascii="Garamond" w:hAnsi="Garamond"/>
          <w:color w:val="000000"/>
        </w:rPr>
        <w:t>’</w:t>
      </w:r>
      <w:r w:rsidRPr="00711466">
        <w:rPr>
          <w:rFonts w:ascii="Garamond" w:hAnsi="Garamond"/>
          <w:color w:val="000000"/>
        </w:rPr>
        <w:t xml:space="preserve"> (2015) study examining public attitudes towards transgender rights in the USA found that respondents who reported being more informed about transgender people tended to have more supportive attitudes. This study also suggested that interpersonal contact with someone who is lesbian or gay also leads to a secondary transfer of positive attitudes</w:t>
      </w:r>
      <w:r w:rsidR="002B73DD" w:rsidRPr="00711466">
        <w:rPr>
          <w:rFonts w:ascii="Garamond" w:hAnsi="Garamond"/>
          <w:color w:val="000000"/>
        </w:rPr>
        <w:t xml:space="preserve"> towards trans peo</w:t>
      </w:r>
      <w:r w:rsidR="00E135B9" w:rsidRPr="00711466">
        <w:rPr>
          <w:rFonts w:ascii="Garamond" w:hAnsi="Garamond"/>
          <w:color w:val="000000"/>
        </w:rPr>
        <w:t>ple</w:t>
      </w:r>
      <w:r w:rsidR="0051462D">
        <w:rPr>
          <w:rFonts w:ascii="Garamond" w:hAnsi="Garamond"/>
          <w:color w:val="000000"/>
        </w:rPr>
        <w:t>.</w:t>
      </w:r>
      <w:r w:rsidR="00B03C58" w:rsidRPr="00711466">
        <w:rPr>
          <w:rStyle w:val="FootnoteReference"/>
          <w:rFonts w:ascii="Garamond" w:hAnsi="Garamond"/>
          <w:color w:val="000000"/>
        </w:rPr>
        <w:footnoteReference w:id="2"/>
      </w:r>
      <w:r w:rsidRPr="00711466">
        <w:rPr>
          <w:rFonts w:ascii="Garamond" w:hAnsi="Garamond"/>
          <w:color w:val="000000"/>
        </w:rPr>
        <w:t xml:space="preserve"> The question though, is how might this mechanism of attitude generalisation work in the context of the current polarised debates in the UK, in which there is an established presence of gender critical</w:t>
      </w:r>
      <w:r w:rsidR="00C82C17" w:rsidRPr="00711466">
        <w:rPr>
          <w:rStyle w:val="FootnoteReference"/>
          <w:rFonts w:ascii="Garamond" w:hAnsi="Garamond"/>
          <w:color w:val="000000"/>
        </w:rPr>
        <w:footnoteReference w:id="3"/>
      </w:r>
      <w:r w:rsidRPr="00711466">
        <w:rPr>
          <w:rFonts w:ascii="Garamond" w:hAnsi="Garamond"/>
          <w:color w:val="000000"/>
        </w:rPr>
        <w:t xml:space="preserve"> feminists, whose views largely contradict those of trans advocates, within LGBT+ communities. Thus, if</w:t>
      </w:r>
      <w:r w:rsidR="00BC431F" w:rsidRPr="00711466">
        <w:rPr>
          <w:rFonts w:ascii="Garamond" w:hAnsi="Garamond"/>
          <w:color w:val="000000"/>
        </w:rPr>
        <w:t xml:space="preserve"> a heterosexual person </w:t>
      </w:r>
      <w:r w:rsidR="0073653C" w:rsidRPr="00711466">
        <w:rPr>
          <w:rFonts w:ascii="Garamond" w:hAnsi="Garamond"/>
          <w:color w:val="000000"/>
        </w:rPr>
        <w:t>who holds gender critical views</w:t>
      </w:r>
      <w:r w:rsidRPr="00711466">
        <w:rPr>
          <w:rFonts w:ascii="Garamond" w:hAnsi="Garamond"/>
          <w:color w:val="000000"/>
        </w:rPr>
        <w:t xml:space="preserve"> has interpersonal contact with an individual who is lesbian or gay, then it would be reasonable to suggest that the secondary transfer of positive attitudes towards transgender people </w:t>
      </w:r>
      <w:r w:rsidR="00D01173" w:rsidRPr="00711466">
        <w:rPr>
          <w:rFonts w:ascii="Garamond" w:hAnsi="Garamond"/>
          <w:color w:val="000000"/>
        </w:rPr>
        <w:t>would be</w:t>
      </w:r>
      <w:r w:rsidRPr="00711466">
        <w:rPr>
          <w:rFonts w:ascii="Garamond" w:hAnsi="Garamond"/>
          <w:color w:val="000000"/>
        </w:rPr>
        <w:t xml:space="preserve"> unlikely to occur</w:t>
      </w:r>
      <w:r w:rsidR="008857C9" w:rsidRPr="00711466">
        <w:rPr>
          <w:rFonts w:ascii="Garamond" w:hAnsi="Garamond"/>
          <w:color w:val="000000"/>
        </w:rPr>
        <w:t>,</w:t>
      </w:r>
      <w:r w:rsidR="007B5B3A" w:rsidRPr="00711466">
        <w:rPr>
          <w:rFonts w:ascii="Garamond" w:hAnsi="Garamond"/>
          <w:color w:val="000000"/>
        </w:rPr>
        <w:t xml:space="preserve"> perhaps due to a lack of the </w:t>
      </w:r>
      <w:r w:rsidR="002B6D62" w:rsidRPr="00711466">
        <w:rPr>
          <w:rFonts w:ascii="Garamond" w:hAnsi="Garamond"/>
          <w:color w:val="000000"/>
        </w:rPr>
        <w:t>extended contact hypothesis</w:t>
      </w:r>
      <w:r w:rsidR="00C52494" w:rsidRPr="00711466">
        <w:rPr>
          <w:rFonts w:ascii="Garamond" w:hAnsi="Garamond"/>
          <w:color w:val="000000"/>
        </w:rPr>
        <w:t xml:space="preserve"> (</w:t>
      </w:r>
      <w:r w:rsidR="00D935C8" w:rsidRPr="00711466">
        <w:rPr>
          <w:rFonts w:ascii="Garamond" w:hAnsi="Garamond"/>
          <w:color w:val="000000"/>
        </w:rPr>
        <w:t xml:space="preserve">i.e., friendships across groups, </w:t>
      </w:r>
      <w:r w:rsidR="00C52494" w:rsidRPr="00711466">
        <w:rPr>
          <w:rFonts w:ascii="Garamond" w:hAnsi="Garamond"/>
          <w:color w:val="000000"/>
        </w:rPr>
        <w:t>Zhou et al., 2019)</w:t>
      </w:r>
      <w:r w:rsidR="008857C9" w:rsidRPr="00711466">
        <w:rPr>
          <w:rFonts w:ascii="Garamond" w:hAnsi="Garamond"/>
          <w:color w:val="000000"/>
        </w:rPr>
        <w:t xml:space="preserve"> or an active unwillingness to engage positively with trans</w:t>
      </w:r>
      <w:r w:rsidR="004422F9" w:rsidRPr="00711466">
        <w:rPr>
          <w:rFonts w:ascii="Garamond" w:hAnsi="Garamond"/>
          <w:color w:val="000000"/>
        </w:rPr>
        <w:t xml:space="preserve"> people</w:t>
      </w:r>
      <w:r w:rsidR="007E5591" w:rsidRPr="00711466">
        <w:rPr>
          <w:rFonts w:ascii="Garamond" w:hAnsi="Garamond"/>
          <w:color w:val="000000"/>
        </w:rPr>
        <w:t xml:space="preserve">. </w:t>
      </w:r>
      <w:r w:rsidRPr="00711466">
        <w:rPr>
          <w:rFonts w:ascii="Garamond" w:hAnsi="Garamond"/>
          <w:color w:val="000000"/>
        </w:rPr>
        <w:t>As is the case with attitudes towards lesbians and gay men, cisgender</w:t>
      </w:r>
      <w:r w:rsidR="001C7C01" w:rsidRPr="00711466">
        <w:rPr>
          <w:rStyle w:val="FootnoteReference"/>
          <w:rFonts w:ascii="Garamond" w:hAnsi="Garamond"/>
          <w:color w:val="000000"/>
        </w:rPr>
        <w:footnoteReference w:id="4"/>
      </w:r>
      <w:r w:rsidRPr="00711466">
        <w:rPr>
          <w:rFonts w:ascii="Garamond" w:hAnsi="Garamond"/>
          <w:color w:val="000000"/>
        </w:rPr>
        <w:t xml:space="preserve"> men are less </w:t>
      </w:r>
      <w:r w:rsidRPr="00711466">
        <w:rPr>
          <w:rFonts w:ascii="Garamond" w:hAnsi="Garamond"/>
          <w:color w:val="000000"/>
        </w:rPr>
        <w:lastRenderedPageBreak/>
        <w:t>supportive of transgender rights than cisgender women (</w:t>
      </w:r>
      <w:proofErr w:type="spellStart"/>
      <w:r w:rsidRPr="00711466">
        <w:rPr>
          <w:rFonts w:ascii="Garamond" w:hAnsi="Garamond"/>
          <w:color w:val="000000"/>
        </w:rPr>
        <w:t>Antoszewski</w:t>
      </w:r>
      <w:proofErr w:type="spellEnd"/>
      <w:r w:rsidRPr="00711466">
        <w:rPr>
          <w:rFonts w:ascii="Garamond" w:hAnsi="Garamond"/>
          <w:color w:val="000000"/>
        </w:rPr>
        <w:t xml:space="preserve"> et al.</w:t>
      </w:r>
      <w:r w:rsidR="000B6E9F">
        <w:rPr>
          <w:rFonts w:ascii="Garamond" w:hAnsi="Garamond"/>
          <w:color w:val="000000"/>
        </w:rPr>
        <w:t>,</w:t>
      </w:r>
      <w:r w:rsidRPr="00711466">
        <w:rPr>
          <w:rFonts w:ascii="Garamond" w:hAnsi="Garamond"/>
          <w:color w:val="000000"/>
        </w:rPr>
        <w:t xml:space="preserve"> 2007; Harrison </w:t>
      </w:r>
      <w:r w:rsidR="000F749F" w:rsidRPr="00711466">
        <w:rPr>
          <w:rFonts w:ascii="Garamond" w:hAnsi="Garamond"/>
          <w:color w:val="000000"/>
        </w:rPr>
        <w:t>and</w:t>
      </w:r>
      <w:r w:rsidRPr="00711466">
        <w:rPr>
          <w:rFonts w:ascii="Garamond" w:hAnsi="Garamond"/>
          <w:color w:val="000000"/>
        </w:rPr>
        <w:t xml:space="preserve"> Michelson</w:t>
      </w:r>
      <w:r w:rsidR="000B6E9F">
        <w:rPr>
          <w:rFonts w:ascii="Garamond" w:hAnsi="Garamond"/>
          <w:color w:val="000000"/>
        </w:rPr>
        <w:t>,</w:t>
      </w:r>
      <w:r w:rsidRPr="00711466">
        <w:rPr>
          <w:rFonts w:ascii="Garamond" w:hAnsi="Garamond"/>
          <w:color w:val="000000"/>
        </w:rPr>
        <w:t xml:space="preserve"> 2019). But again, this picture </w:t>
      </w:r>
      <w:r w:rsidR="00AA61C4" w:rsidRPr="00711466">
        <w:rPr>
          <w:rFonts w:ascii="Garamond" w:hAnsi="Garamond"/>
          <w:color w:val="000000"/>
        </w:rPr>
        <w:t xml:space="preserve">might </w:t>
      </w:r>
      <w:r w:rsidR="002E39EA" w:rsidRPr="00711466">
        <w:rPr>
          <w:rFonts w:ascii="Garamond" w:hAnsi="Garamond"/>
          <w:color w:val="000000"/>
        </w:rPr>
        <w:t xml:space="preserve">be </w:t>
      </w:r>
      <w:r w:rsidRPr="00711466">
        <w:rPr>
          <w:rFonts w:ascii="Garamond" w:hAnsi="Garamond"/>
          <w:color w:val="000000"/>
        </w:rPr>
        <w:t>complicated by gender critical feminists lar</w:t>
      </w:r>
      <w:r w:rsidR="002E39EA" w:rsidRPr="00711466">
        <w:rPr>
          <w:rFonts w:ascii="Garamond" w:hAnsi="Garamond"/>
          <w:color w:val="000000"/>
        </w:rPr>
        <w:t xml:space="preserve">gely </w:t>
      </w:r>
      <w:r w:rsidR="00AA61C4" w:rsidRPr="00711466">
        <w:rPr>
          <w:rFonts w:ascii="Garamond" w:hAnsi="Garamond"/>
          <w:color w:val="000000"/>
        </w:rPr>
        <w:t>being</w:t>
      </w:r>
      <w:r w:rsidR="00220337" w:rsidRPr="00711466">
        <w:rPr>
          <w:rFonts w:ascii="Garamond" w:hAnsi="Garamond"/>
          <w:color w:val="000000"/>
        </w:rPr>
        <w:t xml:space="preserve"> </w:t>
      </w:r>
      <w:r w:rsidR="002E39EA" w:rsidRPr="00711466">
        <w:rPr>
          <w:rFonts w:ascii="Garamond" w:hAnsi="Garamond"/>
          <w:color w:val="000000"/>
        </w:rPr>
        <w:t>cisgender women.</w:t>
      </w:r>
    </w:p>
    <w:p w14:paraId="340B70B6" w14:textId="46B22C4F" w:rsidR="000D0F99" w:rsidRPr="00711466" w:rsidRDefault="005D2995" w:rsidP="007817C5">
      <w:pPr>
        <w:spacing w:line="480" w:lineRule="auto"/>
        <w:ind w:firstLine="720"/>
        <w:rPr>
          <w:rFonts w:ascii="Garamond" w:hAnsi="Garamond"/>
          <w:color w:val="000000"/>
        </w:rPr>
      </w:pPr>
      <w:r w:rsidRPr="00711466">
        <w:rPr>
          <w:rFonts w:ascii="Garamond" w:hAnsi="Garamond"/>
          <w:color w:val="000000"/>
        </w:rPr>
        <w:t>The position of gender critical feminists is that the use of the term ‘gender’</w:t>
      </w:r>
      <w:r w:rsidR="00557CA2" w:rsidRPr="00711466">
        <w:rPr>
          <w:rFonts w:ascii="Garamond" w:hAnsi="Garamond"/>
          <w:color w:val="000000"/>
        </w:rPr>
        <w:t xml:space="preserve"> rather than ‘sex’</w:t>
      </w:r>
      <w:r w:rsidRPr="00711466">
        <w:rPr>
          <w:rFonts w:ascii="Garamond" w:hAnsi="Garamond"/>
          <w:color w:val="000000"/>
        </w:rPr>
        <w:t xml:space="preserve"> is problematic because ‘it obscures the existence of persons, women, who are biologically female, and their particular interests’ (Jeffreys</w:t>
      </w:r>
      <w:r w:rsidR="000B6E9F">
        <w:rPr>
          <w:rFonts w:ascii="Garamond" w:hAnsi="Garamond"/>
          <w:color w:val="000000"/>
        </w:rPr>
        <w:t>,</w:t>
      </w:r>
      <w:r w:rsidRPr="00711466">
        <w:rPr>
          <w:rFonts w:ascii="Garamond" w:hAnsi="Garamond"/>
          <w:color w:val="000000"/>
        </w:rPr>
        <w:t xml:space="preserve"> 2014</w:t>
      </w:r>
      <w:r w:rsidR="0002071C" w:rsidRPr="00711466">
        <w:rPr>
          <w:rFonts w:ascii="Garamond" w:hAnsi="Garamond"/>
          <w:color w:val="000000"/>
        </w:rPr>
        <w:t xml:space="preserve">: </w:t>
      </w:r>
      <w:r w:rsidRPr="00711466">
        <w:rPr>
          <w:rFonts w:ascii="Garamond" w:hAnsi="Garamond"/>
          <w:color w:val="000000"/>
        </w:rPr>
        <w:t xml:space="preserve">43). They are critical of gender identity – a person’s internal and individual experience of gender, which may or may not </w:t>
      </w:r>
      <w:r w:rsidR="00777AD0" w:rsidRPr="00711466">
        <w:rPr>
          <w:rFonts w:ascii="Garamond" w:hAnsi="Garamond"/>
          <w:color w:val="000000"/>
        </w:rPr>
        <w:t xml:space="preserve">normatively connect </w:t>
      </w:r>
      <w:r w:rsidRPr="00711466">
        <w:rPr>
          <w:rFonts w:ascii="Garamond" w:hAnsi="Garamond"/>
          <w:color w:val="000000"/>
        </w:rPr>
        <w:t>with the sex assigned at birth – largely because they view it as dismissing biological sex, which they see as the basis on which women are subordinated</w:t>
      </w:r>
      <w:r w:rsidR="00CE5F49">
        <w:rPr>
          <w:rFonts w:ascii="Garamond" w:hAnsi="Garamond"/>
          <w:color w:val="000000"/>
        </w:rPr>
        <w:t>.</w:t>
      </w:r>
      <w:r w:rsidR="00186820" w:rsidRPr="00711466">
        <w:rPr>
          <w:rStyle w:val="FootnoteReference"/>
          <w:rFonts w:ascii="Garamond" w:hAnsi="Garamond"/>
          <w:color w:val="000000"/>
        </w:rPr>
        <w:footnoteReference w:id="5"/>
      </w:r>
      <w:r w:rsidRPr="00711466">
        <w:rPr>
          <w:rFonts w:ascii="Garamond" w:hAnsi="Garamond"/>
          <w:color w:val="000000"/>
        </w:rPr>
        <w:t xml:space="preserve"> Jeffreys (2014</w:t>
      </w:r>
      <w:r w:rsidR="00565EA4" w:rsidRPr="00711466">
        <w:rPr>
          <w:rFonts w:ascii="Garamond" w:hAnsi="Garamond"/>
          <w:color w:val="000000"/>
        </w:rPr>
        <w:t>: 43</w:t>
      </w:r>
      <w:r w:rsidRPr="00711466">
        <w:rPr>
          <w:rFonts w:ascii="Garamond" w:hAnsi="Garamond"/>
          <w:color w:val="000000"/>
        </w:rPr>
        <w:t xml:space="preserve">) argues that </w:t>
      </w:r>
      <w:proofErr w:type="spellStart"/>
      <w:r w:rsidRPr="00711466">
        <w:rPr>
          <w:rFonts w:ascii="Garamond" w:hAnsi="Garamond"/>
          <w:color w:val="000000"/>
        </w:rPr>
        <w:t>degendering</w:t>
      </w:r>
      <w:proofErr w:type="spellEnd"/>
      <w:r w:rsidRPr="00711466">
        <w:rPr>
          <w:rFonts w:ascii="Garamond" w:hAnsi="Garamond"/>
          <w:color w:val="000000"/>
        </w:rPr>
        <w:t xml:space="preserve"> ‘disappears biology and relegates it to history’. Cooper (2019) refers to this position as the ‘gender as sex-based domination’ view; whereas, the contrasting perception of gender she labels the ‘gender as identity diversity’ perspective. This too is a useful lens for interpreting the views expressed within the </w:t>
      </w:r>
      <w:proofErr w:type="spellStart"/>
      <w:r w:rsidRPr="00711466">
        <w:rPr>
          <w:rFonts w:ascii="Garamond" w:hAnsi="Garamond"/>
          <w:color w:val="000000"/>
        </w:rPr>
        <w:t>FLaG</w:t>
      </w:r>
      <w:proofErr w:type="spellEnd"/>
      <w:r w:rsidRPr="00711466">
        <w:rPr>
          <w:rFonts w:ascii="Garamond" w:hAnsi="Garamond"/>
          <w:color w:val="000000"/>
        </w:rPr>
        <w:t xml:space="preserve"> survey data. As we will see in the following section the ‘gender critical/gender as sex-based domination’ perspective was well represented in our survey data.</w:t>
      </w:r>
    </w:p>
    <w:p w14:paraId="5E6483DA" w14:textId="16530A0E" w:rsidR="00DE3609" w:rsidRPr="00711466" w:rsidRDefault="00357810" w:rsidP="007817C5">
      <w:pPr>
        <w:spacing w:line="480" w:lineRule="auto"/>
        <w:ind w:firstLine="720"/>
        <w:rPr>
          <w:rFonts w:ascii="Garamond" w:hAnsi="Garamond"/>
          <w:color w:val="000000"/>
        </w:rPr>
      </w:pPr>
      <w:r w:rsidRPr="00711466">
        <w:rPr>
          <w:rFonts w:ascii="Garamond" w:hAnsi="Garamond"/>
          <w:color w:val="000000"/>
        </w:rPr>
        <w:t xml:space="preserve">The central problematic explored within the </w:t>
      </w:r>
      <w:proofErr w:type="spellStart"/>
      <w:r w:rsidRPr="00711466">
        <w:rPr>
          <w:rFonts w:ascii="Garamond" w:hAnsi="Garamond"/>
          <w:color w:val="000000"/>
        </w:rPr>
        <w:t>FLaG</w:t>
      </w:r>
      <w:proofErr w:type="spellEnd"/>
      <w:r w:rsidRPr="00711466">
        <w:rPr>
          <w:rFonts w:ascii="Garamond" w:hAnsi="Garamond"/>
          <w:color w:val="000000"/>
        </w:rPr>
        <w:t xml:space="preserve"> project is one of the decer</w:t>
      </w:r>
      <w:r w:rsidR="006D189F" w:rsidRPr="00711466">
        <w:rPr>
          <w:rFonts w:ascii="Garamond" w:hAnsi="Garamond"/>
          <w:color w:val="000000"/>
        </w:rPr>
        <w:t>tification of legal gender but</w:t>
      </w:r>
      <w:r w:rsidR="00802095" w:rsidRPr="00711466">
        <w:rPr>
          <w:rFonts w:ascii="Garamond" w:hAnsi="Garamond"/>
          <w:color w:val="000000"/>
        </w:rPr>
        <w:t xml:space="preserve"> not in polarised terms</w:t>
      </w:r>
      <w:r w:rsidR="00BE257D">
        <w:rPr>
          <w:rFonts w:ascii="Garamond" w:hAnsi="Garamond"/>
          <w:color w:val="000000"/>
        </w:rPr>
        <w:t>.</w:t>
      </w:r>
      <w:r w:rsidR="00802095" w:rsidRPr="00711466">
        <w:rPr>
          <w:rFonts w:ascii="Garamond" w:hAnsi="Garamond"/>
          <w:color w:val="000000"/>
        </w:rPr>
        <w:t xml:space="preserve"> </w:t>
      </w:r>
      <w:r w:rsidR="00BE257D">
        <w:rPr>
          <w:rFonts w:ascii="Garamond" w:hAnsi="Garamond"/>
          <w:color w:val="000000"/>
        </w:rPr>
        <w:t>A</w:t>
      </w:r>
      <w:r w:rsidR="00802095" w:rsidRPr="00711466">
        <w:rPr>
          <w:rFonts w:ascii="Garamond" w:hAnsi="Garamond"/>
          <w:color w:val="000000"/>
        </w:rPr>
        <w:t>s Davina Cooper and Robyn Emerton write: ‘</w:t>
      </w:r>
      <w:proofErr w:type="spellStart"/>
      <w:r w:rsidR="00305502" w:rsidRPr="00711466">
        <w:rPr>
          <w:rFonts w:ascii="Garamond" w:hAnsi="Garamond"/>
          <w:color w:val="000000"/>
        </w:rPr>
        <w:t>FLaG</w:t>
      </w:r>
      <w:proofErr w:type="spellEnd"/>
      <w:r w:rsidR="00305502" w:rsidRPr="00711466">
        <w:rPr>
          <w:rFonts w:ascii="Garamond" w:hAnsi="Garamond"/>
          <w:color w:val="000000"/>
        </w:rPr>
        <w:t xml:space="preserve"> focuses on a version of decertification between</w:t>
      </w:r>
      <w:r w:rsidR="00402531" w:rsidRPr="00711466">
        <w:rPr>
          <w:rFonts w:ascii="Garamond" w:hAnsi="Garamond"/>
          <w:color w:val="000000"/>
        </w:rPr>
        <w:t>…</w:t>
      </w:r>
      <w:r w:rsidR="00305502" w:rsidRPr="00711466">
        <w:rPr>
          <w:rFonts w:ascii="Garamond" w:hAnsi="Garamond"/>
          <w:color w:val="000000"/>
        </w:rPr>
        <w:t>two poles’</w:t>
      </w:r>
      <w:r w:rsidRPr="00711466">
        <w:rPr>
          <w:rFonts w:ascii="Garamond" w:hAnsi="Garamond"/>
          <w:color w:val="000000"/>
        </w:rPr>
        <w:t xml:space="preserve"> (</w:t>
      </w:r>
      <w:r w:rsidR="006D189F" w:rsidRPr="00711466">
        <w:rPr>
          <w:rFonts w:ascii="Garamond" w:hAnsi="Garamond"/>
          <w:color w:val="000000"/>
        </w:rPr>
        <w:t xml:space="preserve">see further </w:t>
      </w:r>
      <w:r w:rsidRPr="00711466">
        <w:rPr>
          <w:rFonts w:ascii="Garamond" w:hAnsi="Garamond"/>
          <w:color w:val="000000"/>
        </w:rPr>
        <w:t xml:space="preserve">Cooper and Emerton, this issue). </w:t>
      </w:r>
      <w:r w:rsidR="00305502" w:rsidRPr="00711466">
        <w:rPr>
          <w:rFonts w:ascii="Garamond" w:hAnsi="Garamond"/>
          <w:color w:val="000000"/>
        </w:rPr>
        <w:t>The aspect of the project that we explore in this arti</w:t>
      </w:r>
      <w:r w:rsidR="000076D5" w:rsidRPr="00711466">
        <w:rPr>
          <w:rFonts w:ascii="Garamond" w:hAnsi="Garamond"/>
          <w:color w:val="000000"/>
        </w:rPr>
        <w:t xml:space="preserve">cle shares that same ethos and approach. We recognise that </w:t>
      </w:r>
      <w:r w:rsidR="00C55832" w:rsidRPr="00711466">
        <w:rPr>
          <w:rFonts w:ascii="Garamond" w:hAnsi="Garamond"/>
          <w:color w:val="000000"/>
        </w:rPr>
        <w:t xml:space="preserve">there is a plurality </w:t>
      </w:r>
      <w:r w:rsidR="00963A13" w:rsidRPr="00711466">
        <w:rPr>
          <w:rFonts w:ascii="Garamond" w:hAnsi="Garamond"/>
          <w:color w:val="000000"/>
        </w:rPr>
        <w:t>of feminist perspective</w:t>
      </w:r>
      <w:r w:rsidR="00402531" w:rsidRPr="00711466">
        <w:rPr>
          <w:rFonts w:ascii="Garamond" w:hAnsi="Garamond"/>
          <w:color w:val="000000"/>
        </w:rPr>
        <w:t>s</w:t>
      </w:r>
      <w:r w:rsidR="00963A13" w:rsidRPr="00711466">
        <w:rPr>
          <w:rFonts w:ascii="Garamond" w:hAnsi="Garamond"/>
          <w:color w:val="000000"/>
        </w:rPr>
        <w:t xml:space="preserve"> both within and across different feminist </w:t>
      </w:r>
      <w:r w:rsidR="00C5160D" w:rsidRPr="00711466">
        <w:rPr>
          <w:rFonts w:ascii="Garamond" w:hAnsi="Garamond"/>
          <w:color w:val="000000"/>
        </w:rPr>
        <w:t>standpoints and concepts</w:t>
      </w:r>
      <w:r w:rsidR="00963A13" w:rsidRPr="00711466">
        <w:rPr>
          <w:rFonts w:ascii="Garamond" w:hAnsi="Garamond"/>
          <w:color w:val="000000"/>
        </w:rPr>
        <w:t xml:space="preserve"> (e.g., lesbian feminism</w:t>
      </w:r>
      <w:r w:rsidR="00C85461" w:rsidRPr="00711466">
        <w:rPr>
          <w:rFonts w:ascii="Garamond" w:hAnsi="Garamond"/>
          <w:color w:val="000000"/>
        </w:rPr>
        <w:t>, Ellis and Peel</w:t>
      </w:r>
      <w:r w:rsidR="000B6E9F">
        <w:rPr>
          <w:rFonts w:ascii="Garamond" w:hAnsi="Garamond"/>
          <w:color w:val="000000"/>
        </w:rPr>
        <w:t>,</w:t>
      </w:r>
      <w:r w:rsidR="00C85461" w:rsidRPr="00711466">
        <w:rPr>
          <w:rFonts w:ascii="Garamond" w:hAnsi="Garamond"/>
          <w:color w:val="000000"/>
        </w:rPr>
        <w:t xml:space="preserve"> 2011; </w:t>
      </w:r>
      <w:r w:rsidR="00C85461" w:rsidRPr="00711466">
        <w:rPr>
          <w:rFonts w:ascii="Garamond" w:hAnsi="Garamond"/>
          <w:color w:val="000000"/>
        </w:rPr>
        <w:lastRenderedPageBreak/>
        <w:t>intersectional feminism</w:t>
      </w:r>
      <w:r w:rsidR="00BF450D" w:rsidRPr="00711466">
        <w:rPr>
          <w:rFonts w:ascii="Garamond" w:hAnsi="Garamond"/>
          <w:color w:val="000000"/>
        </w:rPr>
        <w:t xml:space="preserve">, </w:t>
      </w:r>
      <w:proofErr w:type="spellStart"/>
      <w:r w:rsidR="00BF450D" w:rsidRPr="00711466">
        <w:rPr>
          <w:rFonts w:ascii="Garamond" w:hAnsi="Garamond"/>
          <w:color w:val="000000"/>
        </w:rPr>
        <w:t>Cara</w:t>
      </w:r>
      <w:r w:rsidR="001E7D8E" w:rsidRPr="00711466">
        <w:rPr>
          <w:rFonts w:ascii="Garamond" w:hAnsi="Garamond"/>
          <w:color w:val="000000"/>
        </w:rPr>
        <w:t>stathis</w:t>
      </w:r>
      <w:proofErr w:type="spellEnd"/>
      <w:r w:rsidR="000B6E9F">
        <w:rPr>
          <w:rFonts w:ascii="Garamond" w:hAnsi="Garamond"/>
          <w:color w:val="000000"/>
        </w:rPr>
        <w:t>,</w:t>
      </w:r>
      <w:r w:rsidR="001E7D8E" w:rsidRPr="00711466">
        <w:rPr>
          <w:rFonts w:ascii="Garamond" w:hAnsi="Garamond"/>
          <w:color w:val="000000"/>
        </w:rPr>
        <w:t xml:space="preserve"> 2014)</w:t>
      </w:r>
      <w:r w:rsidR="00CA3583" w:rsidRPr="00711466">
        <w:rPr>
          <w:rFonts w:ascii="Garamond" w:hAnsi="Garamond"/>
          <w:color w:val="000000"/>
        </w:rPr>
        <w:t xml:space="preserve">. We also recognised that there </w:t>
      </w:r>
      <w:r w:rsidR="00244818" w:rsidRPr="00711466">
        <w:rPr>
          <w:rFonts w:ascii="Garamond" w:hAnsi="Garamond"/>
          <w:color w:val="000000"/>
        </w:rPr>
        <w:t xml:space="preserve">is potential for different forms of feminism to be </w:t>
      </w:r>
      <w:r w:rsidR="00B82041" w:rsidRPr="00711466">
        <w:rPr>
          <w:rFonts w:ascii="Garamond" w:hAnsi="Garamond"/>
          <w:color w:val="000000"/>
        </w:rPr>
        <w:t xml:space="preserve">simplified and/or recast in different ways for </w:t>
      </w:r>
      <w:r w:rsidR="007A0FB4" w:rsidRPr="00711466">
        <w:rPr>
          <w:rFonts w:ascii="Garamond" w:hAnsi="Garamond"/>
          <w:color w:val="000000"/>
        </w:rPr>
        <w:t>ends which may not be feminist (</w:t>
      </w:r>
      <w:r w:rsidR="00D5252D" w:rsidRPr="00711466">
        <w:rPr>
          <w:rFonts w:ascii="Garamond" w:hAnsi="Garamond"/>
          <w:color w:val="000000"/>
        </w:rPr>
        <w:t xml:space="preserve">e.g., </w:t>
      </w:r>
      <w:r w:rsidR="007A0FB4" w:rsidRPr="00711466">
        <w:rPr>
          <w:rFonts w:ascii="Garamond" w:hAnsi="Garamond"/>
          <w:color w:val="000000"/>
        </w:rPr>
        <w:t>Knott-Fayle</w:t>
      </w:r>
      <w:r w:rsidR="00EA7B69" w:rsidRPr="00711466">
        <w:rPr>
          <w:rFonts w:ascii="Garamond" w:hAnsi="Garamond"/>
          <w:color w:val="000000"/>
        </w:rPr>
        <w:t>, Peel</w:t>
      </w:r>
      <w:r w:rsidR="00D458EB">
        <w:rPr>
          <w:rFonts w:ascii="Garamond" w:hAnsi="Garamond"/>
          <w:color w:val="000000"/>
        </w:rPr>
        <w:t xml:space="preserve"> and </w:t>
      </w:r>
      <w:r w:rsidR="00EA7B69" w:rsidRPr="00711466">
        <w:rPr>
          <w:rFonts w:ascii="Garamond" w:hAnsi="Garamond"/>
          <w:color w:val="000000"/>
        </w:rPr>
        <w:t xml:space="preserve">Witcomb, </w:t>
      </w:r>
      <w:r w:rsidR="009F013F">
        <w:rPr>
          <w:rFonts w:ascii="Garamond" w:hAnsi="Garamond"/>
          <w:color w:val="000000"/>
        </w:rPr>
        <w:t>in</w:t>
      </w:r>
      <w:r w:rsidR="00D458EB">
        <w:rPr>
          <w:rFonts w:ascii="Garamond" w:hAnsi="Garamond"/>
          <w:color w:val="000000"/>
        </w:rPr>
        <w:t xml:space="preserve"> press</w:t>
      </w:r>
      <w:r w:rsidR="007A0FB4" w:rsidRPr="00711466">
        <w:rPr>
          <w:rFonts w:ascii="Garamond" w:hAnsi="Garamond"/>
          <w:color w:val="000000"/>
        </w:rPr>
        <w:t>)</w:t>
      </w:r>
      <w:r w:rsidR="009327FB" w:rsidRPr="00711466">
        <w:rPr>
          <w:rFonts w:ascii="Garamond" w:hAnsi="Garamond"/>
          <w:color w:val="000000"/>
        </w:rPr>
        <w:t xml:space="preserve">, and that representing </w:t>
      </w:r>
      <w:r w:rsidR="00BC06F0" w:rsidRPr="00711466">
        <w:rPr>
          <w:rFonts w:ascii="Garamond" w:hAnsi="Garamond"/>
          <w:color w:val="000000"/>
        </w:rPr>
        <w:t>‘</w:t>
      </w:r>
      <w:r w:rsidR="009327FB" w:rsidRPr="00711466">
        <w:rPr>
          <w:rFonts w:ascii="Garamond" w:hAnsi="Garamond"/>
          <w:color w:val="000000"/>
        </w:rPr>
        <w:t>the Other’ has been a subject of much feminist debate itself (e.g., Wilkinson and Ki</w:t>
      </w:r>
      <w:r w:rsidR="004925CE" w:rsidRPr="00711466">
        <w:rPr>
          <w:rFonts w:ascii="Garamond" w:hAnsi="Garamond"/>
          <w:color w:val="000000"/>
        </w:rPr>
        <w:t>t</w:t>
      </w:r>
      <w:r w:rsidR="009327FB" w:rsidRPr="00711466">
        <w:rPr>
          <w:rFonts w:ascii="Garamond" w:hAnsi="Garamond"/>
          <w:color w:val="000000"/>
        </w:rPr>
        <w:t>zinger</w:t>
      </w:r>
      <w:r w:rsidR="000B6E9F">
        <w:rPr>
          <w:rFonts w:ascii="Garamond" w:hAnsi="Garamond"/>
          <w:color w:val="000000"/>
        </w:rPr>
        <w:t>,</w:t>
      </w:r>
      <w:r w:rsidR="009327FB" w:rsidRPr="00711466">
        <w:rPr>
          <w:rFonts w:ascii="Garamond" w:hAnsi="Garamond"/>
          <w:color w:val="000000"/>
        </w:rPr>
        <w:t xml:space="preserve"> 1996).</w:t>
      </w:r>
      <w:r w:rsidR="00E677CF" w:rsidRPr="00711466">
        <w:rPr>
          <w:rFonts w:ascii="Garamond" w:hAnsi="Garamond"/>
          <w:color w:val="000000"/>
        </w:rPr>
        <w:t xml:space="preserve"> </w:t>
      </w:r>
      <w:r w:rsidR="00806901" w:rsidRPr="00711466">
        <w:rPr>
          <w:rFonts w:ascii="Garamond" w:hAnsi="Garamond"/>
          <w:color w:val="000000"/>
        </w:rPr>
        <w:t>Within our own field, feminist social psychology, the</w:t>
      </w:r>
      <w:r w:rsidR="001C51A9" w:rsidRPr="00711466">
        <w:rPr>
          <w:rFonts w:ascii="Garamond" w:hAnsi="Garamond"/>
          <w:color w:val="000000"/>
        </w:rPr>
        <w:t>re</w:t>
      </w:r>
      <w:r w:rsidR="00806901" w:rsidRPr="00711466">
        <w:rPr>
          <w:rFonts w:ascii="Garamond" w:hAnsi="Garamond"/>
          <w:color w:val="000000"/>
        </w:rPr>
        <w:t xml:space="preserve"> was </w:t>
      </w:r>
      <w:r w:rsidR="008769C7" w:rsidRPr="00711466">
        <w:rPr>
          <w:rFonts w:ascii="Garamond" w:hAnsi="Garamond"/>
          <w:color w:val="000000"/>
        </w:rPr>
        <w:t xml:space="preserve">much </w:t>
      </w:r>
      <w:r w:rsidR="00BC06F0" w:rsidRPr="00711466">
        <w:rPr>
          <w:rFonts w:ascii="Garamond" w:hAnsi="Garamond"/>
          <w:color w:val="000000"/>
        </w:rPr>
        <w:t>discussion</w:t>
      </w:r>
      <w:r w:rsidR="008769C7" w:rsidRPr="00711466">
        <w:rPr>
          <w:rFonts w:ascii="Garamond" w:hAnsi="Garamond"/>
          <w:color w:val="000000"/>
        </w:rPr>
        <w:t xml:space="preserve"> in the </w:t>
      </w:r>
      <w:r w:rsidR="00806901" w:rsidRPr="00711466">
        <w:rPr>
          <w:rFonts w:ascii="Garamond" w:hAnsi="Garamond"/>
          <w:color w:val="000000"/>
        </w:rPr>
        <w:t xml:space="preserve">1990s </w:t>
      </w:r>
      <w:r w:rsidR="008769C7" w:rsidRPr="00711466">
        <w:rPr>
          <w:rFonts w:ascii="Garamond" w:hAnsi="Garamond"/>
          <w:color w:val="000000"/>
        </w:rPr>
        <w:t>foregrounding the</w:t>
      </w:r>
      <w:r w:rsidR="00463698" w:rsidRPr="00711466">
        <w:rPr>
          <w:rFonts w:ascii="Garamond" w:hAnsi="Garamond"/>
          <w:color w:val="000000"/>
        </w:rPr>
        <w:t xml:space="preserve"> </w:t>
      </w:r>
      <w:r w:rsidR="001C51A9" w:rsidRPr="00711466">
        <w:rPr>
          <w:rFonts w:ascii="Garamond" w:hAnsi="Garamond"/>
          <w:color w:val="000000"/>
        </w:rPr>
        <w:t>diversity in</w:t>
      </w:r>
      <w:r w:rsidR="00806901" w:rsidRPr="00711466">
        <w:rPr>
          <w:rFonts w:ascii="Garamond" w:hAnsi="Garamond"/>
          <w:color w:val="000000"/>
        </w:rPr>
        <w:t xml:space="preserve"> feminist perspectives and the caricaturing of some</w:t>
      </w:r>
      <w:r w:rsidR="00A752A4" w:rsidRPr="00711466">
        <w:rPr>
          <w:rFonts w:ascii="Garamond" w:hAnsi="Garamond"/>
          <w:color w:val="000000"/>
        </w:rPr>
        <w:t>. Dia</w:t>
      </w:r>
      <w:r w:rsidR="00463698" w:rsidRPr="00711466">
        <w:rPr>
          <w:rFonts w:ascii="Garamond" w:hAnsi="Garamond"/>
          <w:color w:val="000000"/>
        </w:rPr>
        <w:t xml:space="preserve">ne Richardson’s (1996: 195) </w:t>
      </w:r>
      <w:r w:rsidR="00806901" w:rsidRPr="00711466">
        <w:rPr>
          <w:rFonts w:ascii="Garamond" w:hAnsi="Garamond"/>
          <w:color w:val="000000"/>
        </w:rPr>
        <w:t xml:space="preserve">point </w:t>
      </w:r>
      <w:r w:rsidR="00463698" w:rsidRPr="00711466">
        <w:rPr>
          <w:rFonts w:ascii="Garamond" w:hAnsi="Garamond"/>
          <w:color w:val="000000"/>
        </w:rPr>
        <w:t>about radical feminism being</w:t>
      </w:r>
      <w:r w:rsidR="00806901" w:rsidRPr="00711466">
        <w:rPr>
          <w:rFonts w:ascii="Garamond" w:hAnsi="Garamond"/>
          <w:color w:val="000000"/>
        </w:rPr>
        <w:t xml:space="preserve"> ‘continuously held up as the </w:t>
      </w:r>
      <w:r w:rsidR="00463698" w:rsidRPr="00711466">
        <w:rPr>
          <w:rFonts w:ascii="Garamond" w:hAnsi="Garamond"/>
          <w:color w:val="000000"/>
        </w:rPr>
        <w:t>“</w:t>
      </w:r>
      <w:r w:rsidR="00806901" w:rsidRPr="00711466">
        <w:rPr>
          <w:rFonts w:ascii="Garamond" w:hAnsi="Garamond"/>
          <w:color w:val="000000"/>
        </w:rPr>
        <w:t>bad fairy</w:t>
      </w:r>
      <w:r w:rsidR="00463698" w:rsidRPr="00711466">
        <w:rPr>
          <w:rFonts w:ascii="Garamond" w:hAnsi="Garamond"/>
          <w:color w:val="000000"/>
        </w:rPr>
        <w:t>”</w:t>
      </w:r>
      <w:r w:rsidR="00806901" w:rsidRPr="00711466">
        <w:rPr>
          <w:rFonts w:ascii="Garamond" w:hAnsi="Garamond"/>
          <w:color w:val="000000"/>
        </w:rPr>
        <w:t xml:space="preserve"> of feminism upon whose supposedly narrow shoulders all the ills and failures of feminism can be heaped’ </w:t>
      </w:r>
      <w:r w:rsidR="00332A0C" w:rsidRPr="00711466">
        <w:rPr>
          <w:rFonts w:ascii="Garamond" w:hAnsi="Garamond"/>
          <w:color w:val="000000"/>
        </w:rPr>
        <w:t>holds contemporary resonance</w:t>
      </w:r>
      <w:r w:rsidR="00D21218" w:rsidRPr="00711466">
        <w:rPr>
          <w:rFonts w:ascii="Garamond" w:hAnsi="Garamond"/>
          <w:color w:val="000000"/>
        </w:rPr>
        <w:t>. Al</w:t>
      </w:r>
      <w:r w:rsidR="00D05EF2" w:rsidRPr="00711466">
        <w:rPr>
          <w:rFonts w:ascii="Garamond" w:hAnsi="Garamond"/>
          <w:color w:val="000000"/>
        </w:rPr>
        <w:t xml:space="preserve">though </w:t>
      </w:r>
      <w:r w:rsidR="00D21218" w:rsidRPr="00711466">
        <w:rPr>
          <w:rFonts w:ascii="Garamond" w:hAnsi="Garamond"/>
          <w:color w:val="000000"/>
        </w:rPr>
        <w:t>with respect</w:t>
      </w:r>
      <w:r w:rsidR="00883BDF" w:rsidRPr="00711466">
        <w:rPr>
          <w:rFonts w:ascii="Garamond" w:hAnsi="Garamond"/>
          <w:color w:val="000000"/>
        </w:rPr>
        <w:t xml:space="preserve"> to the proxim</w:t>
      </w:r>
      <w:r w:rsidR="00B9193E" w:rsidRPr="00711466">
        <w:rPr>
          <w:rFonts w:ascii="Garamond" w:hAnsi="Garamond"/>
          <w:color w:val="000000"/>
        </w:rPr>
        <w:t>ate</w:t>
      </w:r>
      <w:r w:rsidR="00883BDF" w:rsidRPr="00711466">
        <w:rPr>
          <w:rFonts w:ascii="Garamond" w:hAnsi="Garamond"/>
          <w:color w:val="000000"/>
        </w:rPr>
        <w:t xml:space="preserve"> context of the feminist</w:t>
      </w:r>
      <w:r w:rsidR="00D21218" w:rsidRPr="00711466">
        <w:rPr>
          <w:rFonts w:ascii="Garamond" w:hAnsi="Garamond"/>
          <w:color w:val="000000"/>
        </w:rPr>
        <w:t>,</w:t>
      </w:r>
      <w:r w:rsidR="00883BDF" w:rsidRPr="00711466">
        <w:rPr>
          <w:rFonts w:ascii="Garamond" w:hAnsi="Garamond"/>
          <w:color w:val="000000"/>
        </w:rPr>
        <w:t xml:space="preserve"> and </w:t>
      </w:r>
      <w:r w:rsidR="00B9193E" w:rsidRPr="00711466">
        <w:rPr>
          <w:rFonts w:ascii="Garamond" w:hAnsi="Garamond"/>
          <w:color w:val="000000"/>
        </w:rPr>
        <w:t>other</w:t>
      </w:r>
      <w:r w:rsidR="00D21218" w:rsidRPr="00711466">
        <w:rPr>
          <w:rFonts w:ascii="Garamond" w:hAnsi="Garamond"/>
          <w:color w:val="000000"/>
        </w:rPr>
        <w:t>,</w:t>
      </w:r>
      <w:r w:rsidR="00B9193E" w:rsidRPr="00711466">
        <w:rPr>
          <w:rFonts w:ascii="Garamond" w:hAnsi="Garamond"/>
          <w:color w:val="000000"/>
        </w:rPr>
        <w:t xml:space="preserve"> perspectives our </w:t>
      </w:r>
      <w:proofErr w:type="spellStart"/>
      <w:r w:rsidR="00B9193E" w:rsidRPr="00711466">
        <w:rPr>
          <w:rFonts w:ascii="Garamond" w:hAnsi="Garamond"/>
          <w:color w:val="000000"/>
        </w:rPr>
        <w:t>FLaG</w:t>
      </w:r>
      <w:proofErr w:type="spellEnd"/>
      <w:r w:rsidR="00B9193E" w:rsidRPr="00711466">
        <w:rPr>
          <w:rFonts w:ascii="Garamond" w:hAnsi="Garamond"/>
          <w:color w:val="000000"/>
        </w:rPr>
        <w:t xml:space="preserve"> survey ‘captured’</w:t>
      </w:r>
      <w:r w:rsidR="005267DF" w:rsidRPr="00711466">
        <w:rPr>
          <w:rFonts w:ascii="Garamond" w:hAnsi="Garamond"/>
          <w:color w:val="000000"/>
        </w:rPr>
        <w:t>,</w:t>
      </w:r>
      <w:r w:rsidR="00F449E4" w:rsidRPr="00711466">
        <w:rPr>
          <w:rFonts w:ascii="Garamond" w:hAnsi="Garamond"/>
          <w:color w:val="000000"/>
        </w:rPr>
        <w:t xml:space="preserve"> </w:t>
      </w:r>
      <w:r w:rsidR="00B9193E" w:rsidRPr="00711466">
        <w:rPr>
          <w:rFonts w:ascii="Garamond" w:hAnsi="Garamond"/>
          <w:color w:val="000000"/>
        </w:rPr>
        <w:t xml:space="preserve">the “bad fairy” </w:t>
      </w:r>
      <w:r w:rsidR="007F546D" w:rsidRPr="00711466">
        <w:rPr>
          <w:rFonts w:ascii="Garamond" w:hAnsi="Garamond"/>
          <w:color w:val="000000"/>
        </w:rPr>
        <w:t xml:space="preserve">is </w:t>
      </w:r>
      <w:r w:rsidR="007D6181" w:rsidRPr="00711466">
        <w:rPr>
          <w:rFonts w:ascii="Garamond" w:hAnsi="Garamond"/>
          <w:color w:val="000000"/>
        </w:rPr>
        <w:t>perhaps</w:t>
      </w:r>
      <w:r w:rsidR="007F546D" w:rsidRPr="00711466">
        <w:rPr>
          <w:rFonts w:ascii="Garamond" w:hAnsi="Garamond"/>
          <w:color w:val="000000"/>
        </w:rPr>
        <w:t xml:space="preserve"> </w:t>
      </w:r>
      <w:r w:rsidR="00BE257D">
        <w:rPr>
          <w:rFonts w:ascii="Garamond" w:hAnsi="Garamond"/>
          <w:color w:val="000000"/>
        </w:rPr>
        <w:t xml:space="preserve">the fact </w:t>
      </w:r>
      <w:r w:rsidR="00D21218" w:rsidRPr="00711466">
        <w:rPr>
          <w:rFonts w:ascii="Garamond" w:hAnsi="Garamond"/>
          <w:color w:val="000000"/>
        </w:rPr>
        <w:t xml:space="preserve">that </w:t>
      </w:r>
      <w:r w:rsidR="007F546D" w:rsidRPr="00711466">
        <w:rPr>
          <w:rFonts w:ascii="Garamond" w:hAnsi="Garamond"/>
          <w:color w:val="000000"/>
        </w:rPr>
        <w:t>the</w:t>
      </w:r>
      <w:r w:rsidR="00AC4D0F" w:rsidRPr="00711466">
        <w:rPr>
          <w:rFonts w:ascii="Garamond" w:hAnsi="Garamond"/>
          <w:color w:val="000000"/>
        </w:rPr>
        <w:t xml:space="preserve"> full </w:t>
      </w:r>
      <w:r w:rsidR="007D6181" w:rsidRPr="00711466">
        <w:rPr>
          <w:rFonts w:ascii="Garamond" w:hAnsi="Garamond"/>
          <w:color w:val="000000"/>
        </w:rPr>
        <w:t>range</w:t>
      </w:r>
      <w:r w:rsidR="00AC4D0F" w:rsidRPr="00711466">
        <w:rPr>
          <w:rFonts w:ascii="Garamond" w:hAnsi="Garamond"/>
          <w:color w:val="000000"/>
        </w:rPr>
        <w:t xml:space="preserve"> of perspectives weren’t made visible</w:t>
      </w:r>
      <w:r w:rsidR="00B3101E">
        <w:rPr>
          <w:rFonts w:ascii="Garamond" w:hAnsi="Garamond"/>
          <w:color w:val="000000"/>
        </w:rPr>
        <w:t>,</w:t>
      </w:r>
      <w:r w:rsidR="007D6181" w:rsidRPr="00711466">
        <w:rPr>
          <w:rStyle w:val="FootnoteReference"/>
          <w:rFonts w:ascii="Garamond" w:hAnsi="Garamond"/>
          <w:color w:val="000000"/>
        </w:rPr>
        <w:footnoteReference w:id="6"/>
      </w:r>
      <w:r w:rsidR="00D21218" w:rsidRPr="00711466">
        <w:rPr>
          <w:rFonts w:ascii="Garamond" w:hAnsi="Garamond"/>
          <w:color w:val="000000"/>
        </w:rPr>
        <w:t xml:space="preserve"> and therefore </w:t>
      </w:r>
      <w:r w:rsidR="007064AE" w:rsidRPr="00711466">
        <w:rPr>
          <w:rFonts w:ascii="Garamond" w:hAnsi="Garamond"/>
          <w:color w:val="000000"/>
        </w:rPr>
        <w:t xml:space="preserve">our </w:t>
      </w:r>
      <w:r w:rsidR="00062B2F" w:rsidRPr="00711466">
        <w:rPr>
          <w:rFonts w:ascii="Garamond" w:hAnsi="Garamond"/>
          <w:color w:val="000000"/>
        </w:rPr>
        <w:t>empirical discussion</w:t>
      </w:r>
      <w:r w:rsidR="007064AE" w:rsidRPr="00711466">
        <w:rPr>
          <w:rFonts w:ascii="Garamond" w:hAnsi="Garamond"/>
          <w:color w:val="000000"/>
        </w:rPr>
        <w:t xml:space="preserve"> invariably </w:t>
      </w:r>
      <w:r w:rsidR="007D6181" w:rsidRPr="00711466">
        <w:rPr>
          <w:rFonts w:ascii="Garamond" w:hAnsi="Garamond"/>
          <w:color w:val="000000"/>
        </w:rPr>
        <w:t>coheres</w:t>
      </w:r>
      <w:r w:rsidR="007064AE" w:rsidRPr="00711466">
        <w:rPr>
          <w:rFonts w:ascii="Garamond" w:hAnsi="Garamond"/>
          <w:color w:val="000000"/>
        </w:rPr>
        <w:t xml:space="preserve"> around a limited number of </w:t>
      </w:r>
      <w:r w:rsidR="00ED4591" w:rsidRPr="00711466">
        <w:rPr>
          <w:rFonts w:ascii="Garamond" w:hAnsi="Garamond"/>
          <w:color w:val="000000"/>
        </w:rPr>
        <w:t>poles</w:t>
      </w:r>
      <w:r w:rsidR="00AC4D0F" w:rsidRPr="00711466">
        <w:rPr>
          <w:rFonts w:ascii="Garamond" w:hAnsi="Garamond"/>
          <w:color w:val="000000"/>
        </w:rPr>
        <w:t xml:space="preserve">. </w:t>
      </w:r>
    </w:p>
    <w:p w14:paraId="7C5082EC" w14:textId="363EC5C8" w:rsidR="000D0F99" w:rsidRPr="00711466" w:rsidRDefault="000D0F99" w:rsidP="007817C5">
      <w:pPr>
        <w:spacing w:line="480" w:lineRule="auto"/>
        <w:ind w:firstLine="720"/>
        <w:rPr>
          <w:rFonts w:ascii="Garamond" w:hAnsi="Garamond"/>
          <w:color w:val="000000"/>
        </w:rPr>
      </w:pPr>
      <w:r w:rsidRPr="00711466">
        <w:rPr>
          <w:rFonts w:ascii="Garamond" w:hAnsi="Garamond"/>
          <w:color w:val="000000"/>
        </w:rPr>
        <w:t xml:space="preserve">As we go on to explore in more depth below, we suggest that </w:t>
      </w:r>
      <w:proofErr w:type="spellStart"/>
      <w:r w:rsidRPr="00711466">
        <w:rPr>
          <w:rFonts w:ascii="Garamond" w:hAnsi="Garamond"/>
          <w:color w:val="000000"/>
        </w:rPr>
        <w:t>cisgenderism</w:t>
      </w:r>
      <w:proofErr w:type="spellEnd"/>
      <w:r w:rsidRPr="00711466">
        <w:rPr>
          <w:rFonts w:ascii="Garamond" w:hAnsi="Garamond"/>
          <w:color w:val="000000"/>
        </w:rPr>
        <w:t xml:space="preserve"> </w:t>
      </w:r>
      <w:r w:rsidR="00C0680D" w:rsidRPr="00711466">
        <w:rPr>
          <w:rFonts w:ascii="Garamond" w:hAnsi="Garamond"/>
          <w:color w:val="000000"/>
        </w:rPr>
        <w:t>is</w:t>
      </w:r>
      <w:r w:rsidRPr="00711466">
        <w:rPr>
          <w:rFonts w:ascii="Garamond" w:hAnsi="Garamond"/>
          <w:color w:val="000000"/>
        </w:rPr>
        <w:t xml:space="preserve"> a useful conceptual framework to interpret </w:t>
      </w:r>
      <w:r w:rsidR="00C0680D" w:rsidRPr="00711466">
        <w:rPr>
          <w:rFonts w:ascii="Garamond" w:hAnsi="Garamond"/>
          <w:color w:val="000000"/>
        </w:rPr>
        <w:t>our empirical findings</w:t>
      </w:r>
      <w:r w:rsidRPr="00711466">
        <w:rPr>
          <w:rFonts w:ascii="Garamond" w:hAnsi="Garamond"/>
          <w:color w:val="000000"/>
        </w:rPr>
        <w:t xml:space="preserve">. </w:t>
      </w:r>
      <w:proofErr w:type="spellStart"/>
      <w:r w:rsidRPr="00711466">
        <w:rPr>
          <w:rFonts w:ascii="Garamond" w:hAnsi="Garamond"/>
          <w:color w:val="000000"/>
        </w:rPr>
        <w:t>Cisgenderism</w:t>
      </w:r>
      <w:proofErr w:type="spellEnd"/>
      <w:r w:rsidRPr="00711466">
        <w:rPr>
          <w:rFonts w:ascii="Garamond" w:hAnsi="Garamond"/>
          <w:color w:val="000000"/>
        </w:rPr>
        <w:t xml:space="preserve"> is the ideology which undermines individual</w:t>
      </w:r>
      <w:r w:rsidR="00AA61C4" w:rsidRPr="00711466">
        <w:rPr>
          <w:rFonts w:ascii="Garamond" w:hAnsi="Garamond"/>
          <w:color w:val="000000"/>
        </w:rPr>
        <w:t>s</w:t>
      </w:r>
      <w:r w:rsidRPr="00711466">
        <w:rPr>
          <w:rFonts w:ascii="Garamond" w:hAnsi="Garamond"/>
          <w:color w:val="000000"/>
        </w:rPr>
        <w:t>’ own understandin</w:t>
      </w:r>
      <w:r w:rsidR="00DC148E" w:rsidRPr="00711466">
        <w:rPr>
          <w:rFonts w:ascii="Garamond" w:hAnsi="Garamond"/>
          <w:color w:val="000000"/>
        </w:rPr>
        <w:t xml:space="preserve">gs of their genders and bodies; it is ‘the assumption that assigned sex determines gender [and] [t]he assumption that there are only two genders’ (Ellis, Riggs </w:t>
      </w:r>
      <w:r w:rsidR="0002071C" w:rsidRPr="00711466">
        <w:rPr>
          <w:rFonts w:ascii="Garamond" w:hAnsi="Garamond"/>
          <w:color w:val="000000"/>
        </w:rPr>
        <w:t>and</w:t>
      </w:r>
      <w:r w:rsidR="00DC148E" w:rsidRPr="00711466">
        <w:rPr>
          <w:rFonts w:ascii="Garamond" w:hAnsi="Garamond"/>
          <w:color w:val="000000"/>
        </w:rPr>
        <w:t xml:space="preserve"> Peel</w:t>
      </w:r>
      <w:r w:rsidR="000B6E9F">
        <w:rPr>
          <w:rFonts w:ascii="Garamond" w:hAnsi="Garamond"/>
          <w:color w:val="000000"/>
        </w:rPr>
        <w:t>,</w:t>
      </w:r>
      <w:r w:rsidR="00DC148E" w:rsidRPr="00711466">
        <w:rPr>
          <w:rFonts w:ascii="Garamond" w:hAnsi="Garamond"/>
          <w:color w:val="000000"/>
        </w:rPr>
        <w:t xml:space="preserve"> 2020</w:t>
      </w:r>
      <w:r w:rsidR="0002071C" w:rsidRPr="00711466">
        <w:rPr>
          <w:rFonts w:ascii="Garamond" w:hAnsi="Garamond"/>
          <w:color w:val="000000"/>
        </w:rPr>
        <w:t xml:space="preserve">: </w:t>
      </w:r>
      <w:r w:rsidR="00DC148E" w:rsidRPr="00711466">
        <w:rPr>
          <w:rFonts w:ascii="Garamond" w:hAnsi="Garamond"/>
          <w:color w:val="000000"/>
        </w:rPr>
        <w:t xml:space="preserve">290). </w:t>
      </w:r>
      <w:proofErr w:type="spellStart"/>
      <w:r w:rsidR="00DC148E" w:rsidRPr="00711466">
        <w:rPr>
          <w:rFonts w:ascii="Garamond" w:hAnsi="Garamond"/>
          <w:color w:val="000000"/>
        </w:rPr>
        <w:t>Cisgenderism</w:t>
      </w:r>
      <w:proofErr w:type="spellEnd"/>
      <w:r w:rsidR="00DC148E" w:rsidRPr="00711466">
        <w:rPr>
          <w:rFonts w:ascii="Garamond" w:hAnsi="Garamond"/>
          <w:color w:val="000000"/>
        </w:rPr>
        <w:t xml:space="preserve"> </w:t>
      </w:r>
      <w:r w:rsidRPr="00711466">
        <w:rPr>
          <w:rFonts w:ascii="Garamond" w:hAnsi="Garamond"/>
          <w:color w:val="000000"/>
        </w:rPr>
        <w:t>can be manifest in various ways, including:</w:t>
      </w:r>
    </w:p>
    <w:p w14:paraId="7805932A" w14:textId="0AB5711D" w:rsidR="00975CD8" w:rsidRPr="00711466" w:rsidRDefault="000D0F99" w:rsidP="007817C5">
      <w:pPr>
        <w:spacing w:line="480" w:lineRule="auto"/>
        <w:ind w:left="720"/>
        <w:rPr>
          <w:rFonts w:ascii="Garamond" w:hAnsi="Garamond"/>
          <w:color w:val="000000"/>
        </w:rPr>
      </w:pPr>
      <w:r w:rsidRPr="00711466">
        <w:rPr>
          <w:rFonts w:ascii="Garamond" w:hAnsi="Garamond"/>
          <w:color w:val="000000"/>
        </w:rPr>
        <w:t xml:space="preserve">a lack of official recognition of sex/gender diversity in social, medical, and </w:t>
      </w:r>
      <w:r w:rsidRPr="00711466">
        <w:rPr>
          <w:rFonts w:ascii="Garamond" w:hAnsi="Garamond"/>
          <w:i/>
          <w:color w:val="000000"/>
        </w:rPr>
        <w:t>legislative contexts</w:t>
      </w:r>
      <w:r w:rsidRPr="00711466">
        <w:rPr>
          <w:rFonts w:ascii="Garamond" w:hAnsi="Garamond"/>
          <w:color w:val="000000"/>
        </w:rPr>
        <w:t xml:space="preserve"> </w:t>
      </w:r>
      <w:r w:rsidRPr="00711466">
        <w:rPr>
          <w:rFonts w:ascii="Garamond" w:hAnsi="Garamond"/>
          <w:i/>
          <w:color w:val="000000"/>
        </w:rPr>
        <w:t>(e.g., ‘male’ and ‘female’ as the only option on forms)</w:t>
      </w:r>
      <w:r w:rsidRPr="00711466">
        <w:rPr>
          <w:rFonts w:ascii="Garamond" w:hAnsi="Garamond"/>
          <w:color w:val="000000"/>
        </w:rPr>
        <w:t xml:space="preserve">; </w:t>
      </w:r>
      <w:proofErr w:type="spellStart"/>
      <w:r w:rsidRPr="00711466">
        <w:rPr>
          <w:rFonts w:ascii="Garamond" w:hAnsi="Garamond"/>
          <w:color w:val="000000"/>
        </w:rPr>
        <w:t>pathologisation</w:t>
      </w:r>
      <w:proofErr w:type="spellEnd"/>
      <w:r w:rsidRPr="00711466">
        <w:rPr>
          <w:rFonts w:ascii="Garamond" w:hAnsi="Garamond"/>
          <w:color w:val="000000"/>
        </w:rPr>
        <w:t xml:space="preserve"> </w:t>
      </w:r>
      <w:r w:rsidR="00683068" w:rsidRPr="00711466">
        <w:rPr>
          <w:rFonts w:ascii="Garamond" w:hAnsi="Garamond"/>
          <w:color w:val="000000"/>
        </w:rPr>
        <w:t xml:space="preserve">of sex/gender diversity (e.g., treating intersex variations as biological anomalies; treating trans as a </w:t>
      </w:r>
      <w:r w:rsidR="00683068" w:rsidRPr="00711466">
        <w:rPr>
          <w:rFonts w:ascii="Garamond" w:hAnsi="Garamond"/>
          <w:color w:val="000000"/>
        </w:rPr>
        <w:lastRenderedPageBreak/>
        <w:t>gender disorder); and misgender</w:t>
      </w:r>
      <w:r w:rsidR="000E46BA" w:rsidRPr="00711466">
        <w:rPr>
          <w:rFonts w:ascii="Garamond" w:hAnsi="Garamond"/>
          <w:color w:val="000000"/>
        </w:rPr>
        <w:t>ing (i.e., using gender pron</w:t>
      </w:r>
      <w:r w:rsidR="00683068" w:rsidRPr="00711466">
        <w:rPr>
          <w:rFonts w:ascii="Garamond" w:hAnsi="Garamond"/>
          <w:color w:val="000000"/>
        </w:rPr>
        <w:t>ouns that do not reflect how people understand their gender)</w:t>
      </w:r>
      <w:r w:rsidR="00A35E53">
        <w:rPr>
          <w:rFonts w:ascii="Garamond" w:hAnsi="Garamond"/>
          <w:color w:val="000000"/>
        </w:rPr>
        <w:t>.</w:t>
      </w:r>
      <w:r w:rsidRPr="00711466">
        <w:rPr>
          <w:rFonts w:ascii="Garamond" w:hAnsi="Garamond"/>
          <w:color w:val="000000"/>
        </w:rPr>
        <w:t xml:space="preserve"> (Ellis</w:t>
      </w:r>
      <w:r w:rsidR="00BE257D">
        <w:rPr>
          <w:rFonts w:ascii="Garamond" w:hAnsi="Garamond"/>
          <w:color w:val="000000"/>
        </w:rPr>
        <w:t>, Riggs and Peel,</w:t>
      </w:r>
      <w:r w:rsidR="00DC148E" w:rsidRPr="00711466">
        <w:rPr>
          <w:rFonts w:ascii="Garamond" w:hAnsi="Garamond"/>
          <w:color w:val="000000"/>
        </w:rPr>
        <w:t xml:space="preserve"> </w:t>
      </w:r>
      <w:r w:rsidRPr="00711466">
        <w:rPr>
          <w:rFonts w:ascii="Garamond" w:hAnsi="Garamond"/>
          <w:color w:val="000000"/>
        </w:rPr>
        <w:t>2020</w:t>
      </w:r>
      <w:r w:rsidR="0002071C" w:rsidRPr="00711466">
        <w:rPr>
          <w:rFonts w:ascii="Garamond" w:hAnsi="Garamond"/>
          <w:color w:val="000000"/>
        </w:rPr>
        <w:t xml:space="preserve">: </w:t>
      </w:r>
      <w:r w:rsidRPr="00711466">
        <w:rPr>
          <w:rFonts w:ascii="Garamond" w:hAnsi="Garamond"/>
          <w:color w:val="000000"/>
        </w:rPr>
        <w:t>199, our emphasis)</w:t>
      </w:r>
      <w:r w:rsidR="00ED4591" w:rsidRPr="00711466">
        <w:rPr>
          <w:rFonts w:ascii="Garamond" w:hAnsi="Garamond"/>
          <w:color w:val="000000"/>
        </w:rPr>
        <w:t>.</w:t>
      </w:r>
    </w:p>
    <w:p w14:paraId="6887A1F0" w14:textId="6254EFBE" w:rsidR="002E39EA" w:rsidRPr="00711466" w:rsidRDefault="002E39EA" w:rsidP="007817C5">
      <w:pPr>
        <w:spacing w:line="480" w:lineRule="auto"/>
        <w:rPr>
          <w:rFonts w:ascii="Garamond" w:hAnsi="Garamond"/>
          <w:color w:val="000000"/>
        </w:rPr>
      </w:pPr>
      <w:r w:rsidRPr="00711466">
        <w:rPr>
          <w:rFonts w:ascii="Garamond" w:hAnsi="Garamond"/>
          <w:color w:val="000000"/>
        </w:rPr>
        <w:t>When we consider debates about how gender should or could be regulated these are often either rather polarised (e.g., trans advocates versus gender critical feminists) or cohere around particular settings or contexts (e.g., access to toilets, or elite sports regulation)</w:t>
      </w:r>
      <w:r w:rsidR="00C75F6E" w:rsidRPr="00711466">
        <w:rPr>
          <w:rFonts w:ascii="Garamond" w:hAnsi="Garamond"/>
          <w:color w:val="000000"/>
        </w:rPr>
        <w:t xml:space="preserve"> (Norman, Sharpe, Freedman et al.</w:t>
      </w:r>
      <w:r w:rsidR="000B6E9F">
        <w:rPr>
          <w:rFonts w:ascii="Garamond" w:hAnsi="Garamond"/>
          <w:color w:val="000000"/>
        </w:rPr>
        <w:t>,</w:t>
      </w:r>
      <w:r w:rsidR="00C75F6E" w:rsidRPr="00711466">
        <w:rPr>
          <w:rFonts w:ascii="Garamond" w:hAnsi="Garamond"/>
          <w:color w:val="000000"/>
        </w:rPr>
        <w:t xml:space="preserve"> 2018)</w:t>
      </w:r>
      <w:r w:rsidRPr="00711466">
        <w:rPr>
          <w:rFonts w:ascii="Garamond" w:hAnsi="Garamond"/>
          <w:color w:val="000000"/>
        </w:rPr>
        <w:t>. The ‘Attitudes to Gender’ survey aimed to capture both people’s everyday understandings of sex and gender and their thoughts on legal gender and the potential for reform</w:t>
      </w:r>
      <w:r w:rsidR="00F0683F" w:rsidRPr="00711466">
        <w:rPr>
          <w:rFonts w:ascii="Garamond" w:hAnsi="Garamond"/>
          <w:color w:val="000000"/>
        </w:rPr>
        <w:t xml:space="preserve"> (Cooper </w:t>
      </w:r>
      <w:r w:rsidR="0002071C" w:rsidRPr="00711466">
        <w:rPr>
          <w:rFonts w:ascii="Garamond" w:hAnsi="Garamond"/>
          <w:color w:val="000000"/>
        </w:rPr>
        <w:t>and</w:t>
      </w:r>
      <w:r w:rsidR="00F0683F" w:rsidRPr="00711466">
        <w:rPr>
          <w:rFonts w:ascii="Garamond" w:hAnsi="Garamond"/>
          <w:color w:val="000000"/>
        </w:rPr>
        <w:t xml:space="preserve"> Renz</w:t>
      </w:r>
      <w:r w:rsidR="000B6E9F">
        <w:rPr>
          <w:rFonts w:ascii="Garamond" w:hAnsi="Garamond"/>
          <w:color w:val="000000"/>
        </w:rPr>
        <w:t>,</w:t>
      </w:r>
      <w:r w:rsidR="00F0683F" w:rsidRPr="00711466">
        <w:rPr>
          <w:rFonts w:ascii="Garamond" w:hAnsi="Garamond"/>
          <w:color w:val="000000"/>
        </w:rPr>
        <w:t xml:space="preserve"> 2016</w:t>
      </w:r>
      <w:r w:rsidR="00F93742" w:rsidRPr="00711466">
        <w:rPr>
          <w:rFonts w:ascii="Garamond" w:hAnsi="Garamond"/>
          <w:color w:val="000000"/>
        </w:rPr>
        <w:t xml:space="preserve">; Cooper </w:t>
      </w:r>
      <w:r w:rsidR="0002071C" w:rsidRPr="00711466">
        <w:rPr>
          <w:rFonts w:ascii="Garamond" w:hAnsi="Garamond"/>
          <w:color w:val="000000"/>
        </w:rPr>
        <w:t>and</w:t>
      </w:r>
      <w:r w:rsidR="00F93742" w:rsidRPr="00711466">
        <w:rPr>
          <w:rFonts w:ascii="Garamond" w:hAnsi="Garamond"/>
          <w:color w:val="000000"/>
        </w:rPr>
        <w:t xml:space="preserve"> Emerton</w:t>
      </w:r>
      <w:r w:rsidR="0002071C" w:rsidRPr="00711466">
        <w:rPr>
          <w:rFonts w:ascii="Garamond" w:hAnsi="Garamond"/>
          <w:color w:val="000000"/>
        </w:rPr>
        <w:t>,</w:t>
      </w:r>
      <w:r w:rsidR="00F93742" w:rsidRPr="00711466">
        <w:rPr>
          <w:rFonts w:ascii="Garamond" w:hAnsi="Garamond"/>
          <w:color w:val="000000"/>
        </w:rPr>
        <w:t xml:space="preserve"> this issue</w:t>
      </w:r>
      <w:r w:rsidR="00F0683F" w:rsidRPr="00711466">
        <w:rPr>
          <w:rFonts w:ascii="Garamond" w:hAnsi="Garamond"/>
          <w:color w:val="000000"/>
        </w:rPr>
        <w:t>)</w:t>
      </w:r>
      <w:r w:rsidRPr="00711466">
        <w:rPr>
          <w:rFonts w:ascii="Garamond" w:hAnsi="Garamond"/>
          <w:color w:val="000000"/>
        </w:rPr>
        <w:t xml:space="preserve">. Thus our aim was two-fold: 1) To explore reforming legal gender status, focusing on England and Wales, drawing on the views </w:t>
      </w:r>
      <w:r w:rsidR="00C80AAA" w:rsidRPr="00711466">
        <w:rPr>
          <w:rFonts w:ascii="Garamond" w:hAnsi="Garamond"/>
          <w:color w:val="000000"/>
        </w:rPr>
        <w:t xml:space="preserve">of </w:t>
      </w:r>
      <w:r w:rsidRPr="00711466">
        <w:rPr>
          <w:rFonts w:ascii="Garamond" w:hAnsi="Garamond"/>
          <w:color w:val="000000"/>
        </w:rPr>
        <w:t>the wider public; and 2) To understand different people’s hopes and worries in relation to both the current legal framework and different approaches to legal reform</w:t>
      </w:r>
      <w:r w:rsidR="00C80AAA" w:rsidRPr="00711466">
        <w:rPr>
          <w:rFonts w:ascii="Garamond" w:hAnsi="Garamond"/>
          <w:color w:val="000000"/>
        </w:rPr>
        <w:t>.</w:t>
      </w:r>
      <w:r w:rsidRPr="00711466">
        <w:rPr>
          <w:rFonts w:ascii="Garamond" w:hAnsi="Garamond"/>
          <w:color w:val="000000"/>
        </w:rPr>
        <w:br/>
      </w:r>
    </w:p>
    <w:p w14:paraId="2F4FD4F4" w14:textId="3F2E16B4" w:rsidR="002E39EA" w:rsidRPr="00711466" w:rsidRDefault="002E39EA" w:rsidP="00BF55EC">
      <w:pPr>
        <w:pStyle w:val="Heading2"/>
      </w:pPr>
      <w:r w:rsidRPr="00711466">
        <w:t>Online survey method and process</w:t>
      </w:r>
    </w:p>
    <w:p w14:paraId="712FEF7E" w14:textId="695154AB" w:rsidR="00CC772E" w:rsidRPr="00711466" w:rsidRDefault="004D7550" w:rsidP="007817C5">
      <w:pPr>
        <w:spacing w:line="480" w:lineRule="auto"/>
        <w:rPr>
          <w:rFonts w:ascii="Garamond" w:hAnsi="Garamond"/>
          <w:color w:val="000000"/>
        </w:rPr>
      </w:pPr>
      <w:r w:rsidRPr="00711466">
        <w:rPr>
          <w:rFonts w:ascii="Garamond" w:hAnsi="Garamond"/>
          <w:color w:val="000000"/>
          <w:lang w:val="en-US"/>
        </w:rPr>
        <w:t xml:space="preserve">In our </w:t>
      </w:r>
      <w:r w:rsidR="00565EA4" w:rsidRPr="00711466">
        <w:rPr>
          <w:rFonts w:ascii="Garamond" w:hAnsi="Garamond"/>
          <w:color w:val="000000"/>
          <w:lang w:val="en-US"/>
        </w:rPr>
        <w:t>‘</w:t>
      </w:r>
      <w:r w:rsidRPr="00711466">
        <w:rPr>
          <w:rFonts w:ascii="Garamond" w:hAnsi="Garamond"/>
          <w:iCs/>
          <w:color w:val="000000"/>
          <w:lang w:val="en-US"/>
        </w:rPr>
        <w:t>Attitudes to Gender</w:t>
      </w:r>
      <w:r w:rsidR="00565EA4" w:rsidRPr="00711466">
        <w:rPr>
          <w:rFonts w:ascii="Garamond" w:hAnsi="Garamond"/>
          <w:iCs/>
          <w:color w:val="000000"/>
          <w:lang w:val="en-US"/>
        </w:rPr>
        <w:t>’</w:t>
      </w:r>
      <w:r w:rsidRPr="00711466">
        <w:rPr>
          <w:rFonts w:ascii="Garamond" w:hAnsi="Garamond"/>
          <w:color w:val="000000"/>
          <w:lang w:val="en-US"/>
        </w:rPr>
        <w:t xml:space="preserve"> survey </w:t>
      </w:r>
      <w:r w:rsidRPr="00711466">
        <w:rPr>
          <w:rFonts w:ascii="Garamond" w:hAnsi="Garamond"/>
          <w:color w:val="000000"/>
        </w:rPr>
        <w:t xml:space="preserve">we asked questions </w:t>
      </w:r>
      <w:r w:rsidR="00ED4591" w:rsidRPr="00711466">
        <w:rPr>
          <w:rFonts w:ascii="Garamond" w:hAnsi="Garamond"/>
          <w:color w:val="000000"/>
        </w:rPr>
        <w:t>about</w:t>
      </w:r>
      <w:r w:rsidRPr="00711466">
        <w:rPr>
          <w:rFonts w:ascii="Garamond" w:hAnsi="Garamond"/>
          <w:color w:val="000000"/>
        </w:rPr>
        <w:t xml:space="preserve"> gender in everyday life as well as legal gender</w:t>
      </w:r>
      <w:r w:rsidR="00F93742" w:rsidRPr="00711466">
        <w:rPr>
          <w:rFonts w:ascii="Garamond" w:hAnsi="Garamond"/>
          <w:color w:val="000000"/>
        </w:rPr>
        <w:t>.</w:t>
      </w:r>
      <w:r w:rsidRPr="00711466">
        <w:rPr>
          <w:rFonts w:ascii="Garamond" w:hAnsi="Garamond"/>
          <w:color w:val="000000"/>
        </w:rPr>
        <w:t xml:space="preserve"> (</w:t>
      </w:r>
      <w:r w:rsidR="00F93742" w:rsidRPr="00711466">
        <w:rPr>
          <w:rFonts w:ascii="Garamond" w:hAnsi="Garamond"/>
          <w:color w:val="000000"/>
        </w:rPr>
        <w:t xml:space="preserve">The survey is </w:t>
      </w:r>
      <w:r w:rsidRPr="00711466">
        <w:rPr>
          <w:rFonts w:ascii="Garamond" w:hAnsi="Garamond"/>
          <w:color w:val="000000"/>
        </w:rPr>
        <w:t xml:space="preserve">reproduced in full in the </w:t>
      </w:r>
      <w:r w:rsidR="006F377E">
        <w:rPr>
          <w:rFonts w:ascii="Garamond" w:hAnsi="Garamond"/>
          <w:color w:val="000000"/>
        </w:rPr>
        <w:t>A</w:t>
      </w:r>
      <w:r w:rsidRPr="00711466">
        <w:rPr>
          <w:rFonts w:ascii="Garamond" w:hAnsi="Garamond"/>
          <w:color w:val="000000"/>
        </w:rPr>
        <w:t>ppendix</w:t>
      </w:r>
      <w:r w:rsidR="00F93742" w:rsidRPr="00711466">
        <w:rPr>
          <w:rFonts w:ascii="Garamond" w:hAnsi="Garamond"/>
          <w:color w:val="000000"/>
        </w:rPr>
        <w:t>.</w:t>
      </w:r>
      <w:r w:rsidRPr="00711466">
        <w:rPr>
          <w:rFonts w:ascii="Garamond" w:hAnsi="Garamond"/>
          <w:color w:val="000000"/>
        </w:rPr>
        <w:t xml:space="preserve">) </w:t>
      </w:r>
      <w:r w:rsidR="0043420D" w:rsidRPr="00711466">
        <w:rPr>
          <w:rFonts w:ascii="Garamond" w:hAnsi="Garamond"/>
          <w:color w:val="000000"/>
        </w:rPr>
        <w:t xml:space="preserve">We chose to develop the survey </w:t>
      </w:r>
      <w:r w:rsidR="001D2EEC" w:rsidRPr="00711466">
        <w:rPr>
          <w:rFonts w:ascii="Garamond" w:hAnsi="Garamond"/>
          <w:color w:val="000000"/>
        </w:rPr>
        <w:t xml:space="preserve">questionnaire </w:t>
      </w:r>
      <w:r w:rsidR="0043420D" w:rsidRPr="00711466">
        <w:rPr>
          <w:rFonts w:ascii="Garamond" w:hAnsi="Garamond"/>
          <w:color w:val="000000"/>
        </w:rPr>
        <w:t xml:space="preserve">ourselves rather than use pre-existing measures (e.g., the Social Roles Questionnaire, </w:t>
      </w:r>
      <w:r w:rsidR="0043420D" w:rsidRPr="00711466">
        <w:rPr>
          <w:rFonts w:ascii="Garamond" w:hAnsi="Garamond"/>
          <w:bCs/>
          <w:color w:val="000000"/>
        </w:rPr>
        <w:t xml:space="preserve">Baber </w:t>
      </w:r>
      <w:r w:rsidR="00D84F0F" w:rsidRPr="00711466">
        <w:rPr>
          <w:rFonts w:ascii="Garamond" w:hAnsi="Garamond"/>
          <w:bCs/>
          <w:color w:val="000000"/>
        </w:rPr>
        <w:t>and</w:t>
      </w:r>
      <w:r w:rsidR="0043420D" w:rsidRPr="00711466">
        <w:rPr>
          <w:rFonts w:ascii="Garamond" w:hAnsi="Garamond"/>
          <w:bCs/>
          <w:color w:val="000000"/>
        </w:rPr>
        <w:t xml:space="preserve"> Tucker</w:t>
      </w:r>
      <w:r w:rsidR="000B6E9F">
        <w:rPr>
          <w:rFonts w:ascii="Garamond" w:hAnsi="Garamond"/>
          <w:bCs/>
          <w:color w:val="000000"/>
        </w:rPr>
        <w:t>,</w:t>
      </w:r>
      <w:r w:rsidR="0043420D" w:rsidRPr="00711466">
        <w:rPr>
          <w:rFonts w:ascii="Garamond" w:hAnsi="Garamond"/>
          <w:bCs/>
          <w:color w:val="000000"/>
        </w:rPr>
        <w:t xml:space="preserve"> 2006)</w:t>
      </w:r>
      <w:r w:rsidR="001D2EEC" w:rsidRPr="00711466">
        <w:rPr>
          <w:rFonts w:ascii="Garamond" w:hAnsi="Garamond"/>
          <w:bCs/>
          <w:color w:val="000000"/>
        </w:rPr>
        <w:t xml:space="preserve"> so we could ensure the survey mapped well onto the overall aims and objectives of the project</w:t>
      </w:r>
      <w:r w:rsidR="0043420D" w:rsidRPr="00711466">
        <w:rPr>
          <w:rFonts w:ascii="Garamond" w:hAnsi="Garamond"/>
          <w:bCs/>
          <w:color w:val="000000"/>
        </w:rPr>
        <w:t>.</w:t>
      </w:r>
      <w:r w:rsidR="00F0683F" w:rsidRPr="00711466">
        <w:rPr>
          <w:rFonts w:ascii="Garamond" w:hAnsi="Garamond"/>
          <w:bCs/>
          <w:color w:val="000000"/>
        </w:rPr>
        <w:t xml:space="preserve"> </w:t>
      </w:r>
      <w:r w:rsidRPr="00711466">
        <w:rPr>
          <w:rFonts w:ascii="Garamond" w:hAnsi="Garamond"/>
          <w:color w:val="000000"/>
        </w:rPr>
        <w:t xml:space="preserve">The </w:t>
      </w:r>
      <w:r w:rsidRPr="00711466">
        <w:rPr>
          <w:rFonts w:ascii="Garamond" w:hAnsi="Garamond"/>
          <w:color w:val="000000"/>
          <w:lang w:val="en-US"/>
        </w:rPr>
        <w:t xml:space="preserve">survey ran </w:t>
      </w:r>
      <w:r w:rsidR="00ED4591" w:rsidRPr="00711466">
        <w:rPr>
          <w:rFonts w:ascii="Garamond" w:hAnsi="Garamond"/>
          <w:color w:val="000000"/>
          <w:lang w:val="en-US"/>
        </w:rPr>
        <w:t>from October to December</w:t>
      </w:r>
      <w:r w:rsidRPr="00711466">
        <w:rPr>
          <w:rFonts w:ascii="Garamond" w:hAnsi="Garamond"/>
          <w:color w:val="000000"/>
          <w:lang w:val="en-US"/>
        </w:rPr>
        <w:t xml:space="preserve"> 2018 in partial overlap with the UK Government’s public</w:t>
      </w:r>
      <w:r w:rsidRPr="00711466">
        <w:rPr>
          <w:rFonts w:ascii="Garamond" w:hAnsi="Garamond"/>
          <w:color w:val="000000"/>
        </w:rPr>
        <w:t xml:space="preserve"> consultation on potential reform of the Gender Recognition Act 2004 (GRA) in England and Wales</w:t>
      </w:r>
      <w:r w:rsidR="005B3885">
        <w:rPr>
          <w:rFonts w:ascii="Garamond" w:hAnsi="Garamond"/>
          <w:color w:val="000000"/>
        </w:rPr>
        <w:t>.</w:t>
      </w:r>
      <w:r w:rsidR="006C6BF4" w:rsidRPr="00711466">
        <w:rPr>
          <w:rStyle w:val="FootnoteReference"/>
          <w:rFonts w:ascii="Garamond" w:hAnsi="Garamond"/>
          <w:color w:val="000000"/>
        </w:rPr>
        <w:footnoteReference w:id="7"/>
      </w:r>
      <w:r w:rsidRPr="00711466">
        <w:rPr>
          <w:rFonts w:ascii="Garamond" w:hAnsi="Garamond"/>
          <w:color w:val="000000"/>
        </w:rPr>
        <w:t xml:space="preserve"> </w:t>
      </w:r>
      <w:r w:rsidRPr="00711466">
        <w:rPr>
          <w:rFonts w:ascii="Garamond" w:hAnsi="Garamond"/>
          <w:color w:val="000000"/>
          <w:lang w:val="en-US"/>
        </w:rPr>
        <w:t xml:space="preserve">We received 3101 usable survey responses. </w:t>
      </w:r>
      <w:r w:rsidRPr="00711466">
        <w:rPr>
          <w:rFonts w:ascii="Garamond" w:hAnsi="Garamond"/>
          <w:color w:val="000000"/>
        </w:rPr>
        <w:t>In terms of legal gender, overall this sample of respondents (which was opportunistic</w:t>
      </w:r>
      <w:r w:rsidR="00FF261B" w:rsidRPr="00711466">
        <w:rPr>
          <w:rFonts w:ascii="Garamond" w:hAnsi="Garamond"/>
          <w:color w:val="000000"/>
        </w:rPr>
        <w:t xml:space="preserve"> </w:t>
      </w:r>
      <w:r w:rsidRPr="00711466">
        <w:rPr>
          <w:rFonts w:ascii="Garamond" w:hAnsi="Garamond"/>
          <w:color w:val="000000"/>
        </w:rPr>
        <w:t xml:space="preserve">so cannot be claimed to be representative of opinion in England and Wales) did not show </w:t>
      </w:r>
      <w:r w:rsidRPr="00711466">
        <w:rPr>
          <w:rFonts w:ascii="Garamond" w:hAnsi="Garamond"/>
          <w:color w:val="000000"/>
        </w:rPr>
        <w:lastRenderedPageBreak/>
        <w:t>appetite for changing the current two sexes registered close to birth approach</w:t>
      </w:r>
      <w:r w:rsidR="00F93742" w:rsidRPr="00711466">
        <w:rPr>
          <w:rFonts w:ascii="Garamond" w:hAnsi="Garamond"/>
          <w:color w:val="000000"/>
        </w:rPr>
        <w:t xml:space="preserve"> (cf. Cooper </w:t>
      </w:r>
      <w:r w:rsidR="00D84F0F" w:rsidRPr="00711466">
        <w:rPr>
          <w:rFonts w:ascii="Garamond" w:hAnsi="Garamond"/>
          <w:color w:val="000000"/>
        </w:rPr>
        <w:t>and</w:t>
      </w:r>
      <w:r w:rsidR="00F93742" w:rsidRPr="00711466">
        <w:rPr>
          <w:rFonts w:ascii="Garamond" w:hAnsi="Garamond"/>
          <w:color w:val="000000"/>
        </w:rPr>
        <w:t xml:space="preserve"> Emerton, this issue)</w:t>
      </w:r>
      <w:r w:rsidRPr="00711466">
        <w:rPr>
          <w:rFonts w:ascii="Garamond" w:hAnsi="Garamond"/>
          <w:color w:val="000000"/>
        </w:rPr>
        <w:t>.</w:t>
      </w:r>
    </w:p>
    <w:p w14:paraId="33613755" w14:textId="6C700A3A" w:rsidR="004D7550" w:rsidRPr="00711466" w:rsidRDefault="004D7550" w:rsidP="007817C5">
      <w:pPr>
        <w:spacing w:line="480" w:lineRule="auto"/>
        <w:ind w:firstLine="720"/>
        <w:rPr>
          <w:rFonts w:ascii="Garamond" w:hAnsi="Garamond"/>
          <w:color w:val="000000"/>
        </w:rPr>
      </w:pPr>
      <w:r w:rsidRPr="00711466">
        <w:rPr>
          <w:rFonts w:ascii="Garamond" w:hAnsi="Garamond"/>
          <w:color w:val="000000"/>
        </w:rPr>
        <w:t>Just under 56</w:t>
      </w:r>
      <w:r w:rsidR="00FF7F58">
        <w:rPr>
          <w:rFonts w:ascii="Garamond" w:hAnsi="Garamond"/>
          <w:color w:val="000000"/>
        </w:rPr>
        <w:t xml:space="preserve">% </w:t>
      </w:r>
      <w:r w:rsidRPr="00711466">
        <w:rPr>
          <w:rFonts w:ascii="Garamond" w:hAnsi="Garamond"/>
          <w:color w:val="000000"/>
        </w:rPr>
        <w:t>(n=1,729) ‘strongly disagreed’ or ‘disagreed’ with the statement that ‘The British system for assigning male/female at birth should be reformed’</w:t>
      </w:r>
      <w:r w:rsidR="006978F7" w:rsidRPr="00711466">
        <w:rPr>
          <w:rFonts w:ascii="Garamond" w:hAnsi="Garamond"/>
          <w:color w:val="000000"/>
        </w:rPr>
        <w:t>,</w:t>
      </w:r>
      <w:r w:rsidRPr="00711466">
        <w:rPr>
          <w:rFonts w:ascii="Garamond" w:hAnsi="Garamond"/>
          <w:color w:val="000000"/>
        </w:rPr>
        <w:t xml:space="preserve"> primarily on the basis that the current system works for the majority. Some respondents objected to the wording of the statement itself – an issue we return to below – providing comments such as ‘</w:t>
      </w:r>
      <w:r w:rsidRPr="00711466">
        <w:rPr>
          <w:rFonts w:ascii="Garamond" w:hAnsi="Garamond"/>
          <w:color w:val="000000"/>
          <w:lang w:val="en-US"/>
        </w:rPr>
        <w:t xml:space="preserve">The term “assigned at birth” is simply wrong. Sex is observed and noted as a </w:t>
      </w:r>
      <w:proofErr w:type="spellStart"/>
      <w:r w:rsidRPr="00711466">
        <w:rPr>
          <w:rFonts w:ascii="Garamond" w:hAnsi="Garamond"/>
          <w:color w:val="000000"/>
          <w:lang w:val="en-US"/>
        </w:rPr>
        <w:t>fundemental</w:t>
      </w:r>
      <w:proofErr w:type="spellEnd"/>
      <w:r w:rsidRPr="00711466">
        <w:rPr>
          <w:rFonts w:ascii="Garamond" w:hAnsi="Garamond"/>
          <w:color w:val="000000"/>
          <w:lang w:val="en-US"/>
        </w:rPr>
        <w:t xml:space="preserve"> [sic] immutable biological characteristic, like the Sun rises in the East and sets in the West!’. In contrast, the Scottish Government’s </w:t>
      </w:r>
      <w:r w:rsidR="00FE5428" w:rsidRPr="00711466">
        <w:rPr>
          <w:rFonts w:ascii="Garamond" w:hAnsi="Garamond"/>
          <w:color w:val="000000"/>
          <w:lang w:val="en-US"/>
        </w:rPr>
        <w:t xml:space="preserve">earlier </w:t>
      </w:r>
      <w:r w:rsidRPr="00711466">
        <w:rPr>
          <w:rFonts w:ascii="Garamond" w:hAnsi="Garamond"/>
          <w:color w:val="000000"/>
          <w:lang w:val="en-US"/>
        </w:rPr>
        <w:t>consultation on reform of the GRA found a greater appetite for reform with 60</w:t>
      </w:r>
      <w:r w:rsidR="00FF7F58">
        <w:rPr>
          <w:rFonts w:ascii="Garamond" w:hAnsi="Garamond"/>
          <w:color w:val="000000"/>
          <w:lang w:val="en-US"/>
        </w:rPr>
        <w:t xml:space="preserve">% </w:t>
      </w:r>
      <w:r w:rsidRPr="00711466">
        <w:rPr>
          <w:rFonts w:ascii="Garamond" w:hAnsi="Garamond"/>
          <w:color w:val="000000"/>
          <w:lang w:val="en-US"/>
        </w:rPr>
        <w:t xml:space="preserve">agreeing with the proposal to introduce self-declaration for legal gender recognition (Scottish Government, 2018). </w:t>
      </w:r>
    </w:p>
    <w:p w14:paraId="40DE93A0" w14:textId="216DDAF0" w:rsidR="00CC772E" w:rsidRPr="00711466" w:rsidRDefault="004D7550" w:rsidP="007817C5">
      <w:pPr>
        <w:spacing w:line="480" w:lineRule="auto"/>
        <w:ind w:firstLine="720"/>
        <w:rPr>
          <w:rFonts w:ascii="Garamond" w:hAnsi="Garamond"/>
          <w:iCs/>
          <w:color w:val="000000"/>
        </w:rPr>
      </w:pPr>
      <w:r w:rsidRPr="00711466">
        <w:rPr>
          <w:rFonts w:ascii="Garamond" w:hAnsi="Garamond"/>
          <w:color w:val="000000"/>
          <w:lang w:val="en-US"/>
        </w:rPr>
        <w:t xml:space="preserve">Before we go on to explore the diverse interpretations of the statements within the </w:t>
      </w:r>
      <w:r w:rsidR="00565EA4" w:rsidRPr="00711466">
        <w:rPr>
          <w:rFonts w:ascii="Garamond" w:hAnsi="Garamond"/>
          <w:color w:val="000000"/>
          <w:lang w:val="en-US"/>
        </w:rPr>
        <w:t>‘</w:t>
      </w:r>
      <w:r w:rsidRPr="00711466">
        <w:rPr>
          <w:rFonts w:ascii="Garamond" w:hAnsi="Garamond"/>
          <w:color w:val="000000"/>
        </w:rPr>
        <w:t>Attitudes to Gender</w:t>
      </w:r>
      <w:r w:rsidR="00565EA4" w:rsidRPr="00711466">
        <w:rPr>
          <w:rFonts w:ascii="Garamond" w:hAnsi="Garamond"/>
          <w:color w:val="000000"/>
        </w:rPr>
        <w:t>’</w:t>
      </w:r>
      <w:r w:rsidRPr="00711466">
        <w:rPr>
          <w:rFonts w:ascii="Garamond" w:hAnsi="Garamond"/>
          <w:i/>
          <w:iCs/>
          <w:color w:val="000000"/>
        </w:rPr>
        <w:t xml:space="preserve"> </w:t>
      </w:r>
      <w:r w:rsidRPr="00711466">
        <w:rPr>
          <w:rFonts w:ascii="Garamond" w:hAnsi="Garamond"/>
          <w:iCs/>
          <w:color w:val="000000"/>
        </w:rPr>
        <w:t>survey, it is worth saying more about the particular moment in which these data were collected. As we said, the GRA consultation was happening, and therefore the regulation of the legal status of trans and gender diverse people was high in public consciousness. And more broadly</w:t>
      </w:r>
      <w:r w:rsidR="00B46A32" w:rsidRPr="00711466">
        <w:rPr>
          <w:rFonts w:ascii="Garamond" w:hAnsi="Garamond"/>
          <w:iCs/>
          <w:color w:val="000000"/>
        </w:rPr>
        <w:t xml:space="preserve">, </w:t>
      </w:r>
      <w:r w:rsidRPr="00711466">
        <w:rPr>
          <w:rFonts w:ascii="Garamond" w:hAnsi="Garamond"/>
          <w:iCs/>
          <w:color w:val="000000"/>
        </w:rPr>
        <w:t xml:space="preserve">many claim </w:t>
      </w:r>
      <w:r w:rsidRPr="00711466">
        <w:rPr>
          <w:rFonts w:ascii="Garamond" w:hAnsi="Garamond"/>
          <w:i/>
          <w:color w:val="000000"/>
        </w:rPr>
        <w:t>now</w:t>
      </w:r>
      <w:r w:rsidR="00B8464C" w:rsidRPr="00711466">
        <w:rPr>
          <w:rStyle w:val="FootnoteReference"/>
          <w:rFonts w:ascii="Garamond" w:hAnsi="Garamond"/>
          <w:i/>
          <w:color w:val="000000"/>
        </w:rPr>
        <w:footnoteReference w:id="8"/>
      </w:r>
      <w:r w:rsidRPr="00711466">
        <w:rPr>
          <w:rFonts w:ascii="Garamond" w:hAnsi="Garamond"/>
          <w:iCs/>
          <w:color w:val="000000"/>
        </w:rPr>
        <w:t xml:space="preserve"> is a ‘critical period around gender’ as, especially with regard to sex and/or gender as binaries, ‘the language is contested’ (Davidson</w:t>
      </w:r>
      <w:r w:rsidR="000B6E9F">
        <w:rPr>
          <w:rFonts w:ascii="Garamond" w:hAnsi="Garamond"/>
          <w:iCs/>
          <w:color w:val="000000"/>
        </w:rPr>
        <w:t>,</w:t>
      </w:r>
      <w:r w:rsidRPr="00711466">
        <w:rPr>
          <w:rFonts w:ascii="Garamond" w:hAnsi="Garamond"/>
          <w:iCs/>
          <w:color w:val="000000"/>
        </w:rPr>
        <w:t xml:space="preserve"> 2019</w:t>
      </w:r>
      <w:r w:rsidR="00D11A34" w:rsidRPr="00711466">
        <w:rPr>
          <w:rFonts w:ascii="Garamond" w:hAnsi="Garamond"/>
          <w:iCs/>
          <w:color w:val="000000"/>
        </w:rPr>
        <w:t>:</w:t>
      </w:r>
      <w:r w:rsidRPr="00711466">
        <w:rPr>
          <w:rFonts w:ascii="Garamond" w:hAnsi="Garamond"/>
          <w:iCs/>
          <w:color w:val="000000"/>
        </w:rPr>
        <w:t xml:space="preserve"> 47). Given the length and complexity of our survey, this heightened public consciousness was beneficial in that we gained far more responses than we had anticipated, and with a high degree of detailed engagement with the free text questions. </w:t>
      </w:r>
    </w:p>
    <w:p w14:paraId="63E9858F" w14:textId="0E74F53E" w:rsidR="004D7550" w:rsidRPr="00711466" w:rsidRDefault="004D7550" w:rsidP="007817C5">
      <w:pPr>
        <w:spacing w:line="480" w:lineRule="auto"/>
        <w:ind w:firstLine="720"/>
        <w:rPr>
          <w:rFonts w:ascii="Garamond" w:hAnsi="Garamond"/>
          <w:color w:val="000000"/>
        </w:rPr>
      </w:pPr>
      <w:r w:rsidRPr="00711466">
        <w:rPr>
          <w:rFonts w:ascii="Garamond" w:hAnsi="Garamond"/>
          <w:iCs/>
          <w:color w:val="000000"/>
        </w:rPr>
        <w:t xml:space="preserve">There was also the option to comment on opinion statements (e.g., ‘People who are not born male are disadvantaged’; ‘Identification as male/female should be removed from birth certificates’). So respondents were able to expand on their rating scale view if they wished, and </w:t>
      </w:r>
      <w:r w:rsidRPr="00711466">
        <w:rPr>
          <w:rFonts w:ascii="Garamond" w:hAnsi="Garamond"/>
          <w:iCs/>
          <w:color w:val="000000"/>
        </w:rPr>
        <w:lastRenderedPageBreak/>
        <w:t xml:space="preserve">some commented on this opportunity directly – ‘great use of free text spaces to explain answers’. We have found this a fruitful approach in previous research (e.g., Harding </w:t>
      </w:r>
      <w:r w:rsidR="00D11A34" w:rsidRPr="00711466">
        <w:rPr>
          <w:rFonts w:ascii="Garamond" w:hAnsi="Garamond"/>
          <w:iCs/>
          <w:color w:val="000000"/>
        </w:rPr>
        <w:t>and</w:t>
      </w:r>
      <w:r w:rsidRPr="00711466">
        <w:rPr>
          <w:rFonts w:ascii="Garamond" w:hAnsi="Garamond"/>
          <w:iCs/>
          <w:color w:val="000000"/>
        </w:rPr>
        <w:t xml:space="preserve"> Peel</w:t>
      </w:r>
      <w:r w:rsidR="000B6E9F">
        <w:rPr>
          <w:rFonts w:ascii="Garamond" w:hAnsi="Garamond"/>
          <w:iCs/>
          <w:color w:val="000000"/>
        </w:rPr>
        <w:t>,</w:t>
      </w:r>
      <w:r w:rsidRPr="00711466">
        <w:rPr>
          <w:rFonts w:ascii="Garamond" w:hAnsi="Garamond"/>
          <w:iCs/>
          <w:color w:val="000000"/>
        </w:rPr>
        <w:t xml:space="preserve"> 2007) as it allows respondents to explain their attitudinal choice (i.e., from strongly disagree to strongly agree) which encourages survey engagement at the time, and later helps with interpreting quantitative data. </w:t>
      </w:r>
    </w:p>
    <w:p w14:paraId="255F44C4" w14:textId="49E5B69C" w:rsidR="004D7550" w:rsidRPr="00711466" w:rsidRDefault="004D7550" w:rsidP="007817C5">
      <w:pPr>
        <w:spacing w:line="480" w:lineRule="auto"/>
        <w:ind w:firstLine="720"/>
        <w:rPr>
          <w:rFonts w:ascii="Garamond" w:hAnsi="Garamond"/>
          <w:color w:val="000000"/>
        </w:rPr>
      </w:pPr>
      <w:r w:rsidRPr="00711466">
        <w:rPr>
          <w:rFonts w:ascii="Garamond" w:hAnsi="Garamond"/>
          <w:color w:val="000000"/>
          <w:lang w:val="en-US"/>
        </w:rPr>
        <w:t xml:space="preserve">Social media platforms, especially Twitter, played a significant role in the dissemination and spread of awareness of the survey. We promoted the link to the online survey via the project’s Twitter handle (@futuregender) and our personal Twitter accounts. Emails were also sent out promoting the survey to numerous different off-line groups with an interest in gender, law or equality. </w:t>
      </w:r>
      <w:r w:rsidRPr="00711466">
        <w:rPr>
          <w:rFonts w:ascii="Garamond" w:hAnsi="Garamond"/>
          <w:color w:val="000000"/>
        </w:rPr>
        <w:t xml:space="preserve">Early in the survey recruitment period a thread on our survey appeared on </w:t>
      </w:r>
      <w:proofErr w:type="spellStart"/>
      <w:r w:rsidRPr="00711466">
        <w:rPr>
          <w:rFonts w:ascii="Garamond" w:hAnsi="Garamond"/>
          <w:color w:val="000000"/>
        </w:rPr>
        <w:t>Mumsnet</w:t>
      </w:r>
      <w:proofErr w:type="spellEnd"/>
      <w:r w:rsidRPr="00711466">
        <w:rPr>
          <w:rFonts w:ascii="Garamond" w:hAnsi="Garamond"/>
          <w:color w:val="000000"/>
        </w:rPr>
        <w:t>, an online platform which appears to favour ‘gender critical’ perspectives (</w:t>
      </w:r>
      <w:proofErr w:type="spellStart"/>
      <w:r w:rsidRPr="00711466">
        <w:rPr>
          <w:rFonts w:ascii="Garamond" w:hAnsi="Garamond"/>
          <w:color w:val="000000"/>
        </w:rPr>
        <w:t>Forstater</w:t>
      </w:r>
      <w:proofErr w:type="spellEnd"/>
      <w:r w:rsidR="000B6E9F">
        <w:rPr>
          <w:rFonts w:ascii="Garamond" w:hAnsi="Garamond"/>
          <w:color w:val="000000"/>
        </w:rPr>
        <w:t>,</w:t>
      </w:r>
      <w:r w:rsidR="00D11A34" w:rsidRPr="00711466">
        <w:rPr>
          <w:rFonts w:ascii="Garamond" w:hAnsi="Garamond"/>
          <w:color w:val="000000"/>
        </w:rPr>
        <w:t xml:space="preserve"> </w:t>
      </w:r>
      <w:r w:rsidRPr="00711466">
        <w:rPr>
          <w:rFonts w:ascii="Garamond" w:hAnsi="Garamond"/>
          <w:color w:val="000000"/>
        </w:rPr>
        <w:t xml:space="preserve">2019). The initial post on </w:t>
      </w:r>
      <w:proofErr w:type="spellStart"/>
      <w:r w:rsidRPr="00711466">
        <w:rPr>
          <w:rFonts w:ascii="Garamond" w:hAnsi="Garamond"/>
          <w:color w:val="000000"/>
        </w:rPr>
        <w:t>Mumsnet</w:t>
      </w:r>
      <w:proofErr w:type="spellEnd"/>
      <w:r w:rsidRPr="00711466">
        <w:rPr>
          <w:rFonts w:ascii="Garamond" w:hAnsi="Garamond"/>
          <w:color w:val="000000"/>
        </w:rPr>
        <w:t xml:space="preserve"> under the ‘feminism chat’ heading was entitled ‘Attitudes to Gender - </w:t>
      </w:r>
      <w:r w:rsidRPr="00711466">
        <w:rPr>
          <w:rFonts w:ascii="Garamond" w:hAnsi="Garamond"/>
          <w:i/>
          <w:iCs/>
          <w:color w:val="000000"/>
        </w:rPr>
        <w:t>a survey being used to write a new gender bill in the UK</w:t>
      </w:r>
      <w:r w:rsidRPr="00711466">
        <w:rPr>
          <w:rFonts w:ascii="Garamond" w:hAnsi="Garamond"/>
          <w:color w:val="000000"/>
        </w:rPr>
        <w:t>’ (21</w:t>
      </w:r>
      <w:r w:rsidR="002F7920">
        <w:rPr>
          <w:rFonts w:ascii="Garamond" w:hAnsi="Garamond"/>
          <w:color w:val="000000"/>
        </w:rPr>
        <w:t xml:space="preserve"> December</w:t>
      </w:r>
      <w:r w:rsidR="00A1424B">
        <w:rPr>
          <w:rFonts w:ascii="Garamond" w:hAnsi="Garamond"/>
          <w:color w:val="000000"/>
        </w:rPr>
        <w:t xml:space="preserve"> </w:t>
      </w:r>
      <w:r w:rsidRPr="00711466">
        <w:rPr>
          <w:rFonts w:ascii="Garamond" w:hAnsi="Garamond"/>
          <w:color w:val="000000"/>
        </w:rPr>
        <w:t xml:space="preserve">2018, our emphasis) and </w:t>
      </w:r>
      <w:r w:rsidR="00D838AC">
        <w:rPr>
          <w:rFonts w:ascii="Garamond" w:hAnsi="Garamond"/>
          <w:color w:val="000000"/>
        </w:rPr>
        <w:t>attracted</w:t>
      </w:r>
      <w:r w:rsidR="00D838AC" w:rsidRPr="00711466">
        <w:rPr>
          <w:rFonts w:ascii="Garamond" w:hAnsi="Garamond"/>
          <w:color w:val="000000"/>
        </w:rPr>
        <w:t xml:space="preserve"> </w:t>
      </w:r>
      <w:r w:rsidRPr="00711466">
        <w:rPr>
          <w:rFonts w:ascii="Garamond" w:hAnsi="Garamond"/>
          <w:color w:val="000000"/>
        </w:rPr>
        <w:t xml:space="preserve">90 posts. The way in which the survey was framed in this online space, plus the comments written by those who reported completing the survey via this platform, would suggest that engagement from women with a gender critical perspective was greater than might have been generated from our broader-based survey recruitment plan. </w:t>
      </w:r>
    </w:p>
    <w:p w14:paraId="260F79DA" w14:textId="76EEFA65" w:rsidR="004D7550" w:rsidRPr="00711466" w:rsidRDefault="004D7550" w:rsidP="007817C5">
      <w:pPr>
        <w:spacing w:line="480" w:lineRule="auto"/>
        <w:ind w:firstLine="720"/>
        <w:rPr>
          <w:rFonts w:ascii="Garamond" w:hAnsi="Garamond"/>
          <w:color w:val="000000"/>
          <w:lang w:val="en-US"/>
        </w:rPr>
      </w:pPr>
      <w:r w:rsidRPr="00711466">
        <w:rPr>
          <w:rFonts w:ascii="Garamond" w:hAnsi="Garamond"/>
          <w:color w:val="000000"/>
        </w:rPr>
        <w:t xml:space="preserve">Virtual platforms such as </w:t>
      </w:r>
      <w:proofErr w:type="spellStart"/>
      <w:r w:rsidRPr="00711466">
        <w:rPr>
          <w:rFonts w:ascii="Garamond" w:hAnsi="Garamond"/>
          <w:color w:val="000000"/>
        </w:rPr>
        <w:t>Mumsnet</w:t>
      </w:r>
      <w:proofErr w:type="spellEnd"/>
      <w:r w:rsidRPr="00711466">
        <w:rPr>
          <w:rFonts w:ascii="Garamond" w:hAnsi="Garamond"/>
          <w:color w:val="000000"/>
        </w:rPr>
        <w:t xml:space="preserve"> were mobilised a number of times during the recruitment window for the survey. Cooper (2019) has referred to current gender debates as ‘a very binary drama’ and there was evidence of polarised </w:t>
      </w:r>
      <w:proofErr w:type="spellStart"/>
      <w:r w:rsidRPr="00711466">
        <w:rPr>
          <w:rFonts w:ascii="Garamond" w:hAnsi="Garamond"/>
          <w:color w:val="000000"/>
        </w:rPr>
        <w:t>binarisms</w:t>
      </w:r>
      <w:proofErr w:type="spellEnd"/>
      <w:r w:rsidRPr="00711466">
        <w:rPr>
          <w:rFonts w:ascii="Garamond" w:hAnsi="Garamond"/>
          <w:color w:val="000000"/>
        </w:rPr>
        <w:t xml:space="preserve"> within the survey respondents themselves with references made to ‘</w:t>
      </w:r>
      <w:proofErr w:type="spellStart"/>
      <w:r w:rsidRPr="00711466">
        <w:rPr>
          <w:rFonts w:ascii="Garamond" w:hAnsi="Garamond"/>
          <w:color w:val="000000"/>
        </w:rPr>
        <w:t>mumsnet</w:t>
      </w:r>
      <w:proofErr w:type="spellEnd"/>
      <w:r w:rsidRPr="00711466">
        <w:rPr>
          <w:rFonts w:ascii="Garamond" w:hAnsi="Garamond"/>
          <w:color w:val="000000"/>
        </w:rPr>
        <w:t xml:space="preserve"> brigade’ and ‘transphobic bigots’ on the one side, and ‘transgender activists’ on the other. One respondent reflected on the engagement from certain stakeholders as a ‘transphobic deluge from </w:t>
      </w:r>
      <w:proofErr w:type="spellStart"/>
      <w:r w:rsidRPr="00711466">
        <w:rPr>
          <w:rFonts w:ascii="Garamond" w:hAnsi="Garamond"/>
          <w:color w:val="000000"/>
        </w:rPr>
        <w:t>Mumsnet</w:t>
      </w:r>
      <w:proofErr w:type="spellEnd"/>
      <w:r w:rsidRPr="00711466">
        <w:rPr>
          <w:rFonts w:ascii="Garamond" w:hAnsi="Garamond"/>
          <w:color w:val="000000"/>
        </w:rPr>
        <w:t xml:space="preserve"> and a “woman’s” place who have a coordinated campaign to skew this study’ (</w:t>
      </w:r>
      <w:r w:rsidR="0060331A" w:rsidRPr="00711466">
        <w:rPr>
          <w:rFonts w:ascii="Garamond" w:hAnsi="Garamond"/>
          <w:color w:val="000000"/>
        </w:rPr>
        <w:t>T</w:t>
      </w:r>
      <w:r w:rsidRPr="00711466">
        <w:rPr>
          <w:rFonts w:ascii="Garamond" w:hAnsi="Garamond"/>
          <w:color w:val="000000"/>
        </w:rPr>
        <w:t xml:space="preserve">rans </w:t>
      </w:r>
      <w:r w:rsidR="0060331A" w:rsidRPr="00711466">
        <w:rPr>
          <w:rFonts w:ascii="Garamond" w:hAnsi="Garamond"/>
          <w:color w:val="000000"/>
        </w:rPr>
        <w:t>Female</w:t>
      </w:r>
      <w:r w:rsidRPr="00711466">
        <w:rPr>
          <w:rFonts w:ascii="Garamond" w:hAnsi="Garamond"/>
          <w:color w:val="000000"/>
        </w:rPr>
        <w:t>, 49, lesbian).</w:t>
      </w:r>
    </w:p>
    <w:p w14:paraId="6A26867A" w14:textId="2698BD0E" w:rsidR="004D7550" w:rsidRPr="00711466" w:rsidRDefault="004D7550" w:rsidP="007817C5">
      <w:pPr>
        <w:spacing w:line="480" w:lineRule="auto"/>
        <w:ind w:firstLine="720"/>
        <w:rPr>
          <w:rFonts w:ascii="Garamond" w:hAnsi="Garamond"/>
          <w:color w:val="000000"/>
        </w:rPr>
      </w:pPr>
      <w:r w:rsidRPr="00711466">
        <w:rPr>
          <w:rFonts w:ascii="Garamond" w:hAnsi="Garamond"/>
          <w:color w:val="000000"/>
        </w:rPr>
        <w:lastRenderedPageBreak/>
        <w:t>In terms of the overall profile of the respondents, most were resident in England and Wales (75</w:t>
      </w:r>
      <w:r w:rsidR="00FF7F58">
        <w:rPr>
          <w:rFonts w:ascii="Garamond" w:hAnsi="Garamond"/>
          <w:color w:val="000000"/>
        </w:rPr>
        <w:t>%</w:t>
      </w:r>
      <w:r w:rsidRPr="00711466">
        <w:rPr>
          <w:rFonts w:ascii="Garamond" w:hAnsi="Garamond"/>
          <w:color w:val="000000"/>
        </w:rPr>
        <w:t xml:space="preserve">), </w:t>
      </w:r>
      <w:r w:rsidR="00FB5833" w:rsidRPr="00711466">
        <w:rPr>
          <w:rFonts w:ascii="Garamond" w:hAnsi="Garamond"/>
          <w:color w:val="000000"/>
        </w:rPr>
        <w:t xml:space="preserve">and </w:t>
      </w:r>
      <w:r w:rsidRPr="00711466">
        <w:rPr>
          <w:rFonts w:ascii="Garamond" w:hAnsi="Garamond"/>
          <w:color w:val="000000"/>
        </w:rPr>
        <w:t>most were legally female (73</w:t>
      </w:r>
      <w:r w:rsidR="00FF7F58">
        <w:rPr>
          <w:rFonts w:ascii="Garamond" w:hAnsi="Garamond"/>
          <w:color w:val="000000"/>
        </w:rPr>
        <w:t>%</w:t>
      </w:r>
      <w:r w:rsidRPr="00711466">
        <w:rPr>
          <w:rFonts w:ascii="Garamond" w:hAnsi="Garamond"/>
          <w:color w:val="000000"/>
        </w:rPr>
        <w:t xml:space="preserve">). We tried to increase the number of male respondents, through promoting the survey to men’s groups and by saying we particularly wanted male respondents on social media platforms but these </w:t>
      </w:r>
      <w:r w:rsidR="00A40D56" w:rsidRPr="00711466">
        <w:rPr>
          <w:rFonts w:ascii="Garamond" w:hAnsi="Garamond"/>
          <w:color w:val="000000"/>
        </w:rPr>
        <w:t xml:space="preserve">targeted recruitment </w:t>
      </w:r>
      <w:r w:rsidRPr="00711466">
        <w:rPr>
          <w:rFonts w:ascii="Garamond" w:hAnsi="Garamond"/>
          <w:color w:val="000000"/>
        </w:rPr>
        <w:t>efforts were largely unsuccessful. Similarly, attempts to increase responses from other under-represented groups</w:t>
      </w:r>
      <w:r w:rsidR="00837A9C" w:rsidRPr="00711466">
        <w:rPr>
          <w:rFonts w:ascii="Garamond" w:hAnsi="Garamond"/>
          <w:color w:val="000000"/>
        </w:rPr>
        <w:t xml:space="preserve"> </w:t>
      </w:r>
      <w:r w:rsidRPr="00711466">
        <w:rPr>
          <w:rFonts w:ascii="Garamond" w:hAnsi="Garamond"/>
          <w:color w:val="000000"/>
        </w:rPr>
        <w:t>did</w:t>
      </w:r>
      <w:r w:rsidR="002C2281" w:rsidRPr="00711466">
        <w:rPr>
          <w:rFonts w:ascii="Garamond" w:hAnsi="Garamond"/>
          <w:color w:val="000000"/>
        </w:rPr>
        <w:t xml:space="preserve"> no</w:t>
      </w:r>
      <w:r w:rsidRPr="00711466">
        <w:rPr>
          <w:rFonts w:ascii="Garamond" w:hAnsi="Garamond"/>
          <w:color w:val="000000"/>
        </w:rPr>
        <w:t xml:space="preserve">t make a </w:t>
      </w:r>
      <w:r w:rsidR="003119D4" w:rsidRPr="00711466">
        <w:rPr>
          <w:rFonts w:ascii="Garamond" w:hAnsi="Garamond"/>
          <w:color w:val="000000"/>
        </w:rPr>
        <w:t>marked</w:t>
      </w:r>
      <w:r w:rsidRPr="00711466">
        <w:rPr>
          <w:rFonts w:ascii="Garamond" w:hAnsi="Garamond"/>
          <w:color w:val="000000"/>
        </w:rPr>
        <w:t xml:space="preserve"> difference to the make-up of the </w:t>
      </w:r>
      <w:r w:rsidR="00A40D56" w:rsidRPr="00711466">
        <w:rPr>
          <w:rFonts w:ascii="Garamond" w:hAnsi="Garamond"/>
          <w:color w:val="000000"/>
        </w:rPr>
        <w:t xml:space="preserve">final </w:t>
      </w:r>
      <w:r w:rsidRPr="00711466">
        <w:rPr>
          <w:rFonts w:ascii="Garamond" w:hAnsi="Garamond"/>
          <w:color w:val="000000"/>
        </w:rPr>
        <w:t xml:space="preserve">sample. </w:t>
      </w:r>
      <w:r w:rsidR="00504215">
        <w:rPr>
          <w:rFonts w:ascii="Garamond" w:hAnsi="Garamond"/>
          <w:color w:val="000000"/>
        </w:rPr>
        <w:t>15%</w:t>
      </w:r>
      <w:r w:rsidR="00FF7F58">
        <w:rPr>
          <w:rFonts w:ascii="Garamond" w:hAnsi="Garamond"/>
          <w:color w:val="000000"/>
        </w:rPr>
        <w:t xml:space="preserve"> </w:t>
      </w:r>
      <w:r w:rsidRPr="00711466">
        <w:rPr>
          <w:rFonts w:ascii="Garamond" w:hAnsi="Garamond"/>
          <w:color w:val="000000"/>
        </w:rPr>
        <w:t xml:space="preserve">did not identify with the sex/gender they were </w:t>
      </w:r>
      <w:r w:rsidR="00D70458" w:rsidRPr="00711466">
        <w:rPr>
          <w:rFonts w:ascii="Garamond" w:hAnsi="Garamond"/>
          <w:color w:val="000000"/>
        </w:rPr>
        <w:t>given</w:t>
      </w:r>
      <w:r w:rsidRPr="00711466">
        <w:rPr>
          <w:rFonts w:ascii="Garamond" w:hAnsi="Garamond"/>
          <w:color w:val="000000"/>
        </w:rPr>
        <w:t xml:space="preserve"> at birth, most identified as feminist (67</w:t>
      </w:r>
      <w:r w:rsidR="00FF7F58">
        <w:rPr>
          <w:rFonts w:ascii="Garamond" w:hAnsi="Garamond"/>
          <w:color w:val="000000"/>
        </w:rPr>
        <w:t>%</w:t>
      </w:r>
      <w:r w:rsidRPr="00711466">
        <w:rPr>
          <w:rFonts w:ascii="Garamond" w:hAnsi="Garamond"/>
          <w:color w:val="000000"/>
        </w:rPr>
        <w:t xml:space="preserve">, n=2066) and nearly half the sample reported holding left wing political views. The median age of respondents was 40 (ranging from 18-82 years). </w:t>
      </w:r>
      <w:r w:rsidR="002C2281" w:rsidRPr="00711466">
        <w:rPr>
          <w:rFonts w:ascii="Garamond" w:hAnsi="Garamond"/>
          <w:color w:val="000000"/>
        </w:rPr>
        <w:t xml:space="preserve">Further detail </w:t>
      </w:r>
      <w:r w:rsidR="00A40D56" w:rsidRPr="00711466">
        <w:rPr>
          <w:rFonts w:ascii="Garamond" w:hAnsi="Garamond"/>
          <w:color w:val="000000"/>
        </w:rPr>
        <w:t>about</w:t>
      </w:r>
      <w:r w:rsidR="002C2281" w:rsidRPr="00711466">
        <w:rPr>
          <w:rFonts w:ascii="Garamond" w:hAnsi="Garamond"/>
          <w:color w:val="000000"/>
        </w:rPr>
        <w:t xml:space="preserve"> the demographic characteristics of the sample can be found on the project website at: </w:t>
      </w:r>
      <w:hyperlink r:id="rId11" w:history="1">
        <w:r w:rsidR="002C2281" w:rsidRPr="00711466">
          <w:rPr>
            <w:rStyle w:val="Hyperlink"/>
            <w:rFonts w:ascii="Garamond" w:hAnsi="Garamond"/>
          </w:rPr>
          <w:t>https://futureoflegalgender.kcl.ac.uk/findings/</w:t>
        </w:r>
      </w:hyperlink>
      <w:r w:rsidR="002C2281" w:rsidRPr="00711466">
        <w:rPr>
          <w:rFonts w:ascii="Garamond" w:hAnsi="Garamond"/>
          <w:color w:val="000000"/>
        </w:rPr>
        <w:t xml:space="preserve"> </w:t>
      </w:r>
    </w:p>
    <w:p w14:paraId="3DF545EA" w14:textId="0B83A172" w:rsidR="004D7550" w:rsidRPr="00711466" w:rsidRDefault="004D7550" w:rsidP="007817C5">
      <w:pPr>
        <w:spacing w:line="480" w:lineRule="auto"/>
        <w:ind w:firstLine="720"/>
        <w:rPr>
          <w:rFonts w:ascii="Garamond" w:hAnsi="Garamond"/>
          <w:iCs/>
          <w:color w:val="000000"/>
          <w:lang w:val="en-US"/>
        </w:rPr>
      </w:pPr>
      <w:r w:rsidRPr="00711466">
        <w:rPr>
          <w:rFonts w:ascii="Garamond" w:hAnsi="Garamond"/>
          <w:color w:val="000000"/>
          <w:lang w:val="en-US"/>
        </w:rPr>
        <w:t>How opinions were conveyed in the survey w</w:t>
      </w:r>
      <w:r w:rsidR="00AA61C4" w:rsidRPr="00711466">
        <w:rPr>
          <w:rFonts w:ascii="Garamond" w:hAnsi="Garamond"/>
          <w:color w:val="000000"/>
          <w:lang w:val="en-US"/>
        </w:rPr>
        <w:t>as</w:t>
      </w:r>
      <w:r w:rsidRPr="00711466">
        <w:rPr>
          <w:rFonts w:ascii="Garamond" w:hAnsi="Garamond"/>
          <w:color w:val="000000"/>
          <w:lang w:val="en-US"/>
        </w:rPr>
        <w:t xml:space="preserve"> quite often confrontational and challenging. Respondents contested many of the opinion statements and also contested the aims of the research and, by extension,</w:t>
      </w:r>
      <w:r w:rsidR="00882166" w:rsidRPr="00711466">
        <w:rPr>
          <w:rFonts w:ascii="Garamond" w:hAnsi="Garamond"/>
          <w:color w:val="000000"/>
          <w:lang w:val="en-US"/>
        </w:rPr>
        <w:t xml:space="preserve"> our competencies and capabilities as researchers</w:t>
      </w:r>
      <w:r w:rsidR="00830C83">
        <w:rPr>
          <w:rFonts w:ascii="Garamond" w:hAnsi="Garamond"/>
          <w:color w:val="000000"/>
          <w:lang w:val="en-US"/>
        </w:rPr>
        <w:t>, f</w:t>
      </w:r>
      <w:r w:rsidRPr="00711466">
        <w:rPr>
          <w:rFonts w:ascii="Garamond" w:hAnsi="Garamond"/>
          <w:color w:val="000000"/>
          <w:lang w:val="en-US"/>
        </w:rPr>
        <w:t>or example</w:t>
      </w:r>
      <w:r w:rsidR="005D475F">
        <w:rPr>
          <w:rFonts w:ascii="Garamond" w:hAnsi="Garamond"/>
          <w:color w:val="000000"/>
          <w:lang w:val="en-US"/>
        </w:rPr>
        <w:t>:</w:t>
      </w:r>
      <w:r w:rsidRPr="00711466">
        <w:rPr>
          <w:rFonts w:ascii="Garamond" w:hAnsi="Garamond"/>
          <w:color w:val="000000"/>
          <w:lang w:val="en-US"/>
        </w:rPr>
        <w:t xml:space="preserve"> ‘the people behind it have such strong biases that I doubt anything good or useful will come from it’ (</w:t>
      </w:r>
      <w:r w:rsidR="0060331A" w:rsidRPr="00711466">
        <w:rPr>
          <w:rFonts w:ascii="Garamond" w:hAnsi="Garamond"/>
          <w:color w:val="000000"/>
          <w:lang w:val="en-US"/>
        </w:rPr>
        <w:t xml:space="preserve">Cisgender </w:t>
      </w:r>
      <w:r w:rsidRPr="00711466">
        <w:rPr>
          <w:rFonts w:ascii="Garamond" w:hAnsi="Garamond"/>
          <w:color w:val="000000"/>
          <w:lang w:val="en-US"/>
        </w:rPr>
        <w:t xml:space="preserve">Male, 67, heterosexual). We experienced complaints made to our Universities about the research, which again demonstrates the depth of feeling at the time about the issues this project touches on. People have ideological investments and political stakes in both the production and consumption of research. In our view it is not achievable or desirable to aim to strip investments and stakes from research practices, and it would be disingenuous to claim that, in this case, a survey could discover an objective truth. Indeed, as previously mentioned, the language around this topic is currently heavily contested, and so using language in the survey that would be agreeable to all stakeholders could be deemed the impossible task. Comments about why people rated the opinion statements as they did are fascinating. Here is one example to illustrate the point. As a feminist project it would have been remiss of us not to ask about </w:t>
      </w:r>
      <w:r w:rsidRPr="00711466">
        <w:rPr>
          <w:rFonts w:ascii="Garamond" w:hAnsi="Garamond"/>
          <w:color w:val="000000"/>
          <w:lang w:val="en-US"/>
        </w:rPr>
        <w:lastRenderedPageBreak/>
        <w:t xml:space="preserve">attitudes around gender-based structural inequality, so one statement read: </w:t>
      </w:r>
      <w:r w:rsidR="00111045" w:rsidRPr="00711466">
        <w:rPr>
          <w:rFonts w:ascii="Garamond" w:hAnsi="Garamond"/>
          <w:color w:val="000000"/>
          <w:lang w:val="en-US"/>
        </w:rPr>
        <w:t>‘</w:t>
      </w:r>
      <w:r w:rsidRPr="00711466">
        <w:rPr>
          <w:rFonts w:ascii="Garamond" w:hAnsi="Garamond"/>
          <w:bCs/>
          <w:iCs/>
          <w:color w:val="000000"/>
          <w:lang w:val="en-US"/>
        </w:rPr>
        <w:t>People who are not born male are disadvantaged. (Please explain your choice if you wish)</w:t>
      </w:r>
      <w:r w:rsidR="002F52E3" w:rsidRPr="00711466">
        <w:rPr>
          <w:rFonts w:ascii="Garamond" w:hAnsi="Garamond"/>
          <w:bCs/>
          <w:iCs/>
          <w:color w:val="000000"/>
          <w:lang w:val="en-US"/>
        </w:rPr>
        <w:t>’</w:t>
      </w:r>
      <w:r w:rsidR="00111045" w:rsidRPr="00711466">
        <w:rPr>
          <w:rFonts w:ascii="Garamond" w:hAnsi="Garamond"/>
          <w:bCs/>
          <w:iCs/>
          <w:color w:val="000000"/>
          <w:lang w:val="en-US"/>
        </w:rPr>
        <w:t>.</w:t>
      </w:r>
      <w:r w:rsidR="002F52E3" w:rsidRPr="00711466">
        <w:rPr>
          <w:rFonts w:ascii="Garamond" w:hAnsi="Garamond"/>
          <w:iCs/>
          <w:color w:val="000000"/>
          <w:lang w:val="en-US"/>
        </w:rPr>
        <w:t xml:space="preserve"> </w:t>
      </w:r>
      <w:r w:rsidR="002F52E3" w:rsidRPr="00711466">
        <w:rPr>
          <w:rFonts w:ascii="Garamond" w:hAnsi="Garamond"/>
          <w:bCs/>
          <w:color w:val="000000"/>
          <w:lang w:val="en-US"/>
        </w:rPr>
        <w:t xml:space="preserve">Below </w:t>
      </w:r>
      <w:r w:rsidRPr="00711466">
        <w:rPr>
          <w:rFonts w:ascii="Garamond" w:hAnsi="Garamond"/>
          <w:bCs/>
          <w:color w:val="000000"/>
          <w:lang w:val="en-US"/>
        </w:rPr>
        <w:t>are three responses (in no particular order) that are illustrative of the diversity of views:</w:t>
      </w:r>
    </w:p>
    <w:p w14:paraId="0587E96B" w14:textId="07D37816" w:rsidR="004D7550" w:rsidRPr="00711466" w:rsidRDefault="004D7550" w:rsidP="00D838AC">
      <w:pPr>
        <w:spacing w:line="480" w:lineRule="auto"/>
        <w:ind w:left="851"/>
        <w:rPr>
          <w:rFonts w:ascii="Garamond" w:hAnsi="Garamond"/>
          <w:bCs/>
          <w:color w:val="000000"/>
          <w:lang w:val="en-US"/>
        </w:rPr>
      </w:pPr>
      <w:r w:rsidRPr="00711466">
        <w:rPr>
          <w:rFonts w:ascii="Garamond" w:hAnsi="Garamond"/>
          <w:bCs/>
          <w:color w:val="000000"/>
          <w:lang w:val="en-US"/>
        </w:rPr>
        <w:t>1) ‘Don’t Know’,</w:t>
      </w:r>
      <w:r w:rsidRPr="00711466">
        <w:rPr>
          <w:rFonts w:ascii="Garamond" w:hAnsi="Garamond"/>
          <w:bCs/>
          <w:i/>
          <w:iCs/>
          <w:color w:val="000000"/>
          <w:lang w:val="en-US"/>
        </w:rPr>
        <w:t xml:space="preserve"> </w:t>
      </w:r>
      <w:r w:rsidRPr="00711466">
        <w:rPr>
          <w:rFonts w:ascii="Garamond" w:hAnsi="Garamond"/>
          <w:bCs/>
          <w:color w:val="000000"/>
          <w:lang w:val="en-US"/>
        </w:rPr>
        <w:t>with the explanation ‘What does “born male” mean. I think you mean “assigned male at birth” ...or do you? Absurd question’ (</w:t>
      </w:r>
      <w:r w:rsidR="001435C7" w:rsidRPr="00711466">
        <w:rPr>
          <w:rFonts w:ascii="Garamond" w:hAnsi="Garamond"/>
          <w:bCs/>
          <w:color w:val="000000"/>
          <w:lang w:val="en-US"/>
        </w:rPr>
        <w:t xml:space="preserve">Cisgender </w:t>
      </w:r>
      <w:r w:rsidRPr="00711466">
        <w:rPr>
          <w:rFonts w:ascii="Garamond" w:hAnsi="Garamond"/>
          <w:bCs/>
          <w:color w:val="000000"/>
          <w:lang w:val="en-US"/>
        </w:rPr>
        <w:t>Female, 43, lesbian, intersex);</w:t>
      </w:r>
    </w:p>
    <w:p w14:paraId="3EC5BE26" w14:textId="60066FF8" w:rsidR="004D7550" w:rsidRPr="00711466" w:rsidRDefault="004D7550" w:rsidP="00D838AC">
      <w:pPr>
        <w:spacing w:line="480" w:lineRule="auto"/>
        <w:ind w:left="851"/>
        <w:rPr>
          <w:rFonts w:ascii="Garamond" w:hAnsi="Garamond"/>
          <w:bCs/>
          <w:color w:val="000000"/>
          <w:lang w:val="en-US"/>
        </w:rPr>
      </w:pPr>
      <w:r w:rsidRPr="00711466">
        <w:rPr>
          <w:rFonts w:ascii="Garamond" w:hAnsi="Garamond"/>
          <w:bCs/>
          <w:color w:val="000000"/>
          <w:lang w:val="en-US"/>
        </w:rPr>
        <w:t>2) ‘Strongly Agree’, with the explanation ‘It is extremely offensive to call people “not Male” the word you are looking for Is [sic] female. It is erasing the sex class of female to call this group “not Male”</w:t>
      </w:r>
      <w:r w:rsidR="0060331A" w:rsidRPr="00711466">
        <w:rPr>
          <w:rFonts w:ascii="Garamond" w:hAnsi="Garamond"/>
          <w:bCs/>
          <w:color w:val="000000"/>
          <w:lang w:val="en-US"/>
        </w:rPr>
        <w:t xml:space="preserve"> </w:t>
      </w:r>
      <w:r w:rsidRPr="00711466">
        <w:rPr>
          <w:rFonts w:ascii="Garamond" w:hAnsi="Garamond"/>
          <w:bCs/>
          <w:color w:val="000000"/>
          <w:lang w:val="en-US"/>
        </w:rPr>
        <w:t>It would be offensive and unacceptable to call black and minority ethnics groups ‘not White’. In the same way this is offensive (</w:t>
      </w:r>
      <w:r w:rsidR="001435C7" w:rsidRPr="00711466">
        <w:rPr>
          <w:rFonts w:ascii="Garamond" w:hAnsi="Garamond"/>
          <w:bCs/>
          <w:color w:val="000000"/>
          <w:lang w:val="en-US"/>
        </w:rPr>
        <w:t xml:space="preserve">Cisgender </w:t>
      </w:r>
      <w:r w:rsidRPr="00711466">
        <w:rPr>
          <w:rFonts w:ascii="Garamond" w:hAnsi="Garamond"/>
          <w:bCs/>
          <w:color w:val="000000"/>
          <w:lang w:val="en-US"/>
        </w:rPr>
        <w:t>Female, 35, heterosexual);</w:t>
      </w:r>
    </w:p>
    <w:p w14:paraId="3BBE4516" w14:textId="0885B676" w:rsidR="004D7550" w:rsidRPr="00711466" w:rsidRDefault="004D7550" w:rsidP="00D838AC">
      <w:pPr>
        <w:spacing w:line="480" w:lineRule="auto"/>
        <w:ind w:left="851"/>
        <w:rPr>
          <w:rFonts w:ascii="Garamond" w:hAnsi="Garamond"/>
          <w:bCs/>
          <w:color w:val="000000"/>
          <w:lang w:val="en-US"/>
        </w:rPr>
      </w:pPr>
      <w:r w:rsidRPr="00711466">
        <w:rPr>
          <w:rFonts w:ascii="Garamond" w:hAnsi="Garamond"/>
          <w:bCs/>
          <w:color w:val="000000"/>
          <w:lang w:val="en-US"/>
        </w:rPr>
        <w:t xml:space="preserve">3) </w:t>
      </w:r>
      <w:r w:rsidRPr="00711466">
        <w:rPr>
          <w:rFonts w:ascii="Garamond" w:hAnsi="Garamond"/>
          <w:bCs/>
          <w:iCs/>
          <w:color w:val="000000"/>
          <w:lang w:val="en-US"/>
        </w:rPr>
        <w:t>‘Neither Agree or Disagree’,</w:t>
      </w:r>
      <w:r w:rsidRPr="00711466">
        <w:rPr>
          <w:rFonts w:ascii="Garamond" w:hAnsi="Garamond"/>
          <w:bCs/>
          <w:color w:val="000000"/>
          <w:lang w:val="en-US"/>
        </w:rPr>
        <w:t xml:space="preserve"> with the explanation ‘The premise of this question is transphobic and </w:t>
      </w:r>
      <w:proofErr w:type="spellStart"/>
      <w:r w:rsidRPr="00711466">
        <w:rPr>
          <w:rFonts w:ascii="Garamond" w:hAnsi="Garamond"/>
          <w:bCs/>
          <w:color w:val="000000"/>
          <w:lang w:val="en-US"/>
        </w:rPr>
        <w:t>cisgenderist</w:t>
      </w:r>
      <w:proofErr w:type="spellEnd"/>
      <w:r w:rsidRPr="00711466">
        <w:rPr>
          <w:rFonts w:ascii="Garamond" w:hAnsi="Garamond"/>
          <w:bCs/>
          <w:color w:val="000000"/>
          <w:lang w:val="en-US"/>
        </w:rPr>
        <w:t>’ (</w:t>
      </w:r>
      <w:r w:rsidR="001435C7" w:rsidRPr="00711466">
        <w:rPr>
          <w:rFonts w:ascii="Garamond" w:hAnsi="Garamond"/>
          <w:bCs/>
          <w:color w:val="000000"/>
          <w:lang w:val="en-US"/>
        </w:rPr>
        <w:t xml:space="preserve">Cisgender </w:t>
      </w:r>
      <w:r w:rsidRPr="00711466">
        <w:rPr>
          <w:rFonts w:ascii="Garamond" w:hAnsi="Garamond"/>
          <w:bCs/>
          <w:color w:val="000000"/>
          <w:lang w:val="en-US"/>
        </w:rPr>
        <w:t>Female, 48, lesbian).</w:t>
      </w:r>
    </w:p>
    <w:p w14:paraId="30874A71" w14:textId="6A3EBA6A" w:rsidR="004D7550" w:rsidRPr="00711466" w:rsidRDefault="004D7550" w:rsidP="007817C5">
      <w:pPr>
        <w:spacing w:line="480" w:lineRule="auto"/>
        <w:rPr>
          <w:rFonts w:ascii="Garamond" w:hAnsi="Garamond"/>
          <w:color w:val="000000"/>
          <w:lang w:val="en-US"/>
        </w:rPr>
      </w:pPr>
      <w:r w:rsidRPr="00711466">
        <w:rPr>
          <w:rFonts w:ascii="Garamond" w:hAnsi="Garamond"/>
          <w:color w:val="000000"/>
          <w:lang w:val="en-US"/>
        </w:rPr>
        <w:t>For online survey research, is it problematic when the status or legitimacy of the quantitative response is undermined by an explanation that challenges the premise of the question</w:t>
      </w:r>
      <w:r w:rsidR="00D838AC">
        <w:rPr>
          <w:rFonts w:ascii="Garamond" w:hAnsi="Garamond"/>
          <w:color w:val="000000"/>
          <w:lang w:val="en-US"/>
        </w:rPr>
        <w:t>;</w:t>
      </w:r>
      <w:r w:rsidR="00830C83">
        <w:rPr>
          <w:rFonts w:ascii="Garamond" w:hAnsi="Garamond"/>
          <w:color w:val="000000"/>
          <w:lang w:val="en-US"/>
        </w:rPr>
        <w:t xml:space="preserve"> </w:t>
      </w:r>
      <w:r w:rsidR="00D838AC">
        <w:rPr>
          <w:rFonts w:ascii="Garamond" w:hAnsi="Garamond"/>
          <w:color w:val="000000"/>
          <w:lang w:val="en-US"/>
        </w:rPr>
        <w:t>f</w:t>
      </w:r>
      <w:r w:rsidRPr="00711466">
        <w:rPr>
          <w:rFonts w:ascii="Garamond" w:hAnsi="Garamond"/>
          <w:color w:val="000000"/>
          <w:lang w:val="en-US"/>
        </w:rPr>
        <w:t xml:space="preserve">or example, </w:t>
      </w:r>
      <w:proofErr w:type="spellStart"/>
      <w:r w:rsidRPr="00711466">
        <w:rPr>
          <w:rFonts w:ascii="Garamond" w:hAnsi="Garamond"/>
          <w:color w:val="000000"/>
          <w:lang w:val="en-US"/>
        </w:rPr>
        <w:t>critici</w:t>
      </w:r>
      <w:r w:rsidR="00CF35F0">
        <w:rPr>
          <w:rFonts w:ascii="Garamond" w:hAnsi="Garamond"/>
          <w:color w:val="000000"/>
          <w:lang w:val="en-US"/>
        </w:rPr>
        <w:t>s</w:t>
      </w:r>
      <w:r w:rsidRPr="00711466">
        <w:rPr>
          <w:rFonts w:ascii="Garamond" w:hAnsi="Garamond"/>
          <w:color w:val="000000"/>
          <w:lang w:val="en-US"/>
        </w:rPr>
        <w:t>ing</w:t>
      </w:r>
      <w:proofErr w:type="spellEnd"/>
      <w:r w:rsidRPr="00711466">
        <w:rPr>
          <w:rFonts w:ascii="Garamond" w:hAnsi="Garamond"/>
          <w:color w:val="000000"/>
          <w:lang w:val="en-US"/>
        </w:rPr>
        <w:t xml:space="preserve"> a statement because of an objection to the use of the word gender (rather than sex) rather than simply responding to it on its own terms</w:t>
      </w:r>
      <w:r w:rsidR="00D838AC">
        <w:rPr>
          <w:rFonts w:ascii="Garamond" w:hAnsi="Garamond"/>
          <w:color w:val="000000"/>
          <w:lang w:val="en-US"/>
        </w:rPr>
        <w:t>?</w:t>
      </w:r>
      <w:r w:rsidRPr="00711466">
        <w:rPr>
          <w:rFonts w:ascii="Garamond" w:hAnsi="Garamond"/>
          <w:color w:val="000000"/>
          <w:lang w:val="en-US"/>
        </w:rPr>
        <w:t xml:space="preserve"> Or research participant objection to the wording of statements or questions in surveys could in fact be commonplace, and not specific to this topic. A </w:t>
      </w:r>
      <w:r w:rsidR="00D36822" w:rsidRPr="00711466">
        <w:rPr>
          <w:rFonts w:ascii="Garamond" w:hAnsi="Garamond"/>
          <w:color w:val="000000"/>
          <w:lang w:val="en-US"/>
        </w:rPr>
        <w:t>‘</w:t>
      </w:r>
      <w:r w:rsidRPr="00711466">
        <w:rPr>
          <w:rFonts w:ascii="Garamond" w:hAnsi="Garamond"/>
          <w:color w:val="000000"/>
          <w:lang w:val="en-US"/>
        </w:rPr>
        <w:t>typical survey</w:t>
      </w:r>
      <w:r w:rsidR="00D36822" w:rsidRPr="00711466">
        <w:rPr>
          <w:rFonts w:ascii="Garamond" w:hAnsi="Garamond"/>
          <w:color w:val="000000"/>
          <w:lang w:val="en-US"/>
        </w:rPr>
        <w:t>’</w:t>
      </w:r>
      <w:r w:rsidRPr="00711466">
        <w:rPr>
          <w:rFonts w:ascii="Garamond" w:hAnsi="Garamond"/>
          <w:color w:val="000000"/>
          <w:lang w:val="en-US"/>
        </w:rPr>
        <w:t xml:space="preserve"> would not usually give respondents opportunity to comment on the wording of a statement they</w:t>
      </w:r>
      <w:r w:rsidR="004C46D9" w:rsidRPr="00711466">
        <w:rPr>
          <w:rFonts w:ascii="Garamond" w:hAnsi="Garamond"/>
          <w:color w:val="000000"/>
          <w:lang w:val="en-US"/>
        </w:rPr>
        <w:t xml:space="preserve"> a</w:t>
      </w:r>
      <w:r w:rsidRPr="00711466">
        <w:rPr>
          <w:rFonts w:ascii="Garamond" w:hAnsi="Garamond"/>
          <w:color w:val="000000"/>
          <w:lang w:val="en-US"/>
        </w:rPr>
        <w:t>re being asked to rate on a scale from strongly agree to strongly disagree. For instance, in engaging with a statement such as ‘Single use plastics cause climate change’</w:t>
      </w:r>
      <w:r w:rsidR="00D838AC">
        <w:rPr>
          <w:rFonts w:ascii="Garamond" w:hAnsi="Garamond"/>
          <w:color w:val="000000"/>
          <w:lang w:val="en-US"/>
        </w:rPr>
        <w:t>,</w:t>
      </w:r>
      <w:r w:rsidRPr="00711466">
        <w:rPr>
          <w:rFonts w:ascii="Garamond" w:hAnsi="Garamond"/>
          <w:color w:val="000000"/>
          <w:lang w:val="en-US"/>
        </w:rPr>
        <w:t xml:space="preserve"> a respondent may wish to qualify their response by questioning </w:t>
      </w:r>
      <w:r w:rsidR="00D36822" w:rsidRPr="00711466">
        <w:rPr>
          <w:rFonts w:ascii="Garamond" w:hAnsi="Garamond"/>
          <w:color w:val="000000"/>
          <w:lang w:val="en-US"/>
        </w:rPr>
        <w:t xml:space="preserve">the </w:t>
      </w:r>
      <w:r w:rsidRPr="00711466">
        <w:rPr>
          <w:rFonts w:ascii="Garamond" w:hAnsi="Garamond"/>
          <w:color w:val="000000"/>
          <w:lang w:val="en-US"/>
        </w:rPr>
        <w:t xml:space="preserve">singular causation, and suggest instead that the phrase to be used is ‘contribute to’ rather than </w:t>
      </w:r>
      <w:proofErr w:type="spellStart"/>
      <w:r w:rsidRPr="00711466">
        <w:rPr>
          <w:rFonts w:ascii="Garamond" w:hAnsi="Garamond"/>
          <w:color w:val="000000"/>
          <w:lang w:val="en-US"/>
        </w:rPr>
        <w:t>‘cause</w:t>
      </w:r>
      <w:proofErr w:type="spellEnd"/>
      <w:r w:rsidRPr="00711466">
        <w:rPr>
          <w:rFonts w:ascii="Garamond" w:hAnsi="Garamond"/>
          <w:color w:val="000000"/>
          <w:lang w:val="en-US"/>
        </w:rPr>
        <w:t>’</w:t>
      </w:r>
      <w:r w:rsidR="00D838AC">
        <w:rPr>
          <w:rFonts w:ascii="Garamond" w:hAnsi="Garamond"/>
          <w:color w:val="000000"/>
          <w:lang w:val="en-US"/>
        </w:rPr>
        <w:t>,</w:t>
      </w:r>
      <w:r w:rsidRPr="00711466">
        <w:rPr>
          <w:rFonts w:ascii="Garamond" w:hAnsi="Garamond"/>
          <w:color w:val="000000"/>
          <w:lang w:val="en-US"/>
        </w:rPr>
        <w:t xml:space="preserve"> but there would not be a mechanism within the survey to do this. </w:t>
      </w:r>
      <w:r w:rsidR="00D36822" w:rsidRPr="00711466">
        <w:rPr>
          <w:rFonts w:ascii="Garamond" w:hAnsi="Garamond"/>
          <w:color w:val="000000"/>
          <w:lang w:val="en-US"/>
        </w:rPr>
        <w:t xml:space="preserve">In other words, </w:t>
      </w:r>
      <w:r w:rsidR="00776BDD" w:rsidRPr="00711466">
        <w:rPr>
          <w:rFonts w:ascii="Garamond" w:hAnsi="Garamond"/>
          <w:color w:val="000000"/>
          <w:lang w:val="en-US"/>
        </w:rPr>
        <w:lastRenderedPageBreak/>
        <w:t xml:space="preserve">objection to the construction of survey questions may be common but not expressible. </w:t>
      </w:r>
      <w:r w:rsidRPr="00711466">
        <w:rPr>
          <w:rFonts w:ascii="Garamond" w:hAnsi="Garamond"/>
          <w:color w:val="000000"/>
          <w:lang w:val="en-US"/>
        </w:rPr>
        <w:t xml:space="preserve">Perhaps the person could raise this if there was the opportunity at the end of </w:t>
      </w:r>
      <w:r w:rsidR="00ED59B3" w:rsidRPr="00711466">
        <w:rPr>
          <w:rFonts w:ascii="Garamond" w:hAnsi="Garamond"/>
          <w:color w:val="000000"/>
          <w:lang w:val="en-US"/>
        </w:rPr>
        <w:t>a</w:t>
      </w:r>
      <w:r w:rsidRPr="00711466">
        <w:rPr>
          <w:rFonts w:ascii="Garamond" w:hAnsi="Garamond"/>
          <w:color w:val="000000"/>
          <w:lang w:val="en-US"/>
        </w:rPr>
        <w:t xml:space="preserve"> survey for any general comments, but likely the respondent may be less motivated to raise </w:t>
      </w:r>
      <w:r w:rsidR="00E66965" w:rsidRPr="00711466">
        <w:rPr>
          <w:rFonts w:ascii="Garamond" w:hAnsi="Garamond"/>
          <w:color w:val="000000"/>
          <w:lang w:val="en-US"/>
        </w:rPr>
        <w:t>a specific</w:t>
      </w:r>
      <w:r w:rsidRPr="00711466">
        <w:rPr>
          <w:rFonts w:ascii="Garamond" w:hAnsi="Garamond"/>
          <w:color w:val="000000"/>
          <w:lang w:val="en-US"/>
        </w:rPr>
        <w:t xml:space="preserve"> point later on.</w:t>
      </w:r>
    </w:p>
    <w:p w14:paraId="113B6DA2" w14:textId="1A6AB58A" w:rsidR="004D7550" w:rsidRPr="00711466" w:rsidRDefault="004D7550" w:rsidP="007817C5">
      <w:pPr>
        <w:spacing w:line="480" w:lineRule="auto"/>
        <w:ind w:firstLine="720"/>
        <w:rPr>
          <w:rFonts w:ascii="Garamond" w:hAnsi="Garamond"/>
          <w:color w:val="000000"/>
          <w:lang w:val="en-US"/>
        </w:rPr>
      </w:pPr>
      <w:r w:rsidRPr="00711466">
        <w:rPr>
          <w:rFonts w:ascii="Garamond" w:hAnsi="Garamond"/>
          <w:color w:val="000000"/>
          <w:lang w:val="en-US"/>
        </w:rPr>
        <w:t xml:space="preserve">As well as comments on individual statements, over half (n=1516) of the respondents provided feedback on the survey as a whole. Interestingly, those who completed the survey often offered a view on what stake or agenda of </w:t>
      </w:r>
      <w:r w:rsidRPr="00711466">
        <w:rPr>
          <w:rFonts w:ascii="Garamond" w:hAnsi="Garamond"/>
          <w:i/>
          <w:color w:val="000000"/>
          <w:lang w:val="en-US"/>
        </w:rPr>
        <w:t>ours</w:t>
      </w:r>
      <w:r w:rsidRPr="00711466">
        <w:rPr>
          <w:rFonts w:ascii="Garamond" w:hAnsi="Garamond"/>
          <w:color w:val="000000"/>
          <w:lang w:val="en-US"/>
        </w:rPr>
        <w:t xml:space="preserve"> could be inferred from the questions</w:t>
      </w:r>
      <w:r w:rsidR="004A7AAB">
        <w:rPr>
          <w:rFonts w:ascii="Garamond" w:hAnsi="Garamond"/>
          <w:color w:val="000000"/>
          <w:lang w:val="en-US"/>
        </w:rPr>
        <w:t>.</w:t>
      </w:r>
      <w:r w:rsidR="00CA45D3" w:rsidRPr="00711466">
        <w:rPr>
          <w:rStyle w:val="FootnoteReference"/>
          <w:rFonts w:ascii="Garamond" w:hAnsi="Garamond"/>
          <w:color w:val="000000"/>
          <w:lang w:val="en-US"/>
        </w:rPr>
        <w:footnoteReference w:id="9"/>
      </w:r>
      <w:r w:rsidRPr="00711466">
        <w:rPr>
          <w:rFonts w:ascii="Garamond" w:hAnsi="Garamond"/>
          <w:color w:val="000000"/>
          <w:lang w:val="en-US"/>
        </w:rPr>
        <w:t xml:space="preserve"> Again these comments were diverse, and sometimes accusatory. For instance, the five excerpts below are good examples of </w:t>
      </w:r>
      <w:r w:rsidRPr="00711466">
        <w:rPr>
          <w:rFonts w:ascii="Garamond" w:hAnsi="Garamond"/>
          <w:i/>
          <w:color w:val="000000"/>
          <w:lang w:val="en-US"/>
        </w:rPr>
        <w:t>us</w:t>
      </w:r>
      <w:r w:rsidRPr="00711466">
        <w:rPr>
          <w:rFonts w:ascii="Garamond" w:hAnsi="Garamond"/>
          <w:color w:val="000000"/>
          <w:lang w:val="en-US"/>
        </w:rPr>
        <w:t xml:space="preserve"> being positioned as having an ideological investment in a side of the current debate – as </w:t>
      </w:r>
      <w:r w:rsidRPr="00711466">
        <w:rPr>
          <w:rFonts w:ascii="Garamond" w:hAnsi="Garamond"/>
          <w:i/>
          <w:color w:val="000000"/>
          <w:lang w:val="en-US"/>
        </w:rPr>
        <w:t>both</w:t>
      </w:r>
      <w:r w:rsidRPr="00711466">
        <w:rPr>
          <w:rFonts w:ascii="Garamond" w:hAnsi="Garamond"/>
          <w:color w:val="000000"/>
          <w:lang w:val="en-US"/>
        </w:rPr>
        <w:t xml:space="preserve"> ‘anti trans’ and ‘pro trans’:</w:t>
      </w:r>
    </w:p>
    <w:p w14:paraId="31F90A55" w14:textId="3FE391D6" w:rsidR="004D7550" w:rsidRPr="00711466" w:rsidRDefault="004D7550" w:rsidP="00FE4F62">
      <w:pPr>
        <w:spacing w:line="480" w:lineRule="auto"/>
        <w:ind w:left="851"/>
        <w:rPr>
          <w:rFonts w:ascii="Garamond" w:hAnsi="Garamond"/>
          <w:color w:val="000000"/>
          <w:lang w:val="en-US"/>
        </w:rPr>
      </w:pPr>
      <w:r w:rsidRPr="00711466">
        <w:rPr>
          <w:rFonts w:ascii="Garamond" w:hAnsi="Garamond"/>
          <w:bCs/>
          <w:color w:val="000000"/>
          <w:lang w:val="en-US"/>
        </w:rPr>
        <w:t>1)</w:t>
      </w:r>
      <w:r w:rsidRPr="00711466">
        <w:rPr>
          <w:rFonts w:ascii="Garamond" w:hAnsi="Garamond"/>
          <w:color w:val="000000"/>
          <w:lang w:val="en-US"/>
        </w:rPr>
        <w:t xml:space="preserve"> ‘I find the questions misogynistic, homophobic, </w:t>
      </w:r>
      <w:proofErr w:type="spellStart"/>
      <w:r w:rsidRPr="00711466">
        <w:rPr>
          <w:rFonts w:ascii="Garamond" w:hAnsi="Garamond"/>
          <w:color w:val="000000"/>
          <w:lang w:val="en-US"/>
        </w:rPr>
        <w:t>interphobic</w:t>
      </w:r>
      <w:proofErr w:type="spellEnd"/>
      <w:r w:rsidRPr="00711466">
        <w:rPr>
          <w:rFonts w:ascii="Garamond" w:hAnsi="Garamond"/>
          <w:color w:val="000000"/>
          <w:lang w:val="en-US"/>
        </w:rPr>
        <w:t xml:space="preserve"> and most worryingly encouraging of child abuse...You have NO respect for the 99% of the population who do NOT follow trans ideology’ (</w:t>
      </w:r>
      <w:r w:rsidR="006E0C9B" w:rsidRPr="00711466">
        <w:rPr>
          <w:rFonts w:ascii="Garamond" w:hAnsi="Garamond"/>
          <w:color w:val="000000"/>
          <w:lang w:val="en-US"/>
        </w:rPr>
        <w:t xml:space="preserve">Cisgender </w:t>
      </w:r>
      <w:r w:rsidRPr="00711466">
        <w:rPr>
          <w:rFonts w:ascii="Garamond" w:hAnsi="Garamond"/>
          <w:color w:val="000000"/>
          <w:lang w:val="en-US"/>
        </w:rPr>
        <w:t>Female, 25, heterosexual);</w:t>
      </w:r>
    </w:p>
    <w:p w14:paraId="4B080607" w14:textId="5DE7EE14" w:rsidR="004D7550" w:rsidRPr="00711466" w:rsidRDefault="004D7550" w:rsidP="00FE4F62">
      <w:pPr>
        <w:spacing w:line="480" w:lineRule="auto"/>
        <w:ind w:left="851"/>
        <w:rPr>
          <w:rFonts w:ascii="Garamond" w:hAnsi="Garamond"/>
          <w:color w:val="000000"/>
          <w:lang w:val="en-US"/>
        </w:rPr>
      </w:pPr>
      <w:r w:rsidRPr="00711466">
        <w:rPr>
          <w:rFonts w:ascii="Garamond" w:hAnsi="Garamond"/>
          <w:bCs/>
          <w:color w:val="000000"/>
          <w:lang w:val="en-US"/>
        </w:rPr>
        <w:t>2)</w:t>
      </w:r>
      <w:r w:rsidRPr="00711466">
        <w:rPr>
          <w:rFonts w:ascii="Garamond" w:hAnsi="Garamond"/>
          <w:color w:val="000000"/>
          <w:lang w:val="en-US"/>
        </w:rPr>
        <w:t xml:space="preserve"> ‘it quite clearly is one more effort to push the gender agenda, so transparent (no pun intended) and clearly needs to stop as it is oppressive to women and girls’ (</w:t>
      </w:r>
      <w:r w:rsidR="006E0C9B" w:rsidRPr="00711466">
        <w:rPr>
          <w:rFonts w:ascii="Garamond" w:hAnsi="Garamond"/>
          <w:color w:val="000000"/>
          <w:lang w:val="en-US"/>
        </w:rPr>
        <w:t xml:space="preserve">Cisgender </w:t>
      </w:r>
      <w:r w:rsidRPr="00711466">
        <w:rPr>
          <w:rFonts w:ascii="Garamond" w:hAnsi="Garamond"/>
          <w:color w:val="000000"/>
          <w:lang w:val="en-US"/>
        </w:rPr>
        <w:t>Female, 27, heterosexual);</w:t>
      </w:r>
    </w:p>
    <w:p w14:paraId="51BB861B" w14:textId="1BCB6885" w:rsidR="004D7550" w:rsidRPr="00711466" w:rsidRDefault="004D7550" w:rsidP="00FE4F62">
      <w:pPr>
        <w:spacing w:line="480" w:lineRule="auto"/>
        <w:ind w:left="851"/>
        <w:rPr>
          <w:rFonts w:ascii="Garamond" w:hAnsi="Garamond"/>
          <w:color w:val="000000"/>
          <w:lang w:val="en-US"/>
        </w:rPr>
      </w:pPr>
      <w:r w:rsidRPr="00711466">
        <w:rPr>
          <w:rFonts w:ascii="Garamond" w:hAnsi="Garamond"/>
          <w:bCs/>
          <w:color w:val="000000"/>
          <w:lang w:val="en-US"/>
        </w:rPr>
        <w:t>3)</w:t>
      </w:r>
      <w:r w:rsidRPr="00711466">
        <w:rPr>
          <w:rFonts w:ascii="Garamond" w:hAnsi="Garamond"/>
          <w:b/>
          <w:color w:val="000000"/>
          <w:lang w:val="en-US"/>
        </w:rPr>
        <w:t xml:space="preserve"> </w:t>
      </w:r>
      <w:r w:rsidRPr="00711466">
        <w:rPr>
          <w:rFonts w:ascii="Garamond" w:hAnsi="Garamond"/>
          <w:color w:val="000000"/>
          <w:lang w:val="en-US"/>
        </w:rPr>
        <w:t xml:space="preserve">‘Very leading questions, leading towards a </w:t>
      </w:r>
      <w:r w:rsidR="00FE4F62">
        <w:rPr>
          <w:rFonts w:ascii="Garamond" w:hAnsi="Garamond"/>
          <w:color w:val="000000"/>
          <w:lang w:val="en-US"/>
        </w:rPr>
        <w:t>‘</w:t>
      </w:r>
      <w:r w:rsidRPr="00711466">
        <w:rPr>
          <w:rFonts w:ascii="Garamond" w:hAnsi="Garamond"/>
          <w:color w:val="000000"/>
          <w:lang w:val="en-US"/>
        </w:rPr>
        <w:t>gender-critical feminist</w:t>
      </w:r>
      <w:r w:rsidR="00FE4F62">
        <w:rPr>
          <w:rFonts w:ascii="Garamond" w:hAnsi="Garamond"/>
          <w:color w:val="000000"/>
          <w:lang w:val="en-US"/>
        </w:rPr>
        <w:t>’</w:t>
      </w:r>
      <w:r w:rsidRPr="00711466">
        <w:rPr>
          <w:rFonts w:ascii="Garamond" w:hAnsi="Garamond"/>
          <w:color w:val="000000"/>
          <w:lang w:val="en-US"/>
        </w:rPr>
        <w:t xml:space="preserve"> or TERF</w:t>
      </w:r>
      <w:r w:rsidR="00411C5B">
        <w:rPr>
          <w:rStyle w:val="FootnoteReference"/>
          <w:rFonts w:ascii="Garamond" w:hAnsi="Garamond"/>
          <w:color w:val="000000"/>
          <w:lang w:val="en-US"/>
        </w:rPr>
        <w:footnoteReference w:id="10"/>
      </w:r>
      <w:r w:rsidRPr="00711466">
        <w:rPr>
          <w:rFonts w:ascii="Garamond" w:hAnsi="Garamond"/>
          <w:color w:val="000000"/>
          <w:lang w:val="en-US"/>
        </w:rPr>
        <w:t xml:space="preserve"> viewpoint’ (</w:t>
      </w:r>
      <w:r w:rsidR="006E0C9B" w:rsidRPr="00711466">
        <w:rPr>
          <w:rFonts w:ascii="Garamond" w:hAnsi="Garamond"/>
          <w:color w:val="000000"/>
          <w:lang w:val="en-US"/>
        </w:rPr>
        <w:t xml:space="preserve">Nonbinary </w:t>
      </w:r>
      <w:r w:rsidRPr="00711466">
        <w:rPr>
          <w:rFonts w:ascii="Garamond" w:hAnsi="Garamond"/>
          <w:color w:val="000000"/>
          <w:lang w:val="en-US"/>
        </w:rPr>
        <w:t xml:space="preserve">Female, 29, bisexual, queer); </w:t>
      </w:r>
    </w:p>
    <w:p w14:paraId="0B03B262" w14:textId="01230CE3" w:rsidR="004D7550" w:rsidRPr="00711466" w:rsidRDefault="004D7550" w:rsidP="00FE4F62">
      <w:pPr>
        <w:spacing w:line="480" w:lineRule="auto"/>
        <w:ind w:left="851"/>
        <w:rPr>
          <w:rFonts w:ascii="Garamond" w:hAnsi="Garamond"/>
          <w:color w:val="000000"/>
        </w:rPr>
      </w:pPr>
      <w:r w:rsidRPr="00711466">
        <w:rPr>
          <w:rFonts w:ascii="Garamond" w:hAnsi="Garamond"/>
          <w:bCs/>
          <w:color w:val="000000"/>
          <w:lang w:val="en-US"/>
        </w:rPr>
        <w:lastRenderedPageBreak/>
        <w:t>4)</w:t>
      </w:r>
      <w:r w:rsidRPr="00711466">
        <w:rPr>
          <w:rFonts w:ascii="Garamond" w:hAnsi="Garamond"/>
          <w:b/>
          <w:color w:val="000000"/>
          <w:lang w:val="en-US"/>
        </w:rPr>
        <w:t xml:space="preserve"> </w:t>
      </w:r>
      <w:r w:rsidRPr="00711466">
        <w:rPr>
          <w:rFonts w:ascii="Garamond" w:hAnsi="Garamond"/>
          <w:color w:val="000000"/>
          <w:lang w:val="en-US"/>
        </w:rPr>
        <w:t>‘The survey is biased and leading in how it is written and is being filled out by transphobes in their droves so it will no doubt achieve the biased anti trans results it is aiming for’</w:t>
      </w:r>
      <w:r w:rsidRPr="00711466">
        <w:rPr>
          <w:rFonts w:ascii="Garamond" w:hAnsi="Garamond"/>
          <w:i/>
          <w:iCs/>
          <w:color w:val="000000"/>
          <w:lang w:val="en-US"/>
        </w:rPr>
        <w:t xml:space="preserve"> </w:t>
      </w:r>
      <w:r w:rsidRPr="00711466">
        <w:rPr>
          <w:rFonts w:ascii="Garamond" w:hAnsi="Garamond"/>
          <w:color w:val="000000"/>
          <w:lang w:val="en-US"/>
        </w:rPr>
        <w:t xml:space="preserve">(Nonbinary, 47, asexual/bisexual);  </w:t>
      </w:r>
    </w:p>
    <w:p w14:paraId="10E36158" w14:textId="2D449846" w:rsidR="00922227" w:rsidRPr="00711466" w:rsidRDefault="004D7550" w:rsidP="00FE4F62">
      <w:pPr>
        <w:spacing w:line="480" w:lineRule="auto"/>
        <w:ind w:left="851"/>
        <w:rPr>
          <w:rFonts w:ascii="Garamond" w:hAnsi="Garamond"/>
          <w:color w:val="000000"/>
          <w:lang w:val="en-US"/>
        </w:rPr>
      </w:pPr>
      <w:r w:rsidRPr="00711466">
        <w:rPr>
          <w:rFonts w:ascii="Garamond" w:hAnsi="Garamond"/>
          <w:bCs/>
          <w:color w:val="000000"/>
          <w:lang w:val="en-US"/>
        </w:rPr>
        <w:t>5)</w:t>
      </w:r>
      <w:r w:rsidRPr="00711466">
        <w:rPr>
          <w:rFonts w:ascii="Garamond" w:hAnsi="Garamond"/>
          <w:color w:val="000000"/>
          <w:lang w:val="en-US"/>
        </w:rPr>
        <w:t xml:space="preserve"> ‘There is </w:t>
      </w:r>
      <w:proofErr w:type="spellStart"/>
      <w:r w:rsidRPr="00711466">
        <w:rPr>
          <w:rFonts w:ascii="Garamond" w:hAnsi="Garamond"/>
          <w:color w:val="000000"/>
          <w:lang w:val="en-US"/>
        </w:rPr>
        <w:t>cisgenderist</w:t>
      </w:r>
      <w:proofErr w:type="spellEnd"/>
      <w:r w:rsidRPr="00711466">
        <w:rPr>
          <w:rFonts w:ascii="Garamond" w:hAnsi="Garamond"/>
          <w:color w:val="000000"/>
          <w:lang w:val="en-US"/>
        </w:rPr>
        <w:t xml:space="preserve"> language throughout. I have marked some’ (</w:t>
      </w:r>
      <w:r w:rsidR="006E0C9B" w:rsidRPr="00711466">
        <w:rPr>
          <w:rFonts w:ascii="Garamond" w:hAnsi="Garamond"/>
          <w:color w:val="000000"/>
          <w:lang w:val="en-US"/>
        </w:rPr>
        <w:t xml:space="preserve">Cisgender </w:t>
      </w:r>
      <w:r w:rsidRPr="00711466">
        <w:rPr>
          <w:rFonts w:ascii="Garamond" w:hAnsi="Garamond"/>
          <w:color w:val="000000"/>
          <w:lang w:val="en-US"/>
        </w:rPr>
        <w:t xml:space="preserve">Male, 37, gay). </w:t>
      </w:r>
      <w:r w:rsidR="00DC1A50" w:rsidRPr="00711466">
        <w:rPr>
          <w:rFonts w:ascii="Garamond" w:hAnsi="Garamond"/>
          <w:color w:val="000000"/>
          <w:lang w:val="en-US"/>
        </w:rPr>
        <w:br/>
      </w:r>
    </w:p>
    <w:p w14:paraId="3E9693CC" w14:textId="51445601" w:rsidR="00A21F63" w:rsidRPr="00711466" w:rsidRDefault="004D7550" w:rsidP="007817C5">
      <w:pPr>
        <w:spacing w:line="480" w:lineRule="auto"/>
        <w:rPr>
          <w:rFonts w:ascii="Garamond" w:hAnsi="Garamond"/>
          <w:color w:val="000000"/>
          <w:lang w:val="en-US"/>
        </w:rPr>
      </w:pPr>
      <w:r w:rsidRPr="00711466">
        <w:rPr>
          <w:rFonts w:ascii="Garamond" w:hAnsi="Garamond"/>
          <w:color w:val="000000"/>
          <w:lang w:val="en-US"/>
        </w:rPr>
        <w:t xml:space="preserve">Our research team has some diversity – in terms of genders, sexualities and feminist politics </w:t>
      </w:r>
      <w:r w:rsidR="00B3616F" w:rsidRPr="00711466">
        <w:rPr>
          <w:rFonts w:ascii="Garamond" w:hAnsi="Garamond"/>
          <w:color w:val="000000"/>
          <w:lang w:val="en-US"/>
        </w:rPr>
        <w:t>–</w:t>
      </w:r>
      <w:r w:rsidR="00B3616F">
        <w:rPr>
          <w:rFonts w:ascii="Garamond" w:hAnsi="Garamond"/>
          <w:color w:val="000000"/>
          <w:lang w:val="en-US"/>
        </w:rPr>
        <w:t xml:space="preserve"> </w:t>
      </w:r>
      <w:r w:rsidRPr="00711466">
        <w:rPr>
          <w:rFonts w:ascii="Garamond" w:hAnsi="Garamond"/>
          <w:color w:val="000000"/>
          <w:lang w:val="en-US"/>
        </w:rPr>
        <w:t xml:space="preserve"> and the project is not seeking to support a ‘side’ in this ‘very binary drama’. The rhetorical aspects of these comments are interesting, especially the use of scientific terms to discredit the assumed goal of objectivity in the survey</w:t>
      </w:r>
      <w:r w:rsidR="00FE4F62">
        <w:rPr>
          <w:rFonts w:ascii="Garamond" w:hAnsi="Garamond"/>
          <w:color w:val="000000"/>
          <w:lang w:val="en-US"/>
        </w:rPr>
        <w:t>:</w:t>
      </w:r>
      <w:r w:rsidRPr="00711466">
        <w:rPr>
          <w:rFonts w:ascii="Garamond" w:hAnsi="Garamond"/>
          <w:color w:val="000000"/>
          <w:lang w:val="en-US"/>
        </w:rPr>
        <w:t xml:space="preserve"> note the references in comments 3 and 4 to ‘leading questions’ and being ‘biased’ (see also Kitzinger</w:t>
      </w:r>
      <w:r w:rsidR="000B6E9F">
        <w:rPr>
          <w:rFonts w:ascii="Garamond" w:hAnsi="Garamond"/>
          <w:color w:val="000000"/>
          <w:lang w:val="en-US"/>
        </w:rPr>
        <w:t>,</w:t>
      </w:r>
      <w:r w:rsidRPr="00711466">
        <w:rPr>
          <w:rFonts w:ascii="Garamond" w:hAnsi="Garamond"/>
          <w:color w:val="000000"/>
          <w:lang w:val="en-US"/>
        </w:rPr>
        <w:t xml:space="preserve"> 1990; Clarke</w:t>
      </w:r>
      <w:r w:rsidR="000B6E9F">
        <w:rPr>
          <w:rFonts w:ascii="Garamond" w:hAnsi="Garamond"/>
          <w:color w:val="000000"/>
          <w:lang w:val="en-US"/>
        </w:rPr>
        <w:t>,</w:t>
      </w:r>
      <w:r w:rsidRPr="00711466">
        <w:rPr>
          <w:rFonts w:ascii="Garamond" w:hAnsi="Garamond"/>
          <w:color w:val="000000"/>
          <w:lang w:val="en-US"/>
        </w:rPr>
        <w:t xml:space="preserve"> 2000). That our survey was ‘marked’ (comment 5) also functions to construct a lack of credibility, and being labe</w:t>
      </w:r>
      <w:r w:rsidR="00A50501">
        <w:rPr>
          <w:rFonts w:ascii="Garamond" w:hAnsi="Garamond"/>
          <w:color w:val="000000"/>
          <w:lang w:val="en-US"/>
        </w:rPr>
        <w:t>l</w:t>
      </w:r>
      <w:r w:rsidRPr="00711466">
        <w:rPr>
          <w:rFonts w:ascii="Garamond" w:hAnsi="Garamond"/>
          <w:color w:val="000000"/>
          <w:lang w:val="en-US"/>
        </w:rPr>
        <w:t xml:space="preserve">led as prejudiced and ‘encouraging of child abuse’ (comment 1) is again aimed at discrediting the research. Having said this, there </w:t>
      </w:r>
      <w:r w:rsidRPr="00711466">
        <w:rPr>
          <w:rFonts w:ascii="Garamond" w:hAnsi="Garamond"/>
          <w:i/>
          <w:iCs/>
          <w:color w:val="000000"/>
          <w:lang w:val="en-US"/>
        </w:rPr>
        <w:t>were</w:t>
      </w:r>
      <w:r w:rsidRPr="00711466">
        <w:rPr>
          <w:rFonts w:ascii="Garamond" w:hAnsi="Garamond"/>
          <w:color w:val="000000"/>
          <w:lang w:val="en-US"/>
        </w:rPr>
        <w:t xml:space="preserve"> more </w:t>
      </w:r>
      <w:r w:rsidR="00882166" w:rsidRPr="00711466">
        <w:rPr>
          <w:rFonts w:ascii="Garamond" w:hAnsi="Garamond"/>
          <w:color w:val="000000"/>
          <w:lang w:val="en-US"/>
        </w:rPr>
        <w:t xml:space="preserve">positive </w:t>
      </w:r>
      <w:r w:rsidRPr="00711466">
        <w:rPr>
          <w:rFonts w:ascii="Garamond" w:hAnsi="Garamond"/>
          <w:color w:val="000000"/>
          <w:lang w:val="en-US"/>
        </w:rPr>
        <w:t xml:space="preserve">comments </w:t>
      </w:r>
      <w:r w:rsidR="00882166" w:rsidRPr="00711466">
        <w:rPr>
          <w:rFonts w:ascii="Garamond" w:hAnsi="Garamond"/>
          <w:color w:val="000000"/>
          <w:lang w:val="en-US"/>
        </w:rPr>
        <w:t xml:space="preserve">made about </w:t>
      </w:r>
      <w:r w:rsidRPr="00711466">
        <w:rPr>
          <w:rFonts w:ascii="Garamond" w:hAnsi="Garamond"/>
          <w:color w:val="000000"/>
          <w:lang w:val="en-US"/>
        </w:rPr>
        <w:t>the survey – such as ‘extremely interesting/challenging and well-structured’, ‘very thought provoking which is good’, and ‘it’s given me a lo</w:t>
      </w:r>
      <w:r w:rsidR="002C2281" w:rsidRPr="00711466">
        <w:rPr>
          <w:rFonts w:ascii="Garamond" w:hAnsi="Garamond"/>
          <w:color w:val="000000"/>
          <w:lang w:val="en-US"/>
        </w:rPr>
        <w:t xml:space="preserve">t to think about. Thank you’. </w:t>
      </w:r>
    </w:p>
    <w:p w14:paraId="63540287" w14:textId="348380A3" w:rsidR="00442425" w:rsidRPr="00711466" w:rsidRDefault="00C040F0" w:rsidP="002B1991">
      <w:pPr>
        <w:spacing w:line="480" w:lineRule="auto"/>
        <w:ind w:firstLine="720"/>
        <w:rPr>
          <w:rFonts w:ascii="Garamond" w:hAnsi="Garamond"/>
          <w:color w:val="000000"/>
        </w:rPr>
      </w:pPr>
      <w:r w:rsidRPr="00711466">
        <w:rPr>
          <w:rFonts w:ascii="Garamond" w:hAnsi="Garamond"/>
          <w:color w:val="000000"/>
        </w:rPr>
        <w:t xml:space="preserve">We can see, then, that there are both positives and pitfalls in the online survey method that we </w:t>
      </w:r>
      <w:r w:rsidR="003672C9" w:rsidRPr="00711466">
        <w:rPr>
          <w:rFonts w:ascii="Garamond" w:hAnsi="Garamond"/>
          <w:color w:val="000000"/>
        </w:rPr>
        <w:t>initially deployed to understand lay perspectives on legal gender. (</w:t>
      </w:r>
      <w:r w:rsidR="00C16119">
        <w:rPr>
          <w:rFonts w:ascii="Garamond" w:hAnsi="Garamond"/>
          <w:color w:val="000000"/>
        </w:rPr>
        <w:t>W</w:t>
      </w:r>
      <w:r w:rsidR="003672C9" w:rsidRPr="00711466">
        <w:rPr>
          <w:rFonts w:ascii="Garamond" w:hAnsi="Garamond"/>
          <w:color w:val="000000"/>
        </w:rPr>
        <w:t xml:space="preserve">e also </w:t>
      </w:r>
      <w:r w:rsidR="00DB7C76">
        <w:rPr>
          <w:rFonts w:ascii="Garamond" w:hAnsi="Garamond"/>
          <w:color w:val="000000"/>
        </w:rPr>
        <w:t>later recruited participants to provide</w:t>
      </w:r>
      <w:r w:rsidR="00C16119">
        <w:rPr>
          <w:rFonts w:ascii="Garamond" w:hAnsi="Garamond"/>
          <w:color w:val="000000"/>
        </w:rPr>
        <w:t xml:space="preserve"> </w:t>
      </w:r>
      <w:r w:rsidR="003672C9" w:rsidRPr="00711466">
        <w:rPr>
          <w:rFonts w:ascii="Garamond" w:hAnsi="Garamond"/>
          <w:color w:val="000000"/>
        </w:rPr>
        <w:t xml:space="preserve">audio-visual and written reflections on gender, and </w:t>
      </w:r>
      <w:r w:rsidR="004F2A1C" w:rsidRPr="00711466">
        <w:rPr>
          <w:rFonts w:ascii="Garamond" w:hAnsi="Garamond"/>
          <w:color w:val="000000"/>
        </w:rPr>
        <w:t>have</w:t>
      </w:r>
      <w:r w:rsidR="003672C9" w:rsidRPr="00711466">
        <w:rPr>
          <w:rFonts w:ascii="Garamond" w:hAnsi="Garamond"/>
          <w:color w:val="000000"/>
        </w:rPr>
        <w:t xml:space="preserve"> conduct</w:t>
      </w:r>
      <w:r w:rsidR="004F2A1C" w:rsidRPr="00711466">
        <w:rPr>
          <w:rFonts w:ascii="Garamond" w:hAnsi="Garamond"/>
          <w:color w:val="000000"/>
        </w:rPr>
        <w:t xml:space="preserve">ed </w:t>
      </w:r>
      <w:r w:rsidR="003672C9" w:rsidRPr="00711466">
        <w:rPr>
          <w:rFonts w:ascii="Garamond" w:hAnsi="Garamond"/>
          <w:color w:val="000000"/>
        </w:rPr>
        <w:t>semi-structured interviews with members of the public</w:t>
      </w:r>
      <w:r w:rsidR="006F1A23" w:rsidRPr="00711466">
        <w:rPr>
          <w:rFonts w:ascii="Garamond" w:hAnsi="Garamond"/>
          <w:color w:val="000000"/>
        </w:rPr>
        <w:t xml:space="preserve"> too</w:t>
      </w:r>
      <w:r w:rsidR="003672C9" w:rsidRPr="00711466">
        <w:rPr>
          <w:rFonts w:ascii="Garamond" w:hAnsi="Garamond"/>
          <w:color w:val="000000"/>
        </w:rPr>
        <w:t xml:space="preserve">.) </w:t>
      </w:r>
      <w:r w:rsidR="00BB799D" w:rsidRPr="00711466">
        <w:rPr>
          <w:rFonts w:ascii="Garamond" w:hAnsi="Garamond"/>
          <w:color w:val="000000"/>
        </w:rPr>
        <w:t xml:space="preserve">Before engaging in </w:t>
      </w:r>
      <w:r w:rsidR="00CC772E" w:rsidRPr="00711466">
        <w:rPr>
          <w:rFonts w:ascii="Garamond" w:hAnsi="Garamond"/>
          <w:color w:val="000000"/>
        </w:rPr>
        <w:t>more</w:t>
      </w:r>
      <w:r w:rsidR="00BB799D" w:rsidRPr="00711466">
        <w:rPr>
          <w:rFonts w:ascii="Garamond" w:hAnsi="Garamond"/>
          <w:color w:val="000000"/>
        </w:rPr>
        <w:t xml:space="preserve"> depth with our survey data regarding perceptions of sex/gender and ‘hopes and worries’ in relation to potential law reform</w:t>
      </w:r>
      <w:r w:rsidR="00FE4F62">
        <w:rPr>
          <w:rFonts w:ascii="Garamond" w:hAnsi="Garamond"/>
          <w:color w:val="000000"/>
        </w:rPr>
        <w:t>,</w:t>
      </w:r>
      <w:r w:rsidR="00BB799D" w:rsidRPr="00711466">
        <w:rPr>
          <w:rFonts w:ascii="Garamond" w:hAnsi="Garamond"/>
          <w:color w:val="000000"/>
        </w:rPr>
        <w:t xml:space="preserve"> we </w:t>
      </w:r>
      <w:r w:rsidR="00CC772E" w:rsidRPr="00711466">
        <w:rPr>
          <w:rFonts w:ascii="Garamond" w:hAnsi="Garamond"/>
          <w:color w:val="000000"/>
        </w:rPr>
        <w:t>next discuss</w:t>
      </w:r>
      <w:r w:rsidR="00C62569" w:rsidRPr="00711466">
        <w:rPr>
          <w:rFonts w:ascii="Garamond" w:hAnsi="Garamond"/>
          <w:color w:val="000000"/>
        </w:rPr>
        <w:t xml:space="preserve"> </w:t>
      </w:r>
      <w:proofErr w:type="spellStart"/>
      <w:r w:rsidR="00C62569" w:rsidRPr="00711466">
        <w:rPr>
          <w:rFonts w:ascii="Garamond" w:hAnsi="Garamond"/>
          <w:color w:val="000000"/>
        </w:rPr>
        <w:t>cisgenderism</w:t>
      </w:r>
      <w:proofErr w:type="spellEnd"/>
      <w:r w:rsidR="00C62569" w:rsidRPr="00711466">
        <w:rPr>
          <w:rFonts w:ascii="Garamond" w:hAnsi="Garamond"/>
          <w:color w:val="000000"/>
        </w:rPr>
        <w:t xml:space="preserve"> as a conceptual framework to enable us to interpret </w:t>
      </w:r>
      <w:r w:rsidR="00CC772E" w:rsidRPr="00711466">
        <w:rPr>
          <w:rFonts w:ascii="Garamond" w:hAnsi="Garamond"/>
          <w:color w:val="000000"/>
        </w:rPr>
        <w:t xml:space="preserve">these data. </w:t>
      </w:r>
      <w:r w:rsidR="00706B5A" w:rsidRPr="00711466">
        <w:rPr>
          <w:rFonts w:ascii="Garamond" w:hAnsi="Garamond"/>
          <w:color w:val="000000"/>
        </w:rPr>
        <w:t>We discuss the gender critical perspective, and</w:t>
      </w:r>
      <w:r w:rsidR="00452A8E" w:rsidRPr="00711466">
        <w:rPr>
          <w:rFonts w:ascii="Garamond" w:hAnsi="Garamond"/>
          <w:color w:val="000000"/>
        </w:rPr>
        <w:t xml:space="preserve"> pro</w:t>
      </w:r>
      <w:r w:rsidR="00A66796">
        <w:rPr>
          <w:rFonts w:ascii="Garamond" w:hAnsi="Garamond"/>
          <w:color w:val="000000"/>
        </w:rPr>
        <w:t>-</w:t>
      </w:r>
      <w:r w:rsidR="00452A8E" w:rsidRPr="00711466">
        <w:rPr>
          <w:rFonts w:ascii="Garamond" w:hAnsi="Garamond"/>
          <w:color w:val="000000"/>
        </w:rPr>
        <w:t xml:space="preserve"> and anti</w:t>
      </w:r>
      <w:r w:rsidR="00A66796">
        <w:rPr>
          <w:rFonts w:ascii="Garamond" w:hAnsi="Garamond"/>
          <w:color w:val="000000"/>
        </w:rPr>
        <w:t>-</w:t>
      </w:r>
      <w:r w:rsidR="00452A8E" w:rsidRPr="00711466">
        <w:rPr>
          <w:rFonts w:ascii="Garamond" w:hAnsi="Garamond"/>
          <w:color w:val="000000"/>
        </w:rPr>
        <w:t>gender self-identification</w:t>
      </w:r>
      <w:r w:rsidR="00706B5A" w:rsidRPr="00711466">
        <w:rPr>
          <w:rFonts w:ascii="Garamond" w:hAnsi="Garamond"/>
          <w:color w:val="000000"/>
        </w:rPr>
        <w:t xml:space="preserve"> views in these data. We suggest that </w:t>
      </w:r>
      <w:proofErr w:type="spellStart"/>
      <w:r w:rsidR="00706B5A" w:rsidRPr="00711466">
        <w:rPr>
          <w:rFonts w:ascii="Garamond" w:hAnsi="Garamond"/>
          <w:color w:val="000000"/>
        </w:rPr>
        <w:t>cisgenderism</w:t>
      </w:r>
      <w:proofErr w:type="spellEnd"/>
      <w:r w:rsidR="00706B5A" w:rsidRPr="00711466">
        <w:rPr>
          <w:rFonts w:ascii="Garamond" w:hAnsi="Garamond"/>
          <w:color w:val="000000"/>
        </w:rPr>
        <w:t xml:space="preserve"> and </w:t>
      </w:r>
      <w:proofErr w:type="spellStart"/>
      <w:r w:rsidR="00706B5A" w:rsidRPr="00711466">
        <w:rPr>
          <w:rFonts w:ascii="Garamond" w:hAnsi="Garamond"/>
          <w:color w:val="000000"/>
        </w:rPr>
        <w:t>endosexism</w:t>
      </w:r>
      <w:proofErr w:type="spellEnd"/>
      <w:r w:rsidR="00706B5A" w:rsidRPr="00711466">
        <w:rPr>
          <w:rFonts w:ascii="Garamond" w:hAnsi="Garamond"/>
          <w:color w:val="000000"/>
        </w:rPr>
        <w:t xml:space="preserve"> (a non-intersex perspective)</w:t>
      </w:r>
      <w:r w:rsidR="00452A8E" w:rsidRPr="00711466">
        <w:rPr>
          <w:rFonts w:ascii="Garamond" w:hAnsi="Garamond"/>
          <w:color w:val="000000"/>
        </w:rPr>
        <w:t xml:space="preserve"> </w:t>
      </w:r>
      <w:r w:rsidR="00706B5A" w:rsidRPr="00711466">
        <w:rPr>
          <w:rFonts w:ascii="Garamond" w:hAnsi="Garamond"/>
          <w:color w:val="000000"/>
        </w:rPr>
        <w:lastRenderedPageBreak/>
        <w:t xml:space="preserve">help explain </w:t>
      </w:r>
      <w:r w:rsidR="00C62569" w:rsidRPr="00711466">
        <w:rPr>
          <w:rFonts w:ascii="Garamond" w:hAnsi="Garamond"/>
          <w:color w:val="000000"/>
        </w:rPr>
        <w:t xml:space="preserve">the </w:t>
      </w:r>
      <w:r w:rsidR="00706B5A" w:rsidRPr="00711466">
        <w:rPr>
          <w:rFonts w:ascii="Garamond" w:hAnsi="Garamond"/>
          <w:color w:val="000000"/>
        </w:rPr>
        <w:t>emphasis on</w:t>
      </w:r>
      <w:r w:rsidR="00C62569" w:rsidRPr="00711466">
        <w:rPr>
          <w:rFonts w:ascii="Garamond" w:hAnsi="Garamond"/>
          <w:color w:val="000000"/>
        </w:rPr>
        <w:t xml:space="preserve"> adhering to the status quo</w:t>
      </w:r>
      <w:r w:rsidR="008C24F4" w:rsidRPr="00711466">
        <w:rPr>
          <w:rFonts w:ascii="Garamond" w:hAnsi="Garamond"/>
          <w:color w:val="000000"/>
        </w:rPr>
        <w:t>, namely retaining two – and only two – legal genders and other binary modes of regulating and recognising genders</w:t>
      </w:r>
      <w:r w:rsidR="00C62569" w:rsidRPr="00711466">
        <w:rPr>
          <w:rFonts w:ascii="Garamond" w:hAnsi="Garamond"/>
          <w:color w:val="000000"/>
        </w:rPr>
        <w:t xml:space="preserve">. </w:t>
      </w:r>
      <w:r w:rsidR="00755F67" w:rsidRPr="00711466">
        <w:rPr>
          <w:rFonts w:ascii="Garamond" w:hAnsi="Garamond"/>
          <w:color w:val="000000"/>
        </w:rPr>
        <w:br/>
      </w:r>
    </w:p>
    <w:p w14:paraId="6CB15D16" w14:textId="6B4D0D1A" w:rsidR="002E39EA" w:rsidRPr="00711466" w:rsidRDefault="002E39EA" w:rsidP="002B1991">
      <w:pPr>
        <w:pStyle w:val="Heading2"/>
      </w:pPr>
      <w:r w:rsidRPr="00711466">
        <w:t xml:space="preserve">Findings: favouring the status quo and </w:t>
      </w:r>
      <w:proofErr w:type="spellStart"/>
      <w:r w:rsidRPr="00711466">
        <w:t>cisgenderism</w:t>
      </w:r>
      <w:proofErr w:type="spellEnd"/>
    </w:p>
    <w:p w14:paraId="45CB885A" w14:textId="4501A5F1" w:rsidR="00EE7950" w:rsidRPr="00711466" w:rsidRDefault="00786F34" w:rsidP="007817C5">
      <w:pPr>
        <w:spacing w:line="480" w:lineRule="auto"/>
        <w:rPr>
          <w:rFonts w:ascii="Garamond" w:hAnsi="Garamond"/>
          <w:color w:val="000000"/>
        </w:rPr>
      </w:pPr>
      <w:proofErr w:type="spellStart"/>
      <w:r w:rsidRPr="00711466">
        <w:rPr>
          <w:rFonts w:ascii="Garamond" w:hAnsi="Garamond"/>
          <w:color w:val="000000"/>
        </w:rPr>
        <w:t>Cisgenderism</w:t>
      </w:r>
      <w:proofErr w:type="spellEnd"/>
      <w:r w:rsidRPr="00711466">
        <w:rPr>
          <w:rFonts w:ascii="Garamond" w:hAnsi="Garamond"/>
          <w:color w:val="000000"/>
        </w:rPr>
        <w:t xml:space="preserve"> is a comparatively new concept</w:t>
      </w:r>
      <w:r w:rsidR="00AE291F" w:rsidRPr="00711466">
        <w:rPr>
          <w:rFonts w:ascii="Garamond" w:hAnsi="Garamond"/>
          <w:color w:val="000000"/>
        </w:rPr>
        <w:t>, connected to the earlier term ‘</w:t>
      </w:r>
      <w:proofErr w:type="spellStart"/>
      <w:r w:rsidR="00AE291F" w:rsidRPr="00711466">
        <w:rPr>
          <w:rFonts w:ascii="Garamond" w:hAnsi="Garamond"/>
          <w:color w:val="000000"/>
        </w:rPr>
        <w:t>bigenderism</w:t>
      </w:r>
      <w:proofErr w:type="spellEnd"/>
      <w:r w:rsidR="00AE291F" w:rsidRPr="00711466">
        <w:rPr>
          <w:rFonts w:ascii="Garamond" w:hAnsi="Garamond"/>
          <w:color w:val="000000"/>
        </w:rPr>
        <w:t>’ (Gilbert</w:t>
      </w:r>
      <w:r w:rsidR="000B6E9F">
        <w:rPr>
          <w:rFonts w:ascii="Garamond" w:hAnsi="Garamond"/>
          <w:color w:val="000000"/>
        </w:rPr>
        <w:t>,</w:t>
      </w:r>
      <w:r w:rsidR="00AE291F" w:rsidRPr="00711466">
        <w:rPr>
          <w:rFonts w:ascii="Garamond" w:hAnsi="Garamond"/>
          <w:color w:val="000000"/>
        </w:rPr>
        <w:t xml:space="preserve"> 2009</w:t>
      </w:r>
      <w:r w:rsidR="00922227" w:rsidRPr="00711466">
        <w:rPr>
          <w:rFonts w:ascii="Garamond" w:hAnsi="Garamond"/>
          <w:color w:val="000000"/>
        </w:rPr>
        <w:t>: 93</w:t>
      </w:r>
      <w:r w:rsidR="00AE291F" w:rsidRPr="00711466">
        <w:rPr>
          <w:rFonts w:ascii="Garamond" w:hAnsi="Garamond"/>
          <w:color w:val="000000"/>
        </w:rPr>
        <w:t>) though more expansive than ‘only two genders ... correspond[</w:t>
      </w:r>
      <w:proofErr w:type="spellStart"/>
      <w:r w:rsidR="00AE291F" w:rsidRPr="00711466">
        <w:rPr>
          <w:rFonts w:ascii="Garamond" w:hAnsi="Garamond"/>
          <w:color w:val="000000"/>
        </w:rPr>
        <w:t>ing</w:t>
      </w:r>
      <w:proofErr w:type="spellEnd"/>
      <w:r w:rsidR="00AE291F" w:rsidRPr="00711466">
        <w:rPr>
          <w:rFonts w:ascii="Garamond" w:hAnsi="Garamond"/>
          <w:color w:val="000000"/>
        </w:rPr>
        <w:t>] with the two sexes, male and female’</w:t>
      </w:r>
      <w:r w:rsidRPr="00711466">
        <w:rPr>
          <w:rFonts w:ascii="Garamond" w:hAnsi="Garamond"/>
          <w:color w:val="000000"/>
        </w:rPr>
        <w:t xml:space="preserve">. A </w:t>
      </w:r>
      <w:proofErr w:type="spellStart"/>
      <w:r w:rsidRPr="00711466">
        <w:rPr>
          <w:rFonts w:ascii="Garamond" w:hAnsi="Garamond"/>
          <w:color w:val="000000"/>
        </w:rPr>
        <w:t>c</w:t>
      </w:r>
      <w:r w:rsidR="00C62569" w:rsidRPr="00711466">
        <w:rPr>
          <w:rFonts w:ascii="Garamond" w:hAnsi="Garamond"/>
          <w:color w:val="000000"/>
        </w:rPr>
        <w:t>isgenderism</w:t>
      </w:r>
      <w:proofErr w:type="spellEnd"/>
      <w:r w:rsidRPr="00711466">
        <w:rPr>
          <w:rFonts w:ascii="Garamond" w:hAnsi="Garamond"/>
          <w:color w:val="000000"/>
        </w:rPr>
        <w:t xml:space="preserve"> framework was first developed and applied by Y. </w:t>
      </w:r>
      <w:proofErr w:type="spellStart"/>
      <w:r w:rsidRPr="00711466">
        <w:rPr>
          <w:rFonts w:ascii="Garamond" w:hAnsi="Garamond"/>
          <w:color w:val="000000"/>
        </w:rPr>
        <w:t>Gavi</w:t>
      </w:r>
      <w:proofErr w:type="spellEnd"/>
      <w:r w:rsidRPr="00711466">
        <w:rPr>
          <w:rFonts w:ascii="Garamond" w:hAnsi="Garamond"/>
          <w:color w:val="000000"/>
        </w:rPr>
        <w:t xml:space="preserve"> </w:t>
      </w:r>
      <w:proofErr w:type="spellStart"/>
      <w:r w:rsidRPr="00711466">
        <w:rPr>
          <w:rFonts w:ascii="Garamond" w:hAnsi="Garamond"/>
          <w:color w:val="000000"/>
        </w:rPr>
        <w:t>Ansara</w:t>
      </w:r>
      <w:proofErr w:type="spellEnd"/>
      <w:r w:rsidRPr="00711466">
        <w:rPr>
          <w:rFonts w:ascii="Garamond" w:hAnsi="Garamond"/>
          <w:color w:val="000000"/>
        </w:rPr>
        <w:t xml:space="preserve"> and Peter </w:t>
      </w:r>
      <w:proofErr w:type="spellStart"/>
      <w:r w:rsidRPr="00711466">
        <w:rPr>
          <w:rFonts w:ascii="Garamond" w:hAnsi="Garamond"/>
          <w:color w:val="000000"/>
        </w:rPr>
        <w:t>Hegarty</w:t>
      </w:r>
      <w:proofErr w:type="spellEnd"/>
      <w:r w:rsidRPr="00711466">
        <w:rPr>
          <w:rFonts w:ascii="Garamond" w:hAnsi="Garamond"/>
          <w:color w:val="000000"/>
        </w:rPr>
        <w:t xml:space="preserve"> (2012) in their empirical examination of the construction of the psychology literature focusing on children. Given </w:t>
      </w:r>
      <w:proofErr w:type="spellStart"/>
      <w:r w:rsidRPr="00711466">
        <w:rPr>
          <w:rFonts w:ascii="Garamond" w:hAnsi="Garamond"/>
          <w:color w:val="000000"/>
        </w:rPr>
        <w:t>cisgenderism</w:t>
      </w:r>
      <w:proofErr w:type="spellEnd"/>
      <w:r w:rsidRPr="00711466">
        <w:rPr>
          <w:rFonts w:ascii="Garamond" w:hAnsi="Garamond"/>
          <w:color w:val="000000"/>
        </w:rPr>
        <w:t xml:space="preserve"> is </w:t>
      </w:r>
      <w:r w:rsidR="00C62569" w:rsidRPr="00711466">
        <w:rPr>
          <w:rFonts w:ascii="Garamond" w:hAnsi="Garamond"/>
          <w:color w:val="000000"/>
        </w:rPr>
        <w:t>‘the ideology that invalidates people’s own understandings of their gender and bodies’ (</w:t>
      </w:r>
      <w:proofErr w:type="spellStart"/>
      <w:r w:rsidR="00C62569" w:rsidRPr="00711466">
        <w:rPr>
          <w:rFonts w:ascii="Garamond" w:hAnsi="Garamond"/>
          <w:color w:val="000000"/>
        </w:rPr>
        <w:t>Ansara</w:t>
      </w:r>
      <w:proofErr w:type="spellEnd"/>
      <w:r w:rsidR="000B6E9F">
        <w:rPr>
          <w:rFonts w:ascii="Garamond" w:hAnsi="Garamond"/>
          <w:color w:val="000000"/>
        </w:rPr>
        <w:t>,</w:t>
      </w:r>
      <w:r w:rsidR="00C62569" w:rsidRPr="00711466">
        <w:rPr>
          <w:rFonts w:ascii="Garamond" w:hAnsi="Garamond"/>
          <w:color w:val="000000"/>
        </w:rPr>
        <w:t xml:space="preserve"> 2015</w:t>
      </w:r>
      <w:r w:rsidR="00F62C2E" w:rsidRPr="00711466">
        <w:rPr>
          <w:rFonts w:ascii="Garamond" w:hAnsi="Garamond"/>
          <w:color w:val="000000"/>
        </w:rPr>
        <w:t xml:space="preserve">: </w:t>
      </w:r>
      <w:r w:rsidR="00D608A6" w:rsidRPr="00711466">
        <w:rPr>
          <w:rFonts w:ascii="Garamond" w:hAnsi="Garamond"/>
          <w:color w:val="000000"/>
        </w:rPr>
        <w:t>14</w:t>
      </w:r>
      <w:r w:rsidR="00C62569" w:rsidRPr="00711466">
        <w:rPr>
          <w:rFonts w:ascii="Garamond" w:hAnsi="Garamond"/>
          <w:color w:val="000000"/>
        </w:rPr>
        <w:t xml:space="preserve">; </w:t>
      </w:r>
      <w:proofErr w:type="spellStart"/>
      <w:r w:rsidR="00C62569" w:rsidRPr="00711466">
        <w:rPr>
          <w:rFonts w:ascii="Garamond" w:hAnsi="Garamond"/>
          <w:color w:val="000000"/>
        </w:rPr>
        <w:t>Ansara</w:t>
      </w:r>
      <w:proofErr w:type="spellEnd"/>
      <w:r w:rsidR="00C62569" w:rsidRPr="00711466">
        <w:rPr>
          <w:rFonts w:ascii="Garamond" w:hAnsi="Garamond"/>
          <w:color w:val="000000"/>
        </w:rPr>
        <w:t xml:space="preserve"> </w:t>
      </w:r>
      <w:r w:rsidR="00F62C2E" w:rsidRPr="00711466">
        <w:rPr>
          <w:rFonts w:ascii="Garamond" w:hAnsi="Garamond"/>
          <w:color w:val="000000"/>
        </w:rPr>
        <w:t>and</w:t>
      </w:r>
      <w:r w:rsidR="00C62569" w:rsidRPr="00711466">
        <w:rPr>
          <w:rFonts w:ascii="Garamond" w:hAnsi="Garamond"/>
          <w:color w:val="000000"/>
        </w:rPr>
        <w:t xml:space="preserve"> Hegarty</w:t>
      </w:r>
      <w:r w:rsidR="000B6E9F">
        <w:rPr>
          <w:rFonts w:ascii="Garamond" w:hAnsi="Garamond"/>
          <w:color w:val="000000"/>
        </w:rPr>
        <w:t>,</w:t>
      </w:r>
      <w:r w:rsidR="00D31A53" w:rsidRPr="00711466">
        <w:rPr>
          <w:rFonts w:ascii="Garamond" w:hAnsi="Garamond"/>
          <w:color w:val="000000"/>
        </w:rPr>
        <w:t xml:space="preserve"> </w:t>
      </w:r>
      <w:r w:rsidR="00C62569" w:rsidRPr="00711466">
        <w:rPr>
          <w:rFonts w:ascii="Garamond" w:hAnsi="Garamond"/>
          <w:color w:val="000000"/>
        </w:rPr>
        <w:t>2014)</w:t>
      </w:r>
      <w:r w:rsidRPr="00711466">
        <w:rPr>
          <w:rFonts w:ascii="Garamond" w:hAnsi="Garamond"/>
          <w:color w:val="000000"/>
        </w:rPr>
        <w:t xml:space="preserve"> a legislative framework which inscribes and retains a binary model of sex/gender in the face of a plethora of individual understandings of sex/gender is </w:t>
      </w:r>
      <w:r w:rsidRPr="00711466">
        <w:rPr>
          <w:rFonts w:ascii="Garamond" w:hAnsi="Garamond"/>
          <w:i/>
          <w:color w:val="000000"/>
        </w:rPr>
        <w:t>de</w:t>
      </w:r>
      <w:r w:rsidR="00FF7F58">
        <w:rPr>
          <w:rFonts w:ascii="Garamond" w:hAnsi="Garamond"/>
          <w:i/>
          <w:color w:val="000000"/>
        </w:rPr>
        <w:t xml:space="preserve"> </w:t>
      </w:r>
      <w:r w:rsidRPr="00711466">
        <w:rPr>
          <w:rFonts w:ascii="Garamond" w:hAnsi="Garamond"/>
          <w:i/>
          <w:color w:val="000000"/>
        </w:rPr>
        <w:t>facto</w:t>
      </w:r>
      <w:r w:rsidRPr="00711466">
        <w:rPr>
          <w:rFonts w:ascii="Garamond" w:hAnsi="Garamond"/>
          <w:color w:val="000000"/>
        </w:rPr>
        <w:t xml:space="preserve"> </w:t>
      </w:r>
      <w:proofErr w:type="spellStart"/>
      <w:r w:rsidRPr="00711466">
        <w:rPr>
          <w:rFonts w:ascii="Garamond" w:hAnsi="Garamond"/>
          <w:color w:val="000000"/>
        </w:rPr>
        <w:t>cisgenderist</w:t>
      </w:r>
      <w:proofErr w:type="spellEnd"/>
      <w:r w:rsidR="00C62569" w:rsidRPr="00711466">
        <w:rPr>
          <w:rFonts w:ascii="Garamond" w:hAnsi="Garamond"/>
          <w:color w:val="000000"/>
        </w:rPr>
        <w:t xml:space="preserve">. </w:t>
      </w:r>
      <w:proofErr w:type="spellStart"/>
      <w:r w:rsidR="00A61EE5" w:rsidRPr="00711466">
        <w:rPr>
          <w:rFonts w:ascii="Garamond" w:hAnsi="Garamond"/>
          <w:color w:val="000000"/>
        </w:rPr>
        <w:t>Ansara</w:t>
      </w:r>
      <w:proofErr w:type="spellEnd"/>
      <w:r w:rsidR="00A61EE5" w:rsidRPr="00711466">
        <w:rPr>
          <w:rFonts w:ascii="Garamond" w:hAnsi="Garamond"/>
          <w:color w:val="000000"/>
        </w:rPr>
        <w:t xml:space="preserve"> (2015</w:t>
      </w:r>
      <w:r w:rsidR="00F62C2E" w:rsidRPr="00711466">
        <w:rPr>
          <w:rFonts w:ascii="Garamond" w:hAnsi="Garamond"/>
          <w:color w:val="000000"/>
        </w:rPr>
        <w:t xml:space="preserve">: </w:t>
      </w:r>
      <w:r w:rsidR="00F34EC0" w:rsidRPr="00711466">
        <w:rPr>
          <w:rFonts w:ascii="Garamond" w:hAnsi="Garamond"/>
          <w:color w:val="000000"/>
        </w:rPr>
        <w:t>15</w:t>
      </w:r>
      <w:r w:rsidR="00A61EE5" w:rsidRPr="00711466">
        <w:rPr>
          <w:rFonts w:ascii="Garamond" w:hAnsi="Garamond"/>
          <w:color w:val="000000"/>
        </w:rPr>
        <w:t>)</w:t>
      </w:r>
      <w:r w:rsidR="00F34EC0" w:rsidRPr="00711466">
        <w:rPr>
          <w:rFonts w:ascii="Garamond" w:hAnsi="Garamond"/>
          <w:color w:val="000000"/>
        </w:rPr>
        <w:t xml:space="preserve"> discussed five forms of </w:t>
      </w:r>
      <w:r w:rsidR="00A61EE5" w:rsidRPr="00711466">
        <w:rPr>
          <w:rFonts w:ascii="Garamond" w:hAnsi="Garamond"/>
          <w:color w:val="000000"/>
        </w:rPr>
        <w:t>e</w:t>
      </w:r>
      <w:r w:rsidR="001C0980" w:rsidRPr="00711466">
        <w:rPr>
          <w:rFonts w:ascii="Garamond" w:hAnsi="Garamond"/>
          <w:color w:val="000000"/>
        </w:rPr>
        <w:t xml:space="preserve">xperiences of </w:t>
      </w:r>
      <w:proofErr w:type="spellStart"/>
      <w:r w:rsidR="001C0980" w:rsidRPr="00711466">
        <w:rPr>
          <w:rFonts w:ascii="Garamond" w:hAnsi="Garamond"/>
          <w:color w:val="000000"/>
        </w:rPr>
        <w:t>cisgenderism</w:t>
      </w:r>
      <w:proofErr w:type="spellEnd"/>
      <w:r w:rsidR="00F34EC0" w:rsidRPr="00711466">
        <w:rPr>
          <w:rFonts w:ascii="Garamond" w:hAnsi="Garamond"/>
          <w:color w:val="000000"/>
        </w:rPr>
        <w:t xml:space="preserve"> which do</w:t>
      </w:r>
      <w:r w:rsidR="00EE7950" w:rsidRPr="00711466">
        <w:rPr>
          <w:rFonts w:ascii="Garamond" w:hAnsi="Garamond"/>
          <w:color w:val="000000"/>
        </w:rPr>
        <w:t xml:space="preserve"> no</w:t>
      </w:r>
      <w:r w:rsidR="00F34EC0" w:rsidRPr="00711466">
        <w:rPr>
          <w:rFonts w:ascii="Garamond" w:hAnsi="Garamond"/>
          <w:color w:val="000000"/>
        </w:rPr>
        <w:t>t connect directly to legislative frameworks</w:t>
      </w:r>
      <w:r w:rsidR="00EE7950" w:rsidRPr="00711466">
        <w:rPr>
          <w:rFonts w:ascii="Garamond" w:hAnsi="Garamond"/>
          <w:color w:val="000000"/>
        </w:rPr>
        <w:t>,</w:t>
      </w:r>
      <w:r w:rsidR="00F34EC0" w:rsidRPr="00711466">
        <w:rPr>
          <w:rFonts w:ascii="Garamond" w:hAnsi="Garamond"/>
          <w:color w:val="000000"/>
        </w:rPr>
        <w:t xml:space="preserve"> but nevertheless contextualise the wide</w:t>
      </w:r>
      <w:r w:rsidR="00D75067" w:rsidRPr="00711466">
        <w:rPr>
          <w:rFonts w:ascii="Garamond" w:hAnsi="Garamond"/>
          <w:color w:val="000000"/>
        </w:rPr>
        <w:t>-</w:t>
      </w:r>
      <w:r w:rsidR="00F34EC0" w:rsidRPr="00711466">
        <w:rPr>
          <w:rFonts w:ascii="Garamond" w:hAnsi="Garamond"/>
          <w:color w:val="000000"/>
        </w:rPr>
        <w:t xml:space="preserve">ranging impacts of gender-related </w:t>
      </w:r>
      <w:proofErr w:type="spellStart"/>
      <w:r w:rsidR="00F34EC0" w:rsidRPr="00711466">
        <w:rPr>
          <w:rFonts w:ascii="Garamond" w:hAnsi="Garamond"/>
          <w:color w:val="000000"/>
        </w:rPr>
        <w:t>delegitimisation</w:t>
      </w:r>
      <w:proofErr w:type="spellEnd"/>
      <w:r w:rsidR="001C0980" w:rsidRPr="00711466">
        <w:rPr>
          <w:rFonts w:ascii="Garamond" w:hAnsi="Garamond"/>
          <w:color w:val="000000"/>
        </w:rPr>
        <w:t xml:space="preserve">: </w:t>
      </w:r>
    </w:p>
    <w:p w14:paraId="0E0F56E2" w14:textId="386C843E" w:rsidR="00EE7950" w:rsidRPr="00711466" w:rsidRDefault="00FF2F43" w:rsidP="00FF7F58">
      <w:pPr>
        <w:pStyle w:val="ListParagraph"/>
        <w:spacing w:line="480" w:lineRule="auto"/>
        <w:ind w:left="851"/>
        <w:rPr>
          <w:rFonts w:ascii="Garamond" w:hAnsi="Garamond"/>
          <w:color w:val="000000"/>
        </w:rPr>
      </w:pPr>
      <w:r w:rsidRPr="00711466">
        <w:rPr>
          <w:rFonts w:ascii="Garamond" w:hAnsi="Garamond"/>
          <w:color w:val="000000"/>
        </w:rPr>
        <w:t xml:space="preserve">1. </w:t>
      </w:r>
      <w:proofErr w:type="spellStart"/>
      <w:r w:rsidR="001C0980" w:rsidRPr="00711466">
        <w:rPr>
          <w:rFonts w:ascii="Garamond" w:hAnsi="Garamond"/>
          <w:color w:val="000000"/>
        </w:rPr>
        <w:t>Pathologi</w:t>
      </w:r>
      <w:r w:rsidR="00C542D9">
        <w:rPr>
          <w:rFonts w:ascii="Garamond" w:hAnsi="Garamond"/>
          <w:color w:val="000000"/>
        </w:rPr>
        <w:t>s</w:t>
      </w:r>
      <w:r w:rsidR="001C0980" w:rsidRPr="00711466">
        <w:rPr>
          <w:rFonts w:ascii="Garamond" w:hAnsi="Garamond"/>
          <w:color w:val="000000"/>
        </w:rPr>
        <w:t>ing</w:t>
      </w:r>
      <w:proofErr w:type="spellEnd"/>
      <w:r w:rsidR="001C0980" w:rsidRPr="00711466">
        <w:rPr>
          <w:rFonts w:ascii="Garamond" w:hAnsi="Garamond"/>
          <w:color w:val="000000"/>
        </w:rPr>
        <w:t xml:space="preserve"> – characterising a person’s gender(s) or non-gender as disordered or problematic; </w:t>
      </w:r>
      <w:r w:rsidR="00EE7950" w:rsidRPr="00711466">
        <w:rPr>
          <w:rFonts w:ascii="Garamond" w:hAnsi="Garamond"/>
          <w:color w:val="000000"/>
        </w:rPr>
        <w:br/>
      </w:r>
      <w:r w:rsidR="001C0980" w:rsidRPr="00711466">
        <w:rPr>
          <w:rFonts w:ascii="Garamond" w:hAnsi="Garamond"/>
          <w:color w:val="000000"/>
        </w:rPr>
        <w:t xml:space="preserve">2. Misgendering – characterising a person’s gender(s) or non-gender in a way that is inconsistent with their own understanding of their gender; </w:t>
      </w:r>
      <w:r w:rsidR="00EE7950" w:rsidRPr="00711466">
        <w:rPr>
          <w:rFonts w:ascii="Garamond" w:hAnsi="Garamond"/>
          <w:color w:val="000000"/>
        </w:rPr>
        <w:br/>
      </w:r>
      <w:r w:rsidR="001C0980" w:rsidRPr="00711466">
        <w:rPr>
          <w:rFonts w:ascii="Garamond" w:hAnsi="Garamond"/>
          <w:color w:val="000000"/>
        </w:rPr>
        <w:t>3. Marginalising – Excluding or imposing saliency on dimensions of a person’s gender(s) or non-gender such as their history, experience, identity, expression and/or characteristics</w:t>
      </w:r>
      <w:r w:rsidR="00A61EE5" w:rsidRPr="00711466">
        <w:rPr>
          <w:rFonts w:ascii="Garamond" w:hAnsi="Garamond"/>
          <w:color w:val="000000"/>
        </w:rPr>
        <w:t>. Treating their gender(s) or non-gender as strange or ‘fringe’</w:t>
      </w:r>
      <w:r w:rsidR="00B21927">
        <w:rPr>
          <w:rFonts w:ascii="Garamond" w:hAnsi="Garamond"/>
          <w:color w:val="000000"/>
        </w:rPr>
        <w:t>;</w:t>
      </w:r>
      <w:r w:rsidR="00A61EE5" w:rsidRPr="00711466">
        <w:rPr>
          <w:rFonts w:ascii="Garamond" w:hAnsi="Garamond"/>
          <w:color w:val="000000"/>
        </w:rPr>
        <w:t xml:space="preserve"> </w:t>
      </w:r>
      <w:r w:rsidR="00EE7950" w:rsidRPr="00711466">
        <w:rPr>
          <w:rFonts w:ascii="Garamond" w:hAnsi="Garamond"/>
          <w:color w:val="000000"/>
        </w:rPr>
        <w:br/>
      </w:r>
      <w:r w:rsidR="00A61EE5" w:rsidRPr="00711466">
        <w:rPr>
          <w:rFonts w:ascii="Garamond" w:hAnsi="Garamond"/>
          <w:color w:val="000000"/>
        </w:rPr>
        <w:t xml:space="preserve">4. Coercive queering – Imposing an ‘LGBTI’ or ‘queer’ label onto women and men of trans experience who live as and identify as heterosexual, assuming that people of trans </w:t>
      </w:r>
      <w:r w:rsidR="00A61EE5" w:rsidRPr="00711466">
        <w:rPr>
          <w:rFonts w:ascii="Garamond" w:hAnsi="Garamond"/>
          <w:color w:val="000000"/>
        </w:rPr>
        <w:lastRenderedPageBreak/>
        <w:t>experience have identical needs and experiences to people in same-gender relationships</w:t>
      </w:r>
      <w:r w:rsidR="00B21927">
        <w:rPr>
          <w:rFonts w:ascii="Garamond" w:hAnsi="Garamond"/>
          <w:color w:val="000000"/>
        </w:rPr>
        <w:t>;</w:t>
      </w:r>
      <w:r w:rsidR="009554D9" w:rsidRPr="00711466">
        <w:rPr>
          <w:rStyle w:val="FootnoteReference"/>
          <w:rFonts w:ascii="Garamond" w:hAnsi="Garamond"/>
          <w:color w:val="000000"/>
        </w:rPr>
        <w:footnoteReference w:id="11"/>
      </w:r>
      <w:r w:rsidR="00A61EE5" w:rsidRPr="00711466">
        <w:rPr>
          <w:rFonts w:ascii="Garamond" w:hAnsi="Garamond"/>
          <w:color w:val="000000"/>
        </w:rPr>
        <w:t xml:space="preserve"> </w:t>
      </w:r>
      <w:r w:rsidR="00EE7950" w:rsidRPr="00711466">
        <w:rPr>
          <w:rFonts w:ascii="Garamond" w:hAnsi="Garamond"/>
          <w:color w:val="000000"/>
        </w:rPr>
        <w:br/>
      </w:r>
      <w:r w:rsidR="00A61EE5" w:rsidRPr="00711466">
        <w:rPr>
          <w:rFonts w:ascii="Garamond" w:hAnsi="Garamond"/>
          <w:color w:val="000000"/>
        </w:rPr>
        <w:t xml:space="preserve">5. Objectifying biological language – Using language that describes another person in terms of their assumed physical characteristics, where another person would typically be described by their gender. </w:t>
      </w:r>
    </w:p>
    <w:p w14:paraId="0AE807A2" w14:textId="2C1F746B" w:rsidR="002269C8" w:rsidRDefault="00376A90" w:rsidP="007817C5">
      <w:pPr>
        <w:spacing w:line="480" w:lineRule="auto"/>
        <w:rPr>
          <w:rFonts w:ascii="Garamond" w:hAnsi="Garamond"/>
          <w:color w:val="000000"/>
        </w:rPr>
      </w:pPr>
      <w:r w:rsidRPr="00711466">
        <w:rPr>
          <w:rFonts w:ascii="Garamond" w:hAnsi="Garamond"/>
          <w:color w:val="000000"/>
        </w:rPr>
        <w:t xml:space="preserve">Whilst </w:t>
      </w:r>
      <w:proofErr w:type="spellStart"/>
      <w:r w:rsidRPr="00711466">
        <w:rPr>
          <w:rFonts w:ascii="Garamond" w:hAnsi="Garamond"/>
          <w:color w:val="000000"/>
        </w:rPr>
        <w:t>Ansara’s</w:t>
      </w:r>
      <w:proofErr w:type="spellEnd"/>
      <w:r w:rsidRPr="00711466">
        <w:rPr>
          <w:rFonts w:ascii="Garamond" w:hAnsi="Garamond"/>
          <w:color w:val="000000"/>
        </w:rPr>
        <w:t xml:space="preserve"> </w:t>
      </w:r>
      <w:r w:rsidR="00900C3D" w:rsidRPr="00711466">
        <w:rPr>
          <w:rFonts w:ascii="Garamond" w:hAnsi="Garamond"/>
          <w:color w:val="000000"/>
        </w:rPr>
        <w:t xml:space="preserve">five forms emphasise </w:t>
      </w:r>
      <w:r w:rsidR="00900C3D" w:rsidRPr="00711466">
        <w:rPr>
          <w:rFonts w:ascii="Garamond" w:hAnsi="Garamond"/>
          <w:i/>
          <w:iCs/>
          <w:color w:val="000000"/>
        </w:rPr>
        <w:t>experience</w:t>
      </w:r>
      <w:r w:rsidR="00DA58F7" w:rsidRPr="00711466">
        <w:rPr>
          <w:rFonts w:ascii="Garamond" w:hAnsi="Garamond"/>
          <w:i/>
          <w:iCs/>
          <w:color w:val="000000"/>
        </w:rPr>
        <w:t>s</w:t>
      </w:r>
      <w:r w:rsidR="00DA58F7" w:rsidRPr="00711466">
        <w:rPr>
          <w:rFonts w:ascii="Garamond" w:hAnsi="Garamond"/>
          <w:color w:val="000000"/>
        </w:rPr>
        <w:t xml:space="preserve">, in the context of the </w:t>
      </w:r>
      <w:proofErr w:type="spellStart"/>
      <w:r w:rsidR="00DA58F7" w:rsidRPr="00711466">
        <w:rPr>
          <w:rFonts w:ascii="Garamond" w:hAnsi="Garamond"/>
          <w:color w:val="000000"/>
        </w:rPr>
        <w:t>FLaG</w:t>
      </w:r>
      <w:proofErr w:type="spellEnd"/>
      <w:r w:rsidR="00DA58F7" w:rsidRPr="00711466">
        <w:rPr>
          <w:rFonts w:ascii="Garamond" w:hAnsi="Garamond"/>
          <w:color w:val="000000"/>
        </w:rPr>
        <w:t xml:space="preserve"> project, we </w:t>
      </w:r>
      <w:r w:rsidR="004365B1" w:rsidRPr="00711466">
        <w:rPr>
          <w:rFonts w:ascii="Garamond" w:hAnsi="Garamond"/>
          <w:color w:val="000000"/>
        </w:rPr>
        <w:t xml:space="preserve">see the more structural aspects of </w:t>
      </w:r>
      <w:proofErr w:type="spellStart"/>
      <w:r w:rsidR="004365B1" w:rsidRPr="00711466">
        <w:rPr>
          <w:rFonts w:ascii="Garamond" w:hAnsi="Garamond"/>
          <w:color w:val="000000"/>
        </w:rPr>
        <w:t>cisgenderism</w:t>
      </w:r>
      <w:proofErr w:type="spellEnd"/>
      <w:r w:rsidR="004365B1" w:rsidRPr="00711466">
        <w:rPr>
          <w:rFonts w:ascii="Garamond" w:hAnsi="Garamond"/>
          <w:color w:val="000000"/>
        </w:rPr>
        <w:t xml:space="preserve"> as particularly useful </w:t>
      </w:r>
      <w:r w:rsidR="00C757BE" w:rsidRPr="00711466">
        <w:rPr>
          <w:rFonts w:ascii="Garamond" w:hAnsi="Garamond"/>
          <w:color w:val="000000"/>
        </w:rPr>
        <w:t xml:space="preserve">because </w:t>
      </w:r>
      <w:r w:rsidR="00610936">
        <w:rPr>
          <w:rFonts w:ascii="Garamond" w:hAnsi="Garamond"/>
          <w:color w:val="000000"/>
        </w:rPr>
        <w:t xml:space="preserve">these </w:t>
      </w:r>
      <w:r w:rsidR="00CF1E3F">
        <w:rPr>
          <w:rFonts w:ascii="Garamond" w:hAnsi="Garamond"/>
          <w:color w:val="000000"/>
        </w:rPr>
        <w:t>allow for</w:t>
      </w:r>
      <w:r w:rsidR="00977B2E" w:rsidRPr="00711466">
        <w:rPr>
          <w:rFonts w:ascii="Garamond" w:hAnsi="Garamond"/>
          <w:color w:val="000000"/>
        </w:rPr>
        <w:t xml:space="preserve"> a less individualised and</w:t>
      </w:r>
      <w:r w:rsidR="00764629" w:rsidRPr="00711466">
        <w:rPr>
          <w:rFonts w:ascii="Garamond" w:hAnsi="Garamond"/>
          <w:color w:val="000000"/>
        </w:rPr>
        <w:t xml:space="preserve">/or group focused approach. </w:t>
      </w:r>
      <w:proofErr w:type="spellStart"/>
      <w:r w:rsidR="00CF1E3F">
        <w:rPr>
          <w:rFonts w:ascii="Garamond" w:hAnsi="Garamond"/>
          <w:color w:val="000000"/>
        </w:rPr>
        <w:t>Cisgenderism</w:t>
      </w:r>
      <w:proofErr w:type="spellEnd"/>
      <w:r w:rsidR="00CF1E3F">
        <w:rPr>
          <w:rFonts w:ascii="Garamond" w:hAnsi="Garamond"/>
          <w:color w:val="000000"/>
        </w:rPr>
        <w:t xml:space="preserve"> </w:t>
      </w:r>
      <w:r w:rsidR="002269C8">
        <w:rPr>
          <w:rFonts w:ascii="Garamond" w:hAnsi="Garamond"/>
          <w:color w:val="000000"/>
        </w:rPr>
        <w:t>also offers</w:t>
      </w:r>
      <w:r w:rsidR="00516061" w:rsidRPr="00711466">
        <w:rPr>
          <w:rFonts w:ascii="Garamond" w:hAnsi="Garamond"/>
          <w:color w:val="000000"/>
        </w:rPr>
        <w:t xml:space="preserve"> scope for drawing parallels </w:t>
      </w:r>
      <w:r w:rsidR="002269C8">
        <w:rPr>
          <w:rFonts w:ascii="Garamond" w:hAnsi="Garamond"/>
          <w:color w:val="000000"/>
        </w:rPr>
        <w:t xml:space="preserve">to, </w:t>
      </w:r>
      <w:r w:rsidR="00516061" w:rsidRPr="00711466">
        <w:rPr>
          <w:rFonts w:ascii="Garamond" w:hAnsi="Garamond"/>
          <w:color w:val="000000"/>
        </w:rPr>
        <w:t>and creating greater parity with</w:t>
      </w:r>
      <w:r w:rsidR="002269C8">
        <w:rPr>
          <w:rFonts w:ascii="Garamond" w:hAnsi="Garamond"/>
          <w:color w:val="000000"/>
        </w:rPr>
        <w:t>,</w:t>
      </w:r>
      <w:r w:rsidR="00516061" w:rsidRPr="00711466">
        <w:rPr>
          <w:rFonts w:ascii="Garamond" w:hAnsi="Garamond"/>
          <w:color w:val="000000"/>
        </w:rPr>
        <w:t xml:space="preserve"> other analogous </w:t>
      </w:r>
      <w:r w:rsidR="009E6B49" w:rsidRPr="00711466">
        <w:rPr>
          <w:rFonts w:ascii="Garamond" w:hAnsi="Garamond"/>
          <w:color w:val="000000"/>
        </w:rPr>
        <w:t xml:space="preserve">frameworks of privilege and marginalisation (e.g., </w:t>
      </w:r>
      <w:proofErr w:type="spellStart"/>
      <w:r w:rsidR="009E6B49" w:rsidRPr="00711466">
        <w:rPr>
          <w:rFonts w:ascii="Garamond" w:hAnsi="Garamond"/>
          <w:color w:val="000000"/>
        </w:rPr>
        <w:t>heterosexism</w:t>
      </w:r>
      <w:proofErr w:type="spellEnd"/>
      <w:r w:rsidR="009E6B49" w:rsidRPr="00711466">
        <w:rPr>
          <w:rFonts w:ascii="Garamond" w:hAnsi="Garamond"/>
          <w:color w:val="000000"/>
        </w:rPr>
        <w:t>,</w:t>
      </w:r>
      <w:r w:rsidR="00D2047E" w:rsidRPr="00711466">
        <w:rPr>
          <w:rFonts w:ascii="Garamond" w:hAnsi="Garamond"/>
          <w:color w:val="000000"/>
        </w:rPr>
        <w:t xml:space="preserve"> </w:t>
      </w:r>
      <w:r w:rsidR="00762A37">
        <w:rPr>
          <w:rFonts w:ascii="Garamond" w:hAnsi="Garamond"/>
          <w:color w:val="000000"/>
        </w:rPr>
        <w:t xml:space="preserve">sexism, </w:t>
      </w:r>
      <w:r w:rsidR="005D44D5" w:rsidRPr="00711466">
        <w:rPr>
          <w:rFonts w:ascii="Garamond" w:hAnsi="Garamond"/>
          <w:color w:val="000000"/>
        </w:rPr>
        <w:t>racism</w:t>
      </w:r>
      <w:r w:rsidR="002269C8">
        <w:rPr>
          <w:rFonts w:ascii="Garamond" w:hAnsi="Garamond"/>
          <w:color w:val="000000"/>
        </w:rPr>
        <w:t xml:space="preserve">, </w:t>
      </w:r>
      <w:proofErr w:type="spellStart"/>
      <w:r w:rsidR="002269C8">
        <w:rPr>
          <w:rFonts w:ascii="Garamond" w:hAnsi="Garamond"/>
          <w:color w:val="000000"/>
        </w:rPr>
        <w:t>endosexism</w:t>
      </w:r>
      <w:proofErr w:type="spellEnd"/>
      <w:r w:rsidR="005D44D5" w:rsidRPr="00711466">
        <w:rPr>
          <w:rFonts w:ascii="Garamond" w:hAnsi="Garamond"/>
          <w:color w:val="000000"/>
        </w:rPr>
        <w:t>)</w:t>
      </w:r>
      <w:r w:rsidR="002269C8">
        <w:rPr>
          <w:rFonts w:ascii="Garamond" w:hAnsi="Garamond"/>
          <w:color w:val="000000"/>
        </w:rPr>
        <w:t xml:space="preserve">. </w:t>
      </w:r>
      <w:r w:rsidR="00B35C8B" w:rsidRPr="00711466">
        <w:rPr>
          <w:rFonts w:ascii="Garamond" w:hAnsi="Garamond"/>
          <w:color w:val="000000"/>
        </w:rPr>
        <w:t>(</w:t>
      </w:r>
      <w:r w:rsidR="002269C8">
        <w:rPr>
          <w:rFonts w:ascii="Garamond" w:hAnsi="Garamond"/>
          <w:color w:val="000000"/>
        </w:rPr>
        <w:t>S</w:t>
      </w:r>
      <w:r w:rsidR="00B35C8B" w:rsidRPr="00711466">
        <w:rPr>
          <w:rFonts w:ascii="Garamond" w:hAnsi="Garamond"/>
          <w:color w:val="000000"/>
        </w:rPr>
        <w:t>ee fu</w:t>
      </w:r>
      <w:r w:rsidR="004B45A8" w:rsidRPr="00711466">
        <w:rPr>
          <w:rFonts w:ascii="Garamond" w:hAnsi="Garamond"/>
          <w:color w:val="000000"/>
        </w:rPr>
        <w:t>rther Hunter, this issue</w:t>
      </w:r>
      <w:r w:rsidR="00BD6B6A">
        <w:rPr>
          <w:rFonts w:ascii="Garamond" w:hAnsi="Garamond"/>
          <w:color w:val="000000"/>
        </w:rPr>
        <w:t>,</w:t>
      </w:r>
      <w:r w:rsidR="004B45A8" w:rsidRPr="00711466">
        <w:rPr>
          <w:rFonts w:ascii="Garamond" w:hAnsi="Garamond"/>
          <w:color w:val="000000"/>
        </w:rPr>
        <w:t xml:space="preserve"> on </w:t>
      </w:r>
      <w:r w:rsidR="000B5529" w:rsidRPr="00711466">
        <w:rPr>
          <w:rFonts w:ascii="Garamond" w:hAnsi="Garamond"/>
          <w:color w:val="000000"/>
        </w:rPr>
        <w:t>connections</w:t>
      </w:r>
      <w:r w:rsidR="004B45A8" w:rsidRPr="00711466">
        <w:rPr>
          <w:rFonts w:ascii="Garamond" w:hAnsi="Garamond"/>
          <w:color w:val="000000"/>
        </w:rPr>
        <w:t xml:space="preserve"> be</w:t>
      </w:r>
      <w:r w:rsidR="00D2047E" w:rsidRPr="00711466">
        <w:rPr>
          <w:rFonts w:ascii="Garamond" w:hAnsi="Garamond"/>
          <w:color w:val="000000"/>
        </w:rPr>
        <w:t xml:space="preserve">tween </w:t>
      </w:r>
      <w:proofErr w:type="spellStart"/>
      <w:r w:rsidR="00D2047E" w:rsidRPr="00711466">
        <w:rPr>
          <w:rFonts w:ascii="Garamond" w:hAnsi="Garamond"/>
          <w:color w:val="000000"/>
        </w:rPr>
        <w:t>cisgenderism</w:t>
      </w:r>
      <w:proofErr w:type="spellEnd"/>
      <w:r w:rsidR="00D2047E" w:rsidRPr="00711466">
        <w:rPr>
          <w:rFonts w:ascii="Garamond" w:hAnsi="Garamond"/>
          <w:color w:val="000000"/>
        </w:rPr>
        <w:t xml:space="preserve"> and racism</w:t>
      </w:r>
      <w:r w:rsidR="002269C8">
        <w:rPr>
          <w:rFonts w:ascii="Garamond" w:hAnsi="Garamond"/>
          <w:color w:val="000000"/>
        </w:rPr>
        <w:t>.</w:t>
      </w:r>
      <w:r w:rsidR="00D2047E" w:rsidRPr="00711466">
        <w:rPr>
          <w:rFonts w:ascii="Garamond" w:hAnsi="Garamond"/>
          <w:color w:val="000000"/>
        </w:rPr>
        <w:t>)</w:t>
      </w:r>
      <w:r w:rsidR="00B35C8B" w:rsidRPr="00711466">
        <w:rPr>
          <w:rFonts w:ascii="Garamond" w:hAnsi="Garamond"/>
          <w:color w:val="000000"/>
        </w:rPr>
        <w:t xml:space="preserve"> </w:t>
      </w:r>
    </w:p>
    <w:p w14:paraId="46E84C23" w14:textId="540AFB56" w:rsidR="00C62569" w:rsidRPr="00711466" w:rsidRDefault="008C799B" w:rsidP="002B1991">
      <w:pPr>
        <w:spacing w:line="480" w:lineRule="auto"/>
        <w:ind w:firstLine="720"/>
        <w:rPr>
          <w:rFonts w:ascii="Garamond" w:hAnsi="Garamond"/>
          <w:color w:val="000000"/>
        </w:rPr>
      </w:pPr>
      <w:proofErr w:type="spellStart"/>
      <w:r w:rsidRPr="00711466">
        <w:rPr>
          <w:rFonts w:ascii="Garamond" w:hAnsi="Garamond"/>
          <w:color w:val="000000"/>
        </w:rPr>
        <w:t>Endosexism</w:t>
      </w:r>
      <w:proofErr w:type="spellEnd"/>
      <w:r w:rsidRPr="00711466">
        <w:rPr>
          <w:rFonts w:ascii="Garamond" w:hAnsi="Garamond"/>
          <w:color w:val="000000"/>
        </w:rPr>
        <w:t xml:space="preserve">, or an </w:t>
      </w:r>
      <w:proofErr w:type="spellStart"/>
      <w:r w:rsidRPr="00711466">
        <w:rPr>
          <w:rFonts w:ascii="Garamond" w:hAnsi="Garamond"/>
          <w:color w:val="000000"/>
        </w:rPr>
        <w:t>endosexist</w:t>
      </w:r>
      <w:proofErr w:type="spellEnd"/>
      <w:r w:rsidRPr="00711466">
        <w:rPr>
          <w:rFonts w:ascii="Garamond" w:hAnsi="Garamond"/>
          <w:color w:val="000000"/>
        </w:rPr>
        <w:t xml:space="preserve"> perspective</w:t>
      </w:r>
      <w:r w:rsidR="00D158CB" w:rsidRPr="00711466">
        <w:rPr>
          <w:rFonts w:ascii="Garamond" w:hAnsi="Garamond"/>
          <w:color w:val="000000"/>
        </w:rPr>
        <w:t>,</w:t>
      </w:r>
      <w:r w:rsidRPr="00711466">
        <w:rPr>
          <w:rFonts w:ascii="Garamond" w:hAnsi="Garamond"/>
          <w:color w:val="000000"/>
        </w:rPr>
        <w:t xml:space="preserve"> is a non-intersex </w:t>
      </w:r>
      <w:r w:rsidR="0069404F" w:rsidRPr="00711466">
        <w:rPr>
          <w:rFonts w:ascii="Garamond" w:hAnsi="Garamond"/>
          <w:color w:val="000000"/>
        </w:rPr>
        <w:t>view.</w:t>
      </w:r>
      <w:r w:rsidR="00382784" w:rsidRPr="00711466">
        <w:rPr>
          <w:rFonts w:ascii="Garamond" w:hAnsi="Garamond"/>
          <w:color w:val="000000"/>
        </w:rPr>
        <w:t xml:space="preserve"> </w:t>
      </w:r>
      <w:r w:rsidR="0069404F" w:rsidRPr="00711466">
        <w:rPr>
          <w:rFonts w:ascii="Garamond" w:hAnsi="Garamond"/>
          <w:color w:val="000000"/>
        </w:rPr>
        <w:t>It</w:t>
      </w:r>
      <w:r w:rsidR="00382784" w:rsidRPr="00711466">
        <w:rPr>
          <w:rFonts w:ascii="Garamond" w:hAnsi="Garamond"/>
          <w:color w:val="000000"/>
        </w:rPr>
        <w:t xml:space="preserve"> is a less widely</w:t>
      </w:r>
      <w:r w:rsidR="00E82AE7" w:rsidRPr="00711466">
        <w:rPr>
          <w:rFonts w:ascii="Garamond" w:hAnsi="Garamond"/>
          <w:color w:val="000000"/>
        </w:rPr>
        <w:t xml:space="preserve"> known term which aligns with intersex activism and critical perspectives </w:t>
      </w:r>
      <w:r w:rsidR="00D158CB" w:rsidRPr="00711466">
        <w:rPr>
          <w:rFonts w:ascii="Garamond" w:hAnsi="Garamond"/>
          <w:color w:val="000000"/>
        </w:rPr>
        <w:t xml:space="preserve">on intersexuality </w:t>
      </w:r>
      <w:r w:rsidR="00E82AE7" w:rsidRPr="00711466">
        <w:rPr>
          <w:rFonts w:ascii="Garamond" w:hAnsi="Garamond"/>
          <w:color w:val="000000"/>
        </w:rPr>
        <w:t>(Holmes, 2016)</w:t>
      </w:r>
      <w:r w:rsidR="007305E8">
        <w:rPr>
          <w:rFonts w:ascii="Garamond" w:hAnsi="Garamond"/>
          <w:color w:val="000000"/>
        </w:rPr>
        <w:t>.</w:t>
      </w:r>
      <w:r w:rsidR="002269C8">
        <w:rPr>
          <w:rFonts w:ascii="Garamond" w:hAnsi="Garamond"/>
          <w:color w:val="000000"/>
        </w:rPr>
        <w:t xml:space="preserve"> </w:t>
      </w:r>
      <w:proofErr w:type="spellStart"/>
      <w:r w:rsidR="007305E8">
        <w:rPr>
          <w:rFonts w:ascii="Garamond" w:hAnsi="Garamond"/>
          <w:color w:val="000000"/>
        </w:rPr>
        <w:t>Endosex</w:t>
      </w:r>
      <w:r w:rsidR="00B606D8">
        <w:rPr>
          <w:rFonts w:ascii="Garamond" w:hAnsi="Garamond"/>
          <w:color w:val="000000"/>
        </w:rPr>
        <w:t>ism</w:t>
      </w:r>
      <w:proofErr w:type="spellEnd"/>
      <w:r w:rsidR="00B606D8">
        <w:rPr>
          <w:rFonts w:ascii="Garamond" w:hAnsi="Garamond"/>
          <w:color w:val="000000"/>
        </w:rPr>
        <w:t xml:space="preserve"> </w:t>
      </w:r>
      <w:r w:rsidR="00624B3C">
        <w:rPr>
          <w:rFonts w:ascii="Garamond" w:hAnsi="Garamond"/>
          <w:color w:val="000000"/>
        </w:rPr>
        <w:t xml:space="preserve">is </w:t>
      </w:r>
      <w:r w:rsidR="006471C0" w:rsidRPr="00711466">
        <w:rPr>
          <w:rFonts w:ascii="Garamond" w:hAnsi="Garamond"/>
          <w:color w:val="000000"/>
        </w:rPr>
        <w:t>pertinent to our analysis</w:t>
      </w:r>
      <w:r w:rsidR="00AD4F69">
        <w:rPr>
          <w:rFonts w:ascii="Garamond" w:hAnsi="Garamond"/>
          <w:color w:val="000000"/>
        </w:rPr>
        <w:t xml:space="preserve"> for two main reasons. First, </w:t>
      </w:r>
      <w:r w:rsidR="002D3BA8">
        <w:rPr>
          <w:rFonts w:ascii="Garamond" w:hAnsi="Garamond"/>
          <w:color w:val="000000"/>
        </w:rPr>
        <w:t xml:space="preserve">similarly to </w:t>
      </w:r>
      <w:proofErr w:type="spellStart"/>
      <w:r w:rsidR="002D3BA8">
        <w:rPr>
          <w:rFonts w:ascii="Garamond" w:hAnsi="Garamond"/>
          <w:color w:val="000000"/>
        </w:rPr>
        <w:t>cisgenderism</w:t>
      </w:r>
      <w:proofErr w:type="spellEnd"/>
      <w:r w:rsidR="002D3BA8">
        <w:rPr>
          <w:rFonts w:ascii="Garamond" w:hAnsi="Garamond"/>
          <w:color w:val="000000"/>
        </w:rPr>
        <w:t xml:space="preserve">, </w:t>
      </w:r>
      <w:proofErr w:type="spellStart"/>
      <w:r w:rsidR="00B33A35">
        <w:rPr>
          <w:rFonts w:ascii="Garamond" w:hAnsi="Garamond"/>
          <w:color w:val="000000"/>
        </w:rPr>
        <w:t>endosexism</w:t>
      </w:r>
      <w:proofErr w:type="spellEnd"/>
      <w:r w:rsidR="00B33A35">
        <w:rPr>
          <w:rFonts w:ascii="Garamond" w:hAnsi="Garamond"/>
          <w:color w:val="000000"/>
        </w:rPr>
        <w:t xml:space="preserve"> foregrounds the </w:t>
      </w:r>
      <w:r w:rsidR="00BA489C">
        <w:rPr>
          <w:rFonts w:ascii="Garamond" w:hAnsi="Garamond"/>
          <w:color w:val="000000"/>
        </w:rPr>
        <w:t>‘</w:t>
      </w:r>
      <w:r w:rsidR="00B33A35">
        <w:rPr>
          <w:rFonts w:ascii="Garamond" w:hAnsi="Garamond"/>
          <w:color w:val="000000"/>
        </w:rPr>
        <w:t>majority</w:t>
      </w:r>
      <w:r w:rsidR="00BA489C">
        <w:rPr>
          <w:rFonts w:ascii="Garamond" w:hAnsi="Garamond"/>
          <w:color w:val="000000"/>
        </w:rPr>
        <w:t>’</w:t>
      </w:r>
      <w:r w:rsidR="00D97CA8">
        <w:rPr>
          <w:rFonts w:ascii="Garamond" w:hAnsi="Garamond"/>
          <w:color w:val="000000"/>
        </w:rPr>
        <w:t>,</w:t>
      </w:r>
      <w:r w:rsidR="00B33A35">
        <w:rPr>
          <w:rFonts w:ascii="Garamond" w:hAnsi="Garamond"/>
          <w:color w:val="000000"/>
        </w:rPr>
        <w:t xml:space="preserve"> </w:t>
      </w:r>
      <w:r w:rsidR="00BA489C">
        <w:rPr>
          <w:rFonts w:ascii="Garamond" w:hAnsi="Garamond"/>
          <w:color w:val="000000"/>
        </w:rPr>
        <w:t>taken-for-granted</w:t>
      </w:r>
      <w:r w:rsidR="00D97CA8">
        <w:rPr>
          <w:rFonts w:ascii="Garamond" w:hAnsi="Garamond"/>
          <w:color w:val="000000"/>
        </w:rPr>
        <w:t>,</w:t>
      </w:r>
      <w:r w:rsidR="00BA489C">
        <w:rPr>
          <w:rFonts w:ascii="Garamond" w:hAnsi="Garamond"/>
          <w:color w:val="000000"/>
        </w:rPr>
        <w:t xml:space="preserve"> </w:t>
      </w:r>
      <w:r w:rsidR="00B33A35">
        <w:rPr>
          <w:rFonts w:ascii="Garamond" w:hAnsi="Garamond"/>
          <w:color w:val="000000"/>
        </w:rPr>
        <w:t xml:space="preserve">non-intersex perspective as potentially problematic </w:t>
      </w:r>
      <w:r w:rsidR="00AD4F69">
        <w:rPr>
          <w:rFonts w:ascii="Garamond" w:hAnsi="Garamond"/>
          <w:color w:val="000000"/>
        </w:rPr>
        <w:t xml:space="preserve">rather than </w:t>
      </w:r>
      <w:r w:rsidR="005F2A29">
        <w:rPr>
          <w:rFonts w:ascii="Garamond" w:hAnsi="Garamond"/>
          <w:color w:val="000000"/>
        </w:rPr>
        <w:t xml:space="preserve">focusing on the ‘minority’ </w:t>
      </w:r>
      <w:r w:rsidR="008C0F68">
        <w:rPr>
          <w:rFonts w:ascii="Garamond" w:hAnsi="Garamond"/>
          <w:color w:val="000000"/>
        </w:rPr>
        <w:t>experience</w:t>
      </w:r>
      <w:r w:rsidR="00D47616">
        <w:rPr>
          <w:rFonts w:ascii="Garamond" w:hAnsi="Garamond"/>
          <w:color w:val="000000"/>
        </w:rPr>
        <w:t xml:space="preserve"> and individual prejudice</w:t>
      </w:r>
      <w:r w:rsidR="008C0F68">
        <w:rPr>
          <w:rFonts w:ascii="Garamond" w:hAnsi="Garamond"/>
          <w:color w:val="000000"/>
        </w:rPr>
        <w:t xml:space="preserve"> (which would be labelled </w:t>
      </w:r>
      <w:r w:rsidR="009F412C">
        <w:rPr>
          <w:rFonts w:ascii="Garamond" w:hAnsi="Garamond"/>
          <w:color w:val="000000"/>
        </w:rPr>
        <w:t xml:space="preserve">as </w:t>
      </w:r>
      <w:r w:rsidR="00D47616">
        <w:rPr>
          <w:rFonts w:ascii="Garamond" w:hAnsi="Garamond"/>
          <w:color w:val="000000"/>
        </w:rPr>
        <w:t xml:space="preserve">anti-intersex or </w:t>
      </w:r>
      <w:proofErr w:type="spellStart"/>
      <w:r w:rsidR="00A96143">
        <w:rPr>
          <w:rFonts w:ascii="Garamond" w:hAnsi="Garamond"/>
          <w:color w:val="000000"/>
        </w:rPr>
        <w:t>interphobic</w:t>
      </w:r>
      <w:proofErr w:type="spellEnd"/>
      <w:r w:rsidR="00D97CA8">
        <w:rPr>
          <w:rFonts w:ascii="Garamond" w:hAnsi="Garamond"/>
          <w:color w:val="000000"/>
        </w:rPr>
        <w:t>;</w:t>
      </w:r>
      <w:r w:rsidR="008D56AA">
        <w:rPr>
          <w:rFonts w:ascii="Garamond" w:hAnsi="Garamond"/>
          <w:color w:val="000000"/>
        </w:rPr>
        <w:t xml:space="preserve"> </w:t>
      </w:r>
      <w:r w:rsidR="0078420D">
        <w:rPr>
          <w:rFonts w:ascii="Garamond" w:hAnsi="Garamond"/>
          <w:color w:val="000000"/>
        </w:rPr>
        <w:t>with respect to</w:t>
      </w:r>
      <w:r w:rsidR="008D56AA">
        <w:rPr>
          <w:rFonts w:ascii="Garamond" w:hAnsi="Garamond"/>
          <w:color w:val="000000"/>
        </w:rPr>
        <w:t xml:space="preserve"> </w:t>
      </w:r>
      <w:proofErr w:type="spellStart"/>
      <w:r w:rsidR="008D56AA">
        <w:rPr>
          <w:rFonts w:ascii="Garamond" w:hAnsi="Garamond"/>
          <w:color w:val="000000"/>
        </w:rPr>
        <w:t>cisgenderism</w:t>
      </w:r>
      <w:proofErr w:type="spellEnd"/>
      <w:r w:rsidR="0078420D">
        <w:rPr>
          <w:rFonts w:ascii="Garamond" w:hAnsi="Garamond"/>
          <w:color w:val="000000"/>
        </w:rPr>
        <w:t>,</w:t>
      </w:r>
      <w:r w:rsidR="008D56AA">
        <w:rPr>
          <w:rFonts w:ascii="Garamond" w:hAnsi="Garamond"/>
          <w:color w:val="000000"/>
        </w:rPr>
        <w:t xml:space="preserve"> </w:t>
      </w:r>
      <w:r w:rsidR="001C3A14">
        <w:rPr>
          <w:rFonts w:ascii="Garamond" w:hAnsi="Garamond"/>
          <w:color w:val="000000"/>
        </w:rPr>
        <w:t xml:space="preserve">the terminology would be </w:t>
      </w:r>
      <w:r w:rsidR="008D56AA">
        <w:rPr>
          <w:rFonts w:ascii="Garamond" w:hAnsi="Garamond"/>
          <w:color w:val="000000"/>
        </w:rPr>
        <w:t>anti-trans</w:t>
      </w:r>
      <w:r w:rsidR="001C3A14">
        <w:rPr>
          <w:rFonts w:ascii="Garamond" w:hAnsi="Garamond"/>
          <w:color w:val="000000"/>
        </w:rPr>
        <w:t xml:space="preserve"> or transphobic</w:t>
      </w:r>
      <w:r w:rsidR="008D56AA">
        <w:rPr>
          <w:rFonts w:ascii="Garamond" w:hAnsi="Garamond"/>
          <w:color w:val="000000"/>
        </w:rPr>
        <w:t xml:space="preserve">). </w:t>
      </w:r>
      <w:r w:rsidR="0078420D">
        <w:rPr>
          <w:rFonts w:ascii="Garamond" w:hAnsi="Garamond"/>
          <w:color w:val="000000"/>
        </w:rPr>
        <w:t xml:space="preserve">Second, </w:t>
      </w:r>
      <w:r w:rsidR="00A90C08">
        <w:rPr>
          <w:rFonts w:ascii="Garamond" w:hAnsi="Garamond"/>
          <w:color w:val="000000"/>
        </w:rPr>
        <w:t xml:space="preserve">we found in our empirical data </w:t>
      </w:r>
      <w:r w:rsidR="00D97CA8">
        <w:rPr>
          <w:rFonts w:ascii="Garamond" w:hAnsi="Garamond"/>
          <w:color w:val="000000"/>
        </w:rPr>
        <w:t xml:space="preserve">that positions which </w:t>
      </w:r>
      <w:proofErr w:type="spellStart"/>
      <w:r w:rsidR="00D97CA8">
        <w:rPr>
          <w:rFonts w:ascii="Garamond" w:hAnsi="Garamond"/>
          <w:color w:val="000000"/>
        </w:rPr>
        <w:t>minoritis</w:t>
      </w:r>
      <w:r w:rsidR="00F91E9B">
        <w:rPr>
          <w:rFonts w:ascii="Garamond" w:hAnsi="Garamond"/>
          <w:color w:val="000000"/>
        </w:rPr>
        <w:t>ed</w:t>
      </w:r>
      <w:proofErr w:type="spellEnd"/>
      <w:r w:rsidR="00F91E9B">
        <w:rPr>
          <w:rFonts w:ascii="Garamond" w:hAnsi="Garamond"/>
          <w:color w:val="000000"/>
        </w:rPr>
        <w:t xml:space="preserve"> (in a dismissive way) trans</w:t>
      </w:r>
      <w:r w:rsidR="00804816">
        <w:rPr>
          <w:rFonts w:ascii="Garamond" w:hAnsi="Garamond"/>
          <w:color w:val="000000"/>
        </w:rPr>
        <w:t xml:space="preserve"> and non-binary people</w:t>
      </w:r>
      <w:r w:rsidR="009F412C">
        <w:rPr>
          <w:rFonts w:ascii="Garamond" w:hAnsi="Garamond"/>
          <w:color w:val="000000"/>
        </w:rPr>
        <w:t>’s experiences</w:t>
      </w:r>
      <w:r w:rsidR="00804816">
        <w:rPr>
          <w:rFonts w:ascii="Garamond" w:hAnsi="Garamond"/>
          <w:color w:val="000000"/>
        </w:rPr>
        <w:t xml:space="preserve"> commonly occurred alongside positions </w:t>
      </w:r>
      <w:r w:rsidR="00D97CA8">
        <w:rPr>
          <w:rFonts w:ascii="Garamond" w:hAnsi="Garamond"/>
          <w:color w:val="000000"/>
        </w:rPr>
        <w:t xml:space="preserve">that similarly </w:t>
      </w:r>
      <w:proofErr w:type="spellStart"/>
      <w:r w:rsidR="00D97CA8">
        <w:rPr>
          <w:rFonts w:ascii="Garamond" w:hAnsi="Garamond"/>
          <w:color w:val="000000"/>
        </w:rPr>
        <w:t>minoritis</w:t>
      </w:r>
      <w:r w:rsidR="004F4122">
        <w:rPr>
          <w:rFonts w:ascii="Garamond" w:hAnsi="Garamond"/>
          <w:color w:val="000000"/>
        </w:rPr>
        <w:t>ed</w:t>
      </w:r>
      <w:proofErr w:type="spellEnd"/>
      <w:r w:rsidR="004F4122">
        <w:rPr>
          <w:rFonts w:ascii="Garamond" w:hAnsi="Garamond"/>
          <w:color w:val="000000"/>
        </w:rPr>
        <w:t xml:space="preserve"> </w:t>
      </w:r>
      <w:r w:rsidR="000D1B49">
        <w:rPr>
          <w:rFonts w:ascii="Garamond" w:hAnsi="Garamond"/>
          <w:color w:val="000000"/>
        </w:rPr>
        <w:t xml:space="preserve">(or outright </w:t>
      </w:r>
      <w:r w:rsidR="00157789">
        <w:rPr>
          <w:rFonts w:ascii="Garamond" w:hAnsi="Garamond"/>
          <w:color w:val="000000"/>
        </w:rPr>
        <w:t>expunged</w:t>
      </w:r>
      <w:r w:rsidR="000D1B49">
        <w:rPr>
          <w:rFonts w:ascii="Garamond" w:hAnsi="Garamond"/>
          <w:color w:val="000000"/>
        </w:rPr>
        <w:t xml:space="preserve">) </w:t>
      </w:r>
      <w:r w:rsidR="004F4122">
        <w:rPr>
          <w:rFonts w:ascii="Garamond" w:hAnsi="Garamond"/>
          <w:color w:val="000000"/>
        </w:rPr>
        <w:t>people</w:t>
      </w:r>
      <w:r w:rsidR="000D1B49">
        <w:rPr>
          <w:rFonts w:ascii="Garamond" w:hAnsi="Garamond"/>
          <w:color w:val="000000"/>
        </w:rPr>
        <w:t xml:space="preserve"> with intersex variations as a distinct group</w:t>
      </w:r>
      <w:r w:rsidR="007B4DE5">
        <w:rPr>
          <w:rFonts w:ascii="Garamond" w:hAnsi="Garamond"/>
          <w:color w:val="000000"/>
        </w:rPr>
        <w:t xml:space="preserve"> (cf. </w:t>
      </w:r>
      <w:proofErr w:type="spellStart"/>
      <w:r w:rsidR="00452767" w:rsidRPr="00452767">
        <w:rPr>
          <w:rFonts w:ascii="Garamond" w:hAnsi="Garamond"/>
          <w:color w:val="000000"/>
        </w:rPr>
        <w:t>Pikramenou</w:t>
      </w:r>
      <w:proofErr w:type="spellEnd"/>
      <w:r w:rsidR="00452767">
        <w:rPr>
          <w:rFonts w:ascii="Garamond" w:hAnsi="Garamond"/>
          <w:color w:val="000000"/>
        </w:rPr>
        <w:t xml:space="preserve">, </w:t>
      </w:r>
      <w:r w:rsidR="00EC49D2">
        <w:rPr>
          <w:rFonts w:ascii="Garamond" w:hAnsi="Garamond"/>
          <w:color w:val="000000"/>
        </w:rPr>
        <w:t>2019)</w:t>
      </w:r>
      <w:r w:rsidR="000D1B49">
        <w:rPr>
          <w:rFonts w:ascii="Garamond" w:hAnsi="Garamond"/>
          <w:color w:val="000000"/>
        </w:rPr>
        <w:t xml:space="preserve">. </w:t>
      </w:r>
    </w:p>
    <w:p w14:paraId="255E83A9" w14:textId="69C377BB" w:rsidR="00F57C4B" w:rsidRPr="00711466" w:rsidRDefault="00F57C4B" w:rsidP="007817C5">
      <w:pPr>
        <w:spacing w:line="480" w:lineRule="auto"/>
        <w:ind w:firstLine="720"/>
        <w:rPr>
          <w:rFonts w:ascii="Garamond" w:hAnsi="Garamond"/>
          <w:color w:val="000000"/>
        </w:rPr>
      </w:pPr>
      <w:r w:rsidRPr="00711466">
        <w:rPr>
          <w:rFonts w:ascii="Garamond" w:hAnsi="Garamond"/>
          <w:color w:val="000000"/>
        </w:rPr>
        <w:lastRenderedPageBreak/>
        <w:t xml:space="preserve">In what remains of this </w:t>
      </w:r>
      <w:r w:rsidR="0069404F" w:rsidRPr="00711466">
        <w:rPr>
          <w:rFonts w:ascii="Garamond" w:hAnsi="Garamond"/>
          <w:color w:val="000000"/>
        </w:rPr>
        <w:t>article</w:t>
      </w:r>
      <w:r w:rsidRPr="00711466">
        <w:rPr>
          <w:rFonts w:ascii="Garamond" w:hAnsi="Garamond"/>
          <w:color w:val="000000"/>
        </w:rPr>
        <w:t xml:space="preserve"> we </w:t>
      </w:r>
      <w:r w:rsidR="0053654E" w:rsidRPr="00711466">
        <w:rPr>
          <w:rFonts w:ascii="Garamond" w:hAnsi="Garamond"/>
          <w:color w:val="000000"/>
        </w:rPr>
        <w:t xml:space="preserve">discuss </w:t>
      </w:r>
      <w:r w:rsidR="00AA43DA" w:rsidRPr="00711466">
        <w:rPr>
          <w:rFonts w:ascii="Garamond" w:hAnsi="Garamond"/>
          <w:color w:val="000000"/>
        </w:rPr>
        <w:t>two</w:t>
      </w:r>
      <w:r w:rsidR="0053654E" w:rsidRPr="00711466">
        <w:rPr>
          <w:rFonts w:ascii="Garamond" w:hAnsi="Garamond"/>
          <w:color w:val="000000"/>
        </w:rPr>
        <w:t xml:space="preserve"> themes in our data on attitudes toward legal</w:t>
      </w:r>
      <w:r w:rsidR="0062376C" w:rsidRPr="00711466">
        <w:rPr>
          <w:rFonts w:ascii="Garamond" w:hAnsi="Garamond"/>
          <w:color w:val="000000"/>
        </w:rPr>
        <w:t xml:space="preserve"> </w:t>
      </w:r>
      <w:r w:rsidR="0053654E" w:rsidRPr="00711466">
        <w:rPr>
          <w:rFonts w:ascii="Garamond" w:hAnsi="Garamond"/>
          <w:color w:val="000000"/>
        </w:rPr>
        <w:t xml:space="preserve">gender with reference to a </w:t>
      </w:r>
      <w:proofErr w:type="spellStart"/>
      <w:r w:rsidR="0053654E" w:rsidRPr="00711466">
        <w:rPr>
          <w:rFonts w:ascii="Garamond" w:hAnsi="Garamond"/>
          <w:color w:val="000000"/>
        </w:rPr>
        <w:t>cisgenderism</w:t>
      </w:r>
      <w:proofErr w:type="spellEnd"/>
      <w:r w:rsidR="0053654E" w:rsidRPr="00711466">
        <w:rPr>
          <w:rFonts w:ascii="Garamond" w:hAnsi="Garamond"/>
          <w:color w:val="000000"/>
        </w:rPr>
        <w:t xml:space="preserve"> framework: namely, the ‘gender critical’ perspective; </w:t>
      </w:r>
      <w:r w:rsidR="00442425" w:rsidRPr="00711466">
        <w:rPr>
          <w:rFonts w:ascii="Garamond" w:hAnsi="Garamond"/>
          <w:color w:val="000000"/>
        </w:rPr>
        <w:t>and related to this, views</w:t>
      </w:r>
      <w:r w:rsidR="006471C0" w:rsidRPr="00711466">
        <w:rPr>
          <w:rFonts w:ascii="Garamond" w:hAnsi="Garamond"/>
          <w:color w:val="000000"/>
        </w:rPr>
        <w:t xml:space="preserve"> for and </w:t>
      </w:r>
      <w:r w:rsidR="00803CE1" w:rsidRPr="00711466">
        <w:rPr>
          <w:rFonts w:ascii="Garamond" w:hAnsi="Garamond"/>
          <w:color w:val="000000"/>
        </w:rPr>
        <w:t>against self-identifying gender</w:t>
      </w:r>
      <w:r w:rsidR="0053654E" w:rsidRPr="00711466">
        <w:rPr>
          <w:rFonts w:ascii="Garamond" w:hAnsi="Garamond"/>
          <w:color w:val="000000"/>
        </w:rPr>
        <w:t xml:space="preserve">. </w:t>
      </w:r>
      <w:r w:rsidR="00184F25" w:rsidRPr="00711466">
        <w:rPr>
          <w:rFonts w:ascii="Garamond" w:hAnsi="Garamond"/>
          <w:color w:val="000000"/>
        </w:rPr>
        <w:t>As we mentioned above, i</w:t>
      </w:r>
      <w:r w:rsidR="00AA43DA" w:rsidRPr="00711466">
        <w:rPr>
          <w:rFonts w:ascii="Garamond" w:hAnsi="Garamond"/>
          <w:color w:val="000000"/>
        </w:rPr>
        <w:t xml:space="preserve">n terms of overall appetite for </w:t>
      </w:r>
      <w:r w:rsidR="00184F25" w:rsidRPr="00711466">
        <w:rPr>
          <w:rFonts w:ascii="Garamond" w:hAnsi="Garamond"/>
          <w:color w:val="000000"/>
        </w:rPr>
        <w:t xml:space="preserve">legal </w:t>
      </w:r>
      <w:r w:rsidR="00AA43DA" w:rsidRPr="00711466">
        <w:rPr>
          <w:rFonts w:ascii="Garamond" w:hAnsi="Garamond"/>
          <w:color w:val="000000"/>
        </w:rPr>
        <w:t xml:space="preserve">change, the </w:t>
      </w:r>
      <w:proofErr w:type="spellStart"/>
      <w:r w:rsidR="00AA43DA" w:rsidRPr="00711466">
        <w:rPr>
          <w:rFonts w:ascii="Garamond" w:hAnsi="Garamond"/>
          <w:color w:val="000000"/>
        </w:rPr>
        <w:t>FLaG</w:t>
      </w:r>
      <w:proofErr w:type="spellEnd"/>
      <w:r w:rsidR="00AA43DA" w:rsidRPr="00711466">
        <w:rPr>
          <w:rFonts w:ascii="Garamond" w:hAnsi="Garamond"/>
          <w:color w:val="000000"/>
        </w:rPr>
        <w:t xml:space="preserve"> survey responses indicated a lack of support for changing the system that currently exists – 39.5% (n=1,225) of respondents strongly disagreed that the British system for assigning male/female at birth should be reformed, and a further 16.3% (n=504) disagreed</w:t>
      </w:r>
      <w:r w:rsidR="00FF7F58">
        <w:rPr>
          <w:rFonts w:ascii="Garamond" w:hAnsi="Garamond"/>
          <w:color w:val="000000"/>
        </w:rPr>
        <w:t>,</w:t>
      </w:r>
      <w:r w:rsidR="00AA43DA" w:rsidRPr="00711466">
        <w:rPr>
          <w:rFonts w:ascii="Garamond" w:hAnsi="Garamond"/>
          <w:color w:val="000000"/>
        </w:rPr>
        <w:t xml:space="preserve"> because it ‘works for most people’. </w:t>
      </w:r>
      <w:r w:rsidR="00E8477A" w:rsidRPr="00711466">
        <w:rPr>
          <w:rFonts w:ascii="Garamond" w:hAnsi="Garamond"/>
          <w:color w:val="000000"/>
        </w:rPr>
        <w:t>Almost two thirds of respondents (</w:t>
      </w:r>
      <w:r w:rsidR="00705092" w:rsidRPr="00711466">
        <w:rPr>
          <w:rFonts w:ascii="Garamond" w:hAnsi="Garamond"/>
          <w:color w:val="000000"/>
        </w:rPr>
        <w:t xml:space="preserve">63%) also strongly disagreed or disagreed with the </w:t>
      </w:r>
      <w:r w:rsidR="00FF7F58">
        <w:rPr>
          <w:rFonts w:ascii="Garamond" w:hAnsi="Garamond"/>
          <w:color w:val="000000"/>
        </w:rPr>
        <w:t>proposal</w:t>
      </w:r>
      <w:r w:rsidR="00FF7F58" w:rsidRPr="00711466">
        <w:rPr>
          <w:rFonts w:ascii="Garamond" w:hAnsi="Garamond"/>
          <w:color w:val="000000"/>
        </w:rPr>
        <w:t xml:space="preserve"> </w:t>
      </w:r>
      <w:r w:rsidR="00705092" w:rsidRPr="00711466">
        <w:rPr>
          <w:rFonts w:ascii="Garamond" w:hAnsi="Garamond"/>
          <w:color w:val="000000"/>
        </w:rPr>
        <w:t xml:space="preserve">to remove identification as </w:t>
      </w:r>
      <w:r w:rsidR="00403A68" w:rsidRPr="00711466">
        <w:rPr>
          <w:rFonts w:ascii="Garamond" w:hAnsi="Garamond"/>
          <w:color w:val="000000"/>
        </w:rPr>
        <w:t>female/</w:t>
      </w:r>
      <w:r w:rsidR="00705092" w:rsidRPr="00711466">
        <w:rPr>
          <w:rFonts w:ascii="Garamond" w:hAnsi="Garamond"/>
          <w:color w:val="000000"/>
        </w:rPr>
        <w:t xml:space="preserve">male from birth certificates </w:t>
      </w:r>
      <w:r w:rsidR="00D072A2" w:rsidRPr="00711466">
        <w:rPr>
          <w:rFonts w:ascii="Garamond" w:hAnsi="Garamond"/>
          <w:color w:val="000000"/>
        </w:rPr>
        <w:t xml:space="preserve">- </w:t>
      </w:r>
      <w:r w:rsidR="00705092" w:rsidRPr="00711466">
        <w:rPr>
          <w:rFonts w:ascii="Garamond" w:hAnsi="Garamond"/>
          <w:color w:val="000000"/>
        </w:rPr>
        <w:t xml:space="preserve">44.9% </w:t>
      </w:r>
      <w:r w:rsidR="00403A68" w:rsidRPr="00711466">
        <w:rPr>
          <w:rFonts w:ascii="Garamond" w:hAnsi="Garamond"/>
          <w:color w:val="000000"/>
        </w:rPr>
        <w:t>(n=</w:t>
      </w:r>
      <w:r w:rsidR="00D072A2" w:rsidRPr="00711466">
        <w:rPr>
          <w:rFonts w:ascii="Garamond" w:hAnsi="Garamond"/>
          <w:color w:val="000000"/>
        </w:rPr>
        <w:t xml:space="preserve">1,393) </w:t>
      </w:r>
      <w:r w:rsidR="00705092" w:rsidRPr="00711466">
        <w:rPr>
          <w:rFonts w:ascii="Garamond" w:hAnsi="Garamond"/>
          <w:color w:val="000000"/>
        </w:rPr>
        <w:t xml:space="preserve">strongly disagreed, and a further 18.1% </w:t>
      </w:r>
      <w:r w:rsidR="00403A68" w:rsidRPr="00711466">
        <w:rPr>
          <w:rFonts w:ascii="Garamond" w:hAnsi="Garamond"/>
          <w:color w:val="000000"/>
        </w:rPr>
        <w:t>(n =</w:t>
      </w:r>
      <w:r w:rsidR="00D072A2" w:rsidRPr="00711466">
        <w:rPr>
          <w:rFonts w:ascii="Garamond" w:hAnsi="Garamond"/>
          <w:color w:val="000000"/>
        </w:rPr>
        <w:t xml:space="preserve">562) </w:t>
      </w:r>
      <w:r w:rsidR="00705092" w:rsidRPr="00711466">
        <w:rPr>
          <w:rFonts w:ascii="Garamond" w:hAnsi="Garamond"/>
          <w:color w:val="000000"/>
        </w:rPr>
        <w:t xml:space="preserve">disagreed. </w:t>
      </w:r>
      <w:r w:rsidR="00AA43DA" w:rsidRPr="00711466">
        <w:rPr>
          <w:rFonts w:ascii="Garamond" w:hAnsi="Garamond"/>
          <w:color w:val="000000"/>
        </w:rPr>
        <w:t xml:space="preserve">This attitude places higher importance on those the binary system works for, i.e., cisgender people, than for those for whom it does not, because they are a minority, and thus </w:t>
      </w:r>
      <w:r w:rsidR="00184F25" w:rsidRPr="00711466">
        <w:rPr>
          <w:rFonts w:ascii="Garamond" w:hAnsi="Garamond"/>
          <w:color w:val="000000"/>
        </w:rPr>
        <w:t xml:space="preserve">is </w:t>
      </w:r>
      <w:r w:rsidR="00403A68" w:rsidRPr="00711466">
        <w:rPr>
          <w:rFonts w:ascii="Garamond" w:hAnsi="Garamond"/>
          <w:color w:val="000000"/>
        </w:rPr>
        <w:t xml:space="preserve">evidence of </w:t>
      </w:r>
      <w:proofErr w:type="spellStart"/>
      <w:r w:rsidR="00403A68" w:rsidRPr="00711466">
        <w:rPr>
          <w:rFonts w:ascii="Garamond" w:hAnsi="Garamond"/>
          <w:color w:val="000000"/>
        </w:rPr>
        <w:t>cisgenderism</w:t>
      </w:r>
      <w:proofErr w:type="spellEnd"/>
      <w:r w:rsidR="0053654E" w:rsidRPr="00711466">
        <w:rPr>
          <w:rFonts w:ascii="Garamond" w:hAnsi="Garamond"/>
          <w:color w:val="000000"/>
        </w:rPr>
        <w:t xml:space="preserve">. </w:t>
      </w:r>
      <w:r w:rsidR="00D97CA8">
        <w:rPr>
          <w:rFonts w:ascii="Garamond" w:hAnsi="Garamond"/>
          <w:color w:val="000000"/>
        </w:rPr>
        <w:t>Yet a</w:t>
      </w:r>
      <w:r w:rsidR="00510490" w:rsidRPr="00711466">
        <w:rPr>
          <w:rFonts w:ascii="Garamond" w:hAnsi="Garamond"/>
          <w:color w:val="000000"/>
        </w:rPr>
        <w:t>s Shona Hunter notes in her commentary (</w:t>
      </w:r>
      <w:r w:rsidR="00CE315A" w:rsidRPr="00711466">
        <w:rPr>
          <w:rFonts w:ascii="Garamond" w:hAnsi="Garamond"/>
          <w:color w:val="000000"/>
        </w:rPr>
        <w:t>Hunter</w:t>
      </w:r>
      <w:r w:rsidR="00CE315A">
        <w:rPr>
          <w:rFonts w:ascii="Garamond" w:hAnsi="Garamond"/>
          <w:color w:val="000000"/>
        </w:rPr>
        <w:t>,</w:t>
      </w:r>
      <w:r w:rsidR="00CE315A" w:rsidRPr="00711466" w:rsidDel="00FF7F58">
        <w:rPr>
          <w:rFonts w:ascii="Garamond" w:hAnsi="Garamond"/>
          <w:color w:val="000000"/>
        </w:rPr>
        <w:t xml:space="preserve"> </w:t>
      </w:r>
      <w:r w:rsidR="005F5CDA" w:rsidRPr="00711466">
        <w:rPr>
          <w:rFonts w:ascii="Garamond" w:hAnsi="Garamond"/>
          <w:color w:val="000000"/>
        </w:rPr>
        <w:t xml:space="preserve">this issue) </w:t>
      </w:r>
      <w:proofErr w:type="spellStart"/>
      <w:r w:rsidR="008C5F2B" w:rsidRPr="00711466">
        <w:rPr>
          <w:rFonts w:ascii="Garamond" w:hAnsi="Garamond"/>
          <w:color w:val="000000"/>
        </w:rPr>
        <w:t>cisgenderism</w:t>
      </w:r>
      <w:proofErr w:type="spellEnd"/>
      <w:r w:rsidR="008C5F2B" w:rsidRPr="00711466">
        <w:rPr>
          <w:rFonts w:ascii="Garamond" w:hAnsi="Garamond"/>
          <w:color w:val="000000"/>
        </w:rPr>
        <w:t xml:space="preserve"> recognises ‘that gender binaries are universally oppressive’ </w:t>
      </w:r>
      <w:r w:rsidR="00803640" w:rsidRPr="00711466">
        <w:rPr>
          <w:rFonts w:ascii="Garamond" w:hAnsi="Garamond"/>
          <w:color w:val="000000"/>
        </w:rPr>
        <w:t>(</w:t>
      </w:r>
      <w:r w:rsidR="00803640" w:rsidRPr="00453E70">
        <w:rPr>
          <w:rFonts w:ascii="Garamond" w:hAnsi="Garamond"/>
          <w:color w:val="000000"/>
        </w:rPr>
        <w:t>p. 5</w:t>
      </w:r>
      <w:r w:rsidR="00803640" w:rsidRPr="00711466">
        <w:rPr>
          <w:rFonts w:ascii="Garamond" w:hAnsi="Garamond"/>
          <w:color w:val="000000"/>
        </w:rPr>
        <w:t xml:space="preserve">) </w:t>
      </w:r>
      <w:r w:rsidR="008C5F2B" w:rsidRPr="00711466">
        <w:rPr>
          <w:rFonts w:ascii="Garamond" w:hAnsi="Garamond"/>
          <w:color w:val="000000"/>
        </w:rPr>
        <w:t>and ‘</w:t>
      </w:r>
      <w:proofErr w:type="spellStart"/>
      <w:r w:rsidR="008C5F2B" w:rsidRPr="00711466">
        <w:rPr>
          <w:rFonts w:ascii="Garamond" w:hAnsi="Garamond"/>
          <w:color w:val="000000"/>
        </w:rPr>
        <w:t>cisgenderism</w:t>
      </w:r>
      <w:proofErr w:type="spellEnd"/>
      <w:r w:rsidR="008C5F2B" w:rsidRPr="00711466">
        <w:rPr>
          <w:rFonts w:ascii="Garamond" w:hAnsi="Garamond"/>
          <w:color w:val="000000"/>
        </w:rPr>
        <w:t xml:space="preserve"> holds important possibilities for coalition working for collective emancipation’</w:t>
      </w:r>
      <w:r w:rsidR="00803640" w:rsidRPr="00711466">
        <w:rPr>
          <w:rFonts w:ascii="Garamond" w:hAnsi="Garamond"/>
          <w:color w:val="000000"/>
        </w:rPr>
        <w:t xml:space="preserve"> (</w:t>
      </w:r>
      <w:r w:rsidR="00803640" w:rsidRPr="00EE1184">
        <w:rPr>
          <w:rFonts w:ascii="Garamond" w:hAnsi="Garamond"/>
          <w:color w:val="000000"/>
        </w:rPr>
        <w:t>p. 1</w:t>
      </w:r>
      <w:r w:rsidR="00803640" w:rsidRPr="00711466">
        <w:rPr>
          <w:rFonts w:ascii="Garamond" w:hAnsi="Garamond"/>
          <w:color w:val="000000"/>
        </w:rPr>
        <w:t>)</w:t>
      </w:r>
      <w:r w:rsidR="008C5F2B" w:rsidRPr="00711466">
        <w:rPr>
          <w:rFonts w:ascii="Garamond" w:hAnsi="Garamond"/>
          <w:color w:val="000000"/>
        </w:rPr>
        <w:t>.</w:t>
      </w:r>
      <w:r w:rsidR="008C5F2B" w:rsidRPr="00711466">
        <w:rPr>
          <w:rFonts w:ascii="Garamond" w:hAnsi="Garamond"/>
          <w:color w:val="000000"/>
        </w:rPr>
        <w:br/>
      </w:r>
    </w:p>
    <w:p w14:paraId="5E6A37D4" w14:textId="4B6027D4" w:rsidR="00D4229B" w:rsidRPr="002B1991" w:rsidRDefault="008174D4" w:rsidP="002B1991">
      <w:pPr>
        <w:pStyle w:val="Heading3"/>
      </w:pPr>
      <w:r w:rsidRPr="002B1991">
        <w:t>Being c</w:t>
      </w:r>
      <w:r w:rsidR="00D4229B" w:rsidRPr="002B1991">
        <w:t>ritical</w:t>
      </w:r>
      <w:r w:rsidRPr="002B1991">
        <w:t xml:space="preserve"> of ‘gender’ and foregrounding biological sex</w:t>
      </w:r>
    </w:p>
    <w:p w14:paraId="7948CB3A" w14:textId="6A50BC3E" w:rsidR="00AC2F71" w:rsidRPr="00711466" w:rsidRDefault="00A404B2" w:rsidP="002B1991">
      <w:pPr>
        <w:spacing w:line="480" w:lineRule="auto"/>
        <w:rPr>
          <w:rFonts w:ascii="Garamond" w:hAnsi="Garamond"/>
        </w:rPr>
      </w:pPr>
      <w:r w:rsidRPr="00711466">
        <w:rPr>
          <w:rFonts w:ascii="Garamond" w:hAnsi="Garamond"/>
          <w:color w:val="000000"/>
        </w:rPr>
        <w:t xml:space="preserve">A strong feature of the gender critical perspective is </w:t>
      </w:r>
      <w:r w:rsidR="00AE0EBC" w:rsidRPr="00711466">
        <w:rPr>
          <w:rFonts w:ascii="Garamond" w:hAnsi="Garamond"/>
          <w:color w:val="000000"/>
        </w:rPr>
        <w:t xml:space="preserve">the </w:t>
      </w:r>
      <w:r w:rsidRPr="00711466">
        <w:rPr>
          <w:rFonts w:ascii="Garamond" w:hAnsi="Garamond"/>
          <w:color w:val="000000"/>
        </w:rPr>
        <w:t>resistance to self-identification of gender</w:t>
      </w:r>
      <w:r w:rsidR="008174D4" w:rsidRPr="00711466">
        <w:rPr>
          <w:rFonts w:ascii="Garamond" w:hAnsi="Garamond"/>
          <w:color w:val="000000"/>
        </w:rPr>
        <w:t>,</w:t>
      </w:r>
      <w:r w:rsidR="004551B8" w:rsidRPr="00711466">
        <w:rPr>
          <w:rFonts w:ascii="Garamond" w:hAnsi="Garamond"/>
          <w:color w:val="000000"/>
        </w:rPr>
        <w:t xml:space="preserve"> </w:t>
      </w:r>
      <w:r w:rsidR="00DD574F" w:rsidRPr="00711466">
        <w:rPr>
          <w:rFonts w:ascii="Garamond" w:hAnsi="Garamond"/>
          <w:color w:val="000000"/>
        </w:rPr>
        <w:t xml:space="preserve">a viewpoint that is substantially represented in the </w:t>
      </w:r>
      <w:proofErr w:type="spellStart"/>
      <w:r w:rsidR="00DD574F" w:rsidRPr="00711466">
        <w:rPr>
          <w:rFonts w:ascii="Garamond" w:hAnsi="Garamond"/>
          <w:color w:val="000000"/>
        </w:rPr>
        <w:t>FLaG</w:t>
      </w:r>
      <w:proofErr w:type="spellEnd"/>
      <w:r w:rsidR="00DD574F" w:rsidRPr="00711466">
        <w:rPr>
          <w:rFonts w:ascii="Garamond" w:hAnsi="Garamond"/>
          <w:color w:val="000000"/>
        </w:rPr>
        <w:t xml:space="preserve"> survey data </w:t>
      </w:r>
      <w:r w:rsidR="00931D1D" w:rsidRPr="00711466">
        <w:rPr>
          <w:rFonts w:ascii="Garamond" w:hAnsi="Garamond"/>
          <w:color w:val="000000"/>
        </w:rPr>
        <w:t xml:space="preserve">as discussed further below. </w:t>
      </w:r>
      <w:r w:rsidR="00777DE1" w:rsidRPr="00711466">
        <w:rPr>
          <w:rFonts w:ascii="Garamond" w:hAnsi="Garamond"/>
          <w:color w:val="000000"/>
        </w:rPr>
        <w:t>The pattern of respon</w:t>
      </w:r>
      <w:r w:rsidR="008174D4" w:rsidRPr="00711466">
        <w:rPr>
          <w:rFonts w:ascii="Garamond" w:hAnsi="Garamond"/>
          <w:color w:val="000000"/>
        </w:rPr>
        <w:t xml:space="preserve">ses across different identities and </w:t>
      </w:r>
      <w:r w:rsidR="00777DE1" w:rsidRPr="00711466">
        <w:rPr>
          <w:rFonts w:ascii="Garamond" w:hAnsi="Garamond"/>
          <w:color w:val="000000"/>
        </w:rPr>
        <w:t xml:space="preserve">statuses is interesting </w:t>
      </w:r>
      <w:r w:rsidR="00EA1FB2" w:rsidRPr="00711466">
        <w:rPr>
          <w:rFonts w:ascii="Garamond" w:hAnsi="Garamond"/>
          <w:color w:val="000000"/>
        </w:rPr>
        <w:t xml:space="preserve">in that the majority </w:t>
      </w:r>
      <w:r w:rsidR="008174D4" w:rsidRPr="00711466">
        <w:rPr>
          <w:rFonts w:ascii="Garamond" w:hAnsi="Garamond"/>
          <w:color w:val="000000"/>
        </w:rPr>
        <w:t xml:space="preserve">of respondents </w:t>
      </w:r>
      <w:r w:rsidR="00EA1FB2" w:rsidRPr="00711466">
        <w:rPr>
          <w:rFonts w:ascii="Garamond" w:hAnsi="Garamond"/>
          <w:color w:val="000000"/>
        </w:rPr>
        <w:t xml:space="preserve">favoured self-definition for religion (79.7%, n=2,473) and sexual orientation/identity (74.1%, n=2,298) </w:t>
      </w:r>
      <w:r w:rsidR="00C2665C">
        <w:rPr>
          <w:rFonts w:ascii="Garamond" w:hAnsi="Garamond"/>
          <w:color w:val="000000"/>
        </w:rPr>
        <w:t>but</w:t>
      </w:r>
      <w:r w:rsidR="00C2665C" w:rsidRPr="00711466">
        <w:rPr>
          <w:rFonts w:ascii="Garamond" w:hAnsi="Garamond"/>
          <w:color w:val="000000"/>
        </w:rPr>
        <w:t xml:space="preserve"> </w:t>
      </w:r>
      <w:r w:rsidR="00EA1FB2" w:rsidRPr="00711466">
        <w:rPr>
          <w:rFonts w:ascii="Garamond" w:hAnsi="Garamond"/>
          <w:color w:val="000000"/>
        </w:rPr>
        <w:t>under a quarter favoured self-definition for ethnicity (23.8%, n=73), disability (21.</w:t>
      </w:r>
      <w:r w:rsidR="00B9692C" w:rsidRPr="00711466">
        <w:rPr>
          <w:rFonts w:ascii="Garamond" w:hAnsi="Garamond"/>
          <w:color w:val="000000"/>
        </w:rPr>
        <w:t>3%, n=661), or age (4.8%, n=149). Over a third</w:t>
      </w:r>
      <w:r w:rsidR="002D1AC4" w:rsidRPr="00711466">
        <w:rPr>
          <w:rFonts w:ascii="Garamond" w:hAnsi="Garamond"/>
        </w:rPr>
        <w:t xml:space="preserve"> </w:t>
      </w:r>
      <w:r w:rsidR="00B9692C" w:rsidRPr="00711466">
        <w:rPr>
          <w:rFonts w:ascii="Garamond" w:hAnsi="Garamond"/>
        </w:rPr>
        <w:t>(</w:t>
      </w:r>
      <w:r w:rsidR="002D1AC4" w:rsidRPr="00711466">
        <w:rPr>
          <w:rFonts w:ascii="Garamond" w:hAnsi="Garamond"/>
        </w:rPr>
        <w:t>39.3</w:t>
      </w:r>
      <w:r w:rsidR="00B9692C" w:rsidRPr="00711466">
        <w:rPr>
          <w:rFonts w:ascii="Garamond" w:hAnsi="Garamond"/>
        </w:rPr>
        <w:t xml:space="preserve">%, n=1,218) </w:t>
      </w:r>
      <w:r w:rsidR="002D1AC4" w:rsidRPr="00711466">
        <w:rPr>
          <w:rFonts w:ascii="Garamond" w:hAnsi="Garamond"/>
        </w:rPr>
        <w:t xml:space="preserve">of survey respondents </w:t>
      </w:r>
      <w:r w:rsidR="00C2665C">
        <w:rPr>
          <w:rFonts w:ascii="Garamond" w:hAnsi="Garamond"/>
        </w:rPr>
        <w:t>agreed</w:t>
      </w:r>
      <w:r w:rsidR="00C2665C" w:rsidRPr="00711466">
        <w:rPr>
          <w:rFonts w:ascii="Garamond" w:hAnsi="Garamond"/>
        </w:rPr>
        <w:t xml:space="preserve"> </w:t>
      </w:r>
      <w:r w:rsidR="002D1AC4" w:rsidRPr="00711466">
        <w:rPr>
          <w:rFonts w:ascii="Garamond" w:hAnsi="Garamond"/>
        </w:rPr>
        <w:t xml:space="preserve">that the government should recognise whatever identity or status a </w:t>
      </w:r>
      <w:r w:rsidR="002D1AC4" w:rsidRPr="00711466">
        <w:rPr>
          <w:rFonts w:ascii="Garamond" w:hAnsi="Garamond"/>
        </w:rPr>
        <w:lastRenderedPageBreak/>
        <w:t xml:space="preserve">person claims is theirs when it comes to gender. </w:t>
      </w:r>
      <w:r w:rsidR="008174D4" w:rsidRPr="00711466">
        <w:rPr>
          <w:rFonts w:ascii="Garamond" w:hAnsi="Garamond"/>
        </w:rPr>
        <w:t xml:space="preserve">The majority, therefore, did not </w:t>
      </w:r>
      <w:r w:rsidR="003B2C5C" w:rsidRPr="00711466">
        <w:rPr>
          <w:rFonts w:ascii="Garamond" w:hAnsi="Garamond"/>
        </w:rPr>
        <w:t xml:space="preserve">report </w:t>
      </w:r>
      <w:r w:rsidR="008174D4" w:rsidRPr="00711466">
        <w:rPr>
          <w:rFonts w:ascii="Garamond" w:hAnsi="Garamond"/>
        </w:rPr>
        <w:t xml:space="preserve">thinking that gender was a matter of self-determination, unlike religious belief or sexual identity. </w:t>
      </w:r>
    </w:p>
    <w:p w14:paraId="38614C9E" w14:textId="0B118D11" w:rsidR="00EF4C19" w:rsidRPr="00711466" w:rsidRDefault="008174D4" w:rsidP="007817C5">
      <w:pPr>
        <w:spacing w:line="480" w:lineRule="auto"/>
        <w:ind w:firstLine="720"/>
        <w:rPr>
          <w:rFonts w:ascii="Garamond" w:hAnsi="Garamond"/>
        </w:rPr>
      </w:pPr>
      <w:r w:rsidRPr="00711466">
        <w:rPr>
          <w:rFonts w:ascii="Garamond" w:hAnsi="Garamond"/>
        </w:rPr>
        <w:t xml:space="preserve">The </w:t>
      </w:r>
      <w:r w:rsidR="00C2665C">
        <w:rPr>
          <w:rFonts w:ascii="Garamond" w:hAnsi="Garamond"/>
        </w:rPr>
        <w:t xml:space="preserve">belief in the </w:t>
      </w:r>
      <w:r w:rsidRPr="00711466">
        <w:rPr>
          <w:rFonts w:ascii="Garamond" w:hAnsi="Garamond"/>
        </w:rPr>
        <w:t>foundational and fixed nature of sex was conveyed in comments such as</w:t>
      </w:r>
      <w:r w:rsidR="002D1AC4" w:rsidRPr="00711466">
        <w:rPr>
          <w:rFonts w:ascii="Garamond" w:hAnsi="Garamond"/>
        </w:rPr>
        <w:t>:</w:t>
      </w:r>
      <w:r w:rsidR="001F1F29" w:rsidRPr="00711466">
        <w:rPr>
          <w:rFonts w:ascii="Garamond" w:hAnsi="Garamond"/>
        </w:rPr>
        <w:t xml:space="preserve"> </w:t>
      </w:r>
      <w:r w:rsidR="00EB6171" w:rsidRPr="00711466">
        <w:rPr>
          <w:rFonts w:ascii="Garamond" w:hAnsi="Garamond"/>
          <w:color w:val="000000"/>
        </w:rPr>
        <w:t>‘</w:t>
      </w:r>
      <w:r w:rsidR="002D1AC4" w:rsidRPr="00711466">
        <w:rPr>
          <w:rFonts w:ascii="Garamond" w:hAnsi="Garamond"/>
          <w:color w:val="000000"/>
        </w:rPr>
        <w:t xml:space="preserve">A person when born has certain facts: What their sex/gender is: Male or Female. Get it </w:t>
      </w:r>
      <w:r w:rsidR="001F1F29" w:rsidRPr="00711466">
        <w:rPr>
          <w:rFonts w:ascii="Garamond" w:hAnsi="Garamond"/>
          <w:color w:val="000000"/>
        </w:rPr>
        <w:t>confirmed by DNA if you have to</w:t>
      </w:r>
      <w:r w:rsidR="00EB6171" w:rsidRPr="00711466">
        <w:rPr>
          <w:rFonts w:ascii="Garamond" w:hAnsi="Garamond"/>
          <w:color w:val="000000"/>
        </w:rPr>
        <w:t>’</w:t>
      </w:r>
      <w:r w:rsidR="002D1AC4" w:rsidRPr="00711466">
        <w:rPr>
          <w:rFonts w:ascii="Garamond" w:hAnsi="Garamond"/>
          <w:color w:val="000000"/>
        </w:rPr>
        <w:t xml:space="preserve"> </w:t>
      </w:r>
      <w:r w:rsidR="001F1F29" w:rsidRPr="00711466">
        <w:rPr>
          <w:rFonts w:ascii="Garamond" w:hAnsi="Garamond"/>
          <w:color w:val="000000"/>
        </w:rPr>
        <w:t xml:space="preserve">and </w:t>
      </w:r>
      <w:r w:rsidR="00EB6171" w:rsidRPr="00711466">
        <w:rPr>
          <w:rFonts w:ascii="Garamond" w:hAnsi="Garamond"/>
          <w:color w:val="000000"/>
        </w:rPr>
        <w:t>‘</w:t>
      </w:r>
      <w:r w:rsidR="00C07AA5" w:rsidRPr="00711466">
        <w:rPr>
          <w:rFonts w:ascii="Garamond" w:hAnsi="Garamond"/>
          <w:color w:val="000000"/>
        </w:rPr>
        <w:t xml:space="preserve">NO men, including men who identify as transwomen, should be allowed in women’s spaces or allowed to use </w:t>
      </w:r>
      <w:r w:rsidR="001F1F29" w:rsidRPr="00711466">
        <w:rPr>
          <w:rFonts w:ascii="Garamond" w:hAnsi="Garamond"/>
          <w:color w:val="000000"/>
        </w:rPr>
        <w:t>the word woman about themselves</w:t>
      </w:r>
      <w:r w:rsidR="00EB6171" w:rsidRPr="00711466">
        <w:rPr>
          <w:rFonts w:ascii="Garamond" w:hAnsi="Garamond"/>
          <w:color w:val="000000"/>
        </w:rPr>
        <w:t>’</w:t>
      </w:r>
      <w:r w:rsidR="001F1F29" w:rsidRPr="00711466">
        <w:rPr>
          <w:rFonts w:ascii="Garamond" w:hAnsi="Garamond"/>
          <w:color w:val="000000"/>
        </w:rPr>
        <w:t>.</w:t>
      </w:r>
      <w:r w:rsidR="008B343E" w:rsidRPr="00711466">
        <w:rPr>
          <w:rFonts w:ascii="Garamond" w:hAnsi="Garamond"/>
        </w:rPr>
        <w:t xml:space="preserve"> </w:t>
      </w:r>
      <w:proofErr w:type="spellStart"/>
      <w:r w:rsidR="00281856" w:rsidRPr="00711466">
        <w:rPr>
          <w:rFonts w:ascii="Garamond" w:hAnsi="Garamond"/>
          <w:color w:val="000000"/>
        </w:rPr>
        <w:t>Cisgenderism</w:t>
      </w:r>
      <w:proofErr w:type="spellEnd"/>
      <w:r w:rsidR="00281856" w:rsidRPr="00711466">
        <w:rPr>
          <w:rFonts w:ascii="Garamond" w:hAnsi="Garamond"/>
          <w:color w:val="000000"/>
        </w:rPr>
        <w:t xml:space="preserve"> is evident here through the invalidation of an individual’s understanding of their own gender, and by limiting what it means to be male/female, or to be a woman, to the biological sex someone is born with. </w:t>
      </w:r>
      <w:r w:rsidR="001A325F" w:rsidRPr="00711466">
        <w:rPr>
          <w:rFonts w:ascii="Garamond" w:hAnsi="Garamond"/>
          <w:color w:val="000000"/>
        </w:rPr>
        <w:t xml:space="preserve">This </w:t>
      </w:r>
      <w:r w:rsidR="00C2665C">
        <w:rPr>
          <w:rFonts w:ascii="Garamond" w:hAnsi="Garamond"/>
          <w:color w:val="000000"/>
        </w:rPr>
        <w:t xml:space="preserve">may </w:t>
      </w:r>
      <w:r w:rsidR="001A325F" w:rsidRPr="00711466">
        <w:rPr>
          <w:rFonts w:ascii="Garamond" w:hAnsi="Garamond"/>
          <w:color w:val="000000"/>
        </w:rPr>
        <w:t xml:space="preserve">characterise someone’s gender in a way that is inconsistent to their own understanding of it. </w:t>
      </w:r>
      <w:r w:rsidR="007C61CD" w:rsidRPr="00711466">
        <w:rPr>
          <w:rFonts w:ascii="Garamond" w:hAnsi="Garamond"/>
          <w:color w:val="000000"/>
        </w:rPr>
        <w:t xml:space="preserve">There was also hyperbole in the construction of comments, such as </w:t>
      </w:r>
      <w:r w:rsidR="00EB6171" w:rsidRPr="00711466">
        <w:rPr>
          <w:rFonts w:ascii="Garamond" w:hAnsi="Garamond"/>
          <w:color w:val="000000"/>
        </w:rPr>
        <w:t>‘</w:t>
      </w:r>
      <w:r w:rsidR="007C61CD" w:rsidRPr="00711466">
        <w:rPr>
          <w:rFonts w:ascii="Garamond" w:hAnsi="Garamond"/>
          <w:color w:val="000000"/>
        </w:rPr>
        <w:t>Official bodies should recognise matters of fact, not whether I self-ID as a Siamese cat on Tuesdays</w:t>
      </w:r>
      <w:r w:rsidR="00EB6171" w:rsidRPr="00711466">
        <w:rPr>
          <w:rFonts w:ascii="Garamond" w:hAnsi="Garamond"/>
          <w:color w:val="000000"/>
        </w:rPr>
        <w:t>’</w:t>
      </w:r>
      <w:r w:rsidR="007C61CD" w:rsidRPr="00711466">
        <w:rPr>
          <w:rFonts w:ascii="Garamond" w:hAnsi="Garamond"/>
          <w:color w:val="000000"/>
        </w:rPr>
        <w:t xml:space="preserve">. The contrast </w:t>
      </w:r>
      <w:r w:rsidR="00052EA0" w:rsidRPr="00711466">
        <w:rPr>
          <w:rFonts w:ascii="Garamond" w:hAnsi="Garamond"/>
          <w:color w:val="000000"/>
        </w:rPr>
        <w:t xml:space="preserve">here </w:t>
      </w:r>
      <w:r w:rsidR="007C61CD" w:rsidRPr="00711466">
        <w:rPr>
          <w:rFonts w:ascii="Garamond" w:hAnsi="Garamond"/>
          <w:color w:val="000000"/>
        </w:rPr>
        <w:t xml:space="preserve">between ‘fact’ and a representation of self-definition that is especially fleeting (i.e., one day in the week) and </w:t>
      </w:r>
      <w:r w:rsidR="00D7467F" w:rsidRPr="00711466">
        <w:rPr>
          <w:rFonts w:ascii="Garamond" w:hAnsi="Garamond"/>
          <w:color w:val="000000"/>
        </w:rPr>
        <w:t>non-human</w:t>
      </w:r>
      <w:r w:rsidR="00443D38" w:rsidRPr="00711466">
        <w:rPr>
          <w:rFonts w:ascii="Garamond" w:hAnsi="Garamond"/>
          <w:color w:val="000000"/>
        </w:rPr>
        <w:t xml:space="preserve"> (i.e., Siamese cat</w:t>
      </w:r>
      <w:r w:rsidR="000834D3" w:rsidRPr="00711466">
        <w:rPr>
          <w:rFonts w:ascii="Garamond" w:hAnsi="Garamond"/>
          <w:color w:val="000000"/>
        </w:rPr>
        <w:t>)</w:t>
      </w:r>
      <w:r w:rsidR="007C61CD" w:rsidRPr="00711466">
        <w:rPr>
          <w:rFonts w:ascii="Garamond" w:hAnsi="Garamond"/>
          <w:color w:val="000000"/>
        </w:rPr>
        <w:t xml:space="preserve"> </w:t>
      </w:r>
      <w:r w:rsidR="00052EA0" w:rsidRPr="00711466">
        <w:rPr>
          <w:rFonts w:ascii="Garamond" w:hAnsi="Garamond"/>
          <w:color w:val="000000"/>
        </w:rPr>
        <w:t xml:space="preserve">offers a particularly derisory position on self-identification – an aspect of ‘gender criticality’ we explore further below. </w:t>
      </w:r>
    </w:p>
    <w:p w14:paraId="650DAD34" w14:textId="49F71FE8" w:rsidR="00EF4C19" w:rsidRPr="00711466" w:rsidRDefault="00EF4C19" w:rsidP="002B1991">
      <w:pPr>
        <w:spacing w:line="480" w:lineRule="auto"/>
        <w:ind w:firstLine="720"/>
        <w:rPr>
          <w:rFonts w:ascii="Garamond" w:hAnsi="Garamond"/>
          <w:color w:val="000000"/>
        </w:rPr>
      </w:pPr>
      <w:r w:rsidRPr="00711466">
        <w:rPr>
          <w:rFonts w:ascii="Garamond" w:hAnsi="Garamond"/>
          <w:color w:val="000000"/>
        </w:rPr>
        <w:t xml:space="preserve">Biological sex was also portrayed as undisputedly binary, with little support for the notion of sex as anything other than </w:t>
      </w:r>
      <w:r w:rsidR="00A93108" w:rsidRPr="00711466">
        <w:rPr>
          <w:rFonts w:ascii="Garamond" w:hAnsi="Garamond"/>
          <w:color w:val="000000"/>
        </w:rPr>
        <w:t xml:space="preserve">a dimorphic </w:t>
      </w:r>
      <w:r w:rsidR="00D308E8" w:rsidRPr="00711466">
        <w:rPr>
          <w:rFonts w:ascii="Garamond" w:hAnsi="Garamond"/>
          <w:color w:val="000000"/>
        </w:rPr>
        <w:t>reality</w:t>
      </w:r>
      <w:r w:rsidRPr="00711466">
        <w:rPr>
          <w:rFonts w:ascii="Garamond" w:hAnsi="Garamond"/>
          <w:color w:val="000000"/>
        </w:rPr>
        <w:t>. People with intersex variations were referenced as being a small</w:t>
      </w:r>
      <w:r w:rsidR="00403A68" w:rsidRPr="00711466">
        <w:rPr>
          <w:rFonts w:ascii="Garamond" w:hAnsi="Garamond"/>
          <w:color w:val="000000"/>
        </w:rPr>
        <w:t>,</w:t>
      </w:r>
      <w:r w:rsidRPr="00711466">
        <w:rPr>
          <w:rFonts w:ascii="Garamond" w:hAnsi="Garamond"/>
          <w:color w:val="000000"/>
        </w:rPr>
        <w:t xml:space="preserve"> and by extension insignificant</w:t>
      </w:r>
      <w:r w:rsidR="00403A68" w:rsidRPr="00711466">
        <w:rPr>
          <w:rFonts w:ascii="Garamond" w:hAnsi="Garamond"/>
          <w:color w:val="000000"/>
        </w:rPr>
        <w:t>,</w:t>
      </w:r>
      <w:r w:rsidRPr="00711466">
        <w:rPr>
          <w:rFonts w:ascii="Garamond" w:hAnsi="Garamond"/>
          <w:color w:val="000000"/>
        </w:rPr>
        <w:t xml:space="preserve"> ‘outlier’</w:t>
      </w:r>
      <w:r w:rsidR="00403A68" w:rsidRPr="00711466">
        <w:rPr>
          <w:rFonts w:ascii="Garamond" w:hAnsi="Garamond"/>
          <w:color w:val="000000"/>
        </w:rPr>
        <w:t>. They were</w:t>
      </w:r>
      <w:r w:rsidRPr="00711466">
        <w:rPr>
          <w:rFonts w:ascii="Garamond" w:hAnsi="Garamond"/>
          <w:color w:val="000000"/>
        </w:rPr>
        <w:t xml:space="preserve"> positioned as the exception that proves the rule</w:t>
      </w:r>
      <w:r w:rsidR="00B375F6" w:rsidRPr="00711466">
        <w:rPr>
          <w:rFonts w:ascii="Garamond" w:hAnsi="Garamond"/>
          <w:color w:val="000000"/>
        </w:rPr>
        <w:t>, and not substantial enough to refute a binary norm</w:t>
      </w:r>
      <w:r w:rsidR="006A06BA" w:rsidRPr="00711466">
        <w:rPr>
          <w:rFonts w:ascii="Garamond" w:hAnsi="Garamond"/>
          <w:color w:val="000000"/>
        </w:rPr>
        <w:t>.</w:t>
      </w:r>
      <w:r w:rsidR="00B375F6" w:rsidRPr="00711466">
        <w:rPr>
          <w:rFonts w:ascii="Garamond" w:hAnsi="Garamond"/>
          <w:color w:val="000000"/>
        </w:rPr>
        <w:t xml:space="preserve"> </w:t>
      </w:r>
      <w:r w:rsidR="006A06BA" w:rsidRPr="00711466">
        <w:rPr>
          <w:rFonts w:ascii="Garamond" w:hAnsi="Garamond"/>
          <w:color w:val="000000"/>
        </w:rPr>
        <w:t xml:space="preserve">This is demonstrated by </w:t>
      </w:r>
      <w:r w:rsidR="00B375F6" w:rsidRPr="00711466">
        <w:rPr>
          <w:rFonts w:ascii="Garamond" w:hAnsi="Garamond"/>
          <w:color w:val="000000"/>
        </w:rPr>
        <w:t xml:space="preserve">comments such as: </w:t>
      </w:r>
    </w:p>
    <w:p w14:paraId="576FFB23" w14:textId="25C5C149" w:rsidR="00B375F6" w:rsidRPr="00711466" w:rsidRDefault="00B375F6" w:rsidP="006273A2">
      <w:pPr>
        <w:spacing w:line="480" w:lineRule="auto"/>
        <w:ind w:left="851"/>
        <w:rPr>
          <w:rFonts w:ascii="Garamond" w:hAnsi="Garamond"/>
          <w:iCs/>
          <w:color w:val="000000"/>
        </w:rPr>
      </w:pPr>
      <w:r w:rsidRPr="00711466">
        <w:rPr>
          <w:rFonts w:ascii="Garamond" w:hAnsi="Garamond"/>
          <w:iCs/>
          <w:color w:val="000000"/>
        </w:rPr>
        <w:t>Male and female are biological sexes. They are not genders. There are two sexes. (Intersex people make no difference here as they are outliers which do not disprove the existence of sexual dimorphism and certainly don’t demonstrate that sex is a spectrum</w:t>
      </w:r>
      <w:r w:rsidR="004E742C" w:rsidRPr="00711466">
        <w:rPr>
          <w:rFonts w:ascii="Garamond" w:hAnsi="Garamond"/>
          <w:iCs/>
          <w:color w:val="000000"/>
        </w:rPr>
        <w:t>)</w:t>
      </w:r>
      <w:r w:rsidR="00D41755" w:rsidRPr="00711466">
        <w:rPr>
          <w:rFonts w:ascii="Garamond" w:hAnsi="Garamond"/>
          <w:iCs/>
          <w:color w:val="000000"/>
        </w:rPr>
        <w:t>.</w:t>
      </w:r>
      <w:r w:rsidR="000C5C92">
        <w:rPr>
          <w:rFonts w:ascii="Garamond" w:hAnsi="Garamond"/>
          <w:iCs/>
          <w:color w:val="000000"/>
        </w:rPr>
        <w:t xml:space="preserve"> </w:t>
      </w:r>
      <w:r w:rsidRPr="00711466">
        <w:rPr>
          <w:rFonts w:ascii="Garamond" w:hAnsi="Garamond"/>
          <w:iCs/>
          <w:color w:val="000000"/>
        </w:rPr>
        <w:t xml:space="preserve">(Cisgender </w:t>
      </w:r>
      <w:r w:rsidR="00DE4CC4" w:rsidRPr="00711466">
        <w:rPr>
          <w:rFonts w:ascii="Garamond" w:hAnsi="Garamond"/>
          <w:iCs/>
          <w:color w:val="000000"/>
        </w:rPr>
        <w:t>F</w:t>
      </w:r>
      <w:r w:rsidR="003A70CB" w:rsidRPr="00711466">
        <w:rPr>
          <w:rFonts w:ascii="Garamond" w:hAnsi="Garamond"/>
          <w:iCs/>
          <w:color w:val="000000"/>
        </w:rPr>
        <w:t>emale</w:t>
      </w:r>
      <w:r w:rsidRPr="00711466">
        <w:rPr>
          <w:rFonts w:ascii="Garamond" w:hAnsi="Garamond"/>
          <w:iCs/>
          <w:color w:val="000000"/>
        </w:rPr>
        <w:t>, 30, bisexual)</w:t>
      </w:r>
    </w:p>
    <w:p w14:paraId="37EFE114" w14:textId="3A7CD88B" w:rsidR="00B375F6" w:rsidRPr="00711466" w:rsidRDefault="00B375F6" w:rsidP="007817C5">
      <w:pPr>
        <w:spacing w:line="480" w:lineRule="auto"/>
        <w:rPr>
          <w:rFonts w:ascii="Garamond" w:hAnsi="Garamond"/>
          <w:color w:val="000000"/>
        </w:rPr>
      </w:pPr>
      <w:r w:rsidRPr="00711466">
        <w:rPr>
          <w:rFonts w:ascii="Garamond" w:hAnsi="Garamond"/>
          <w:color w:val="000000"/>
        </w:rPr>
        <w:lastRenderedPageBreak/>
        <w:t xml:space="preserve">This statement was left as </w:t>
      </w:r>
      <w:r w:rsidR="00403A68" w:rsidRPr="00711466">
        <w:rPr>
          <w:rFonts w:ascii="Garamond" w:hAnsi="Garamond"/>
          <w:color w:val="000000"/>
        </w:rPr>
        <w:t xml:space="preserve">an </w:t>
      </w:r>
      <w:r w:rsidRPr="00711466">
        <w:rPr>
          <w:rFonts w:ascii="Garamond" w:hAnsi="Garamond"/>
          <w:color w:val="000000"/>
        </w:rPr>
        <w:t xml:space="preserve">additional comment in response to the opinion statement ‘There are two genders, female and male’. The perceived </w:t>
      </w:r>
      <w:r w:rsidR="00220315" w:rsidRPr="00711466">
        <w:rPr>
          <w:rFonts w:ascii="Garamond" w:hAnsi="Garamond"/>
          <w:color w:val="000000"/>
        </w:rPr>
        <w:t xml:space="preserve">binary </w:t>
      </w:r>
      <w:r w:rsidRPr="00711466">
        <w:rPr>
          <w:rFonts w:ascii="Garamond" w:hAnsi="Garamond"/>
          <w:color w:val="000000"/>
        </w:rPr>
        <w:t xml:space="preserve">fixedness of biological sex is reinforced, and people with intersex variations </w:t>
      </w:r>
      <w:r w:rsidR="00D41755" w:rsidRPr="00711466">
        <w:rPr>
          <w:rFonts w:ascii="Garamond" w:hAnsi="Garamond"/>
          <w:color w:val="000000"/>
        </w:rPr>
        <w:t>are problematically erased.</w:t>
      </w:r>
    </w:p>
    <w:p w14:paraId="091A49F1" w14:textId="5179B463" w:rsidR="002D1AC4" w:rsidRPr="00711466" w:rsidRDefault="00052EA0" w:rsidP="007817C5">
      <w:pPr>
        <w:spacing w:line="480" w:lineRule="auto"/>
        <w:ind w:firstLine="720"/>
        <w:rPr>
          <w:rFonts w:ascii="Garamond" w:hAnsi="Garamond"/>
          <w:color w:val="000000"/>
        </w:rPr>
      </w:pPr>
      <w:r w:rsidRPr="00711466">
        <w:rPr>
          <w:rFonts w:ascii="Garamond" w:hAnsi="Garamond"/>
          <w:color w:val="000000"/>
        </w:rPr>
        <w:t xml:space="preserve">There were, however, accounts emphasising the facticity and immutability of biological sex couched in more </w:t>
      </w:r>
      <w:r w:rsidR="00971556" w:rsidRPr="00711466">
        <w:rPr>
          <w:rFonts w:ascii="Garamond" w:hAnsi="Garamond"/>
          <w:color w:val="000000"/>
        </w:rPr>
        <w:t>considered ‘gender-based domination’ terms</w:t>
      </w:r>
      <w:r w:rsidRPr="00711466">
        <w:rPr>
          <w:rFonts w:ascii="Garamond" w:hAnsi="Garamond"/>
          <w:color w:val="000000"/>
        </w:rPr>
        <w:t>, for example:</w:t>
      </w:r>
    </w:p>
    <w:p w14:paraId="2BEC9848" w14:textId="381BC21A" w:rsidR="00D4229B" w:rsidRPr="00711466" w:rsidRDefault="00D4229B" w:rsidP="00C2665C">
      <w:pPr>
        <w:spacing w:line="480" w:lineRule="auto"/>
        <w:ind w:left="851"/>
        <w:rPr>
          <w:rFonts w:ascii="Garamond" w:hAnsi="Garamond"/>
          <w:iCs/>
          <w:color w:val="000000"/>
        </w:rPr>
      </w:pPr>
      <w:r w:rsidRPr="00711466">
        <w:rPr>
          <w:rFonts w:ascii="Garamond" w:hAnsi="Garamond"/>
          <w:iCs/>
          <w:color w:val="000000"/>
        </w:rPr>
        <w:t>Women are oppressed by virtue of their biological sex, not their gender, by both the state and individuals within it. Throughout the world, women face violence from men, often extreme violence and grave discrimination. We cannot challenge this oppression if we refuse to acknowledge its biological basis. … Trans people – along with many others among us who also challenge gender-role stereotypes and expectations – also experience, often severe, discrimination. This must be challenged – but not by denying the oppression that women face by virtue of their biology and wiping out categorisation based on sex. I believe that everyone should have the right to present as they wish, to wear the clothes they want, get involved in the games they enjoy, love who they want. You do not have to be ‘in the wrong body’ to do this.  We as a society must challenge the terrible, oppressive notions that anyone is ‘in the wrong body’ leading to surgical or lifelong hormonal intervention</w:t>
      </w:r>
      <w:r w:rsidR="006273A2">
        <w:rPr>
          <w:rFonts w:ascii="Garamond" w:hAnsi="Garamond"/>
          <w:iCs/>
          <w:color w:val="000000"/>
        </w:rPr>
        <w:t xml:space="preserve"> </w:t>
      </w:r>
      <w:r w:rsidRPr="00711466">
        <w:rPr>
          <w:rFonts w:ascii="Garamond" w:hAnsi="Garamond"/>
          <w:iCs/>
          <w:color w:val="000000"/>
        </w:rPr>
        <w:t>– we need to do all we can to help individuals accept and value the body they have, and help wider society accept that too.</w:t>
      </w:r>
      <w:r w:rsidR="000C5C92">
        <w:rPr>
          <w:rFonts w:ascii="Garamond" w:hAnsi="Garamond"/>
          <w:iCs/>
          <w:color w:val="000000"/>
        </w:rPr>
        <w:t xml:space="preserve"> </w:t>
      </w:r>
      <w:r w:rsidRPr="00711466">
        <w:rPr>
          <w:rFonts w:ascii="Garamond" w:hAnsi="Garamond"/>
          <w:iCs/>
          <w:color w:val="000000"/>
        </w:rPr>
        <w:t xml:space="preserve">(Cisgender </w:t>
      </w:r>
      <w:r w:rsidR="00C87D38" w:rsidRPr="00711466">
        <w:rPr>
          <w:rFonts w:ascii="Garamond" w:hAnsi="Garamond"/>
          <w:iCs/>
          <w:color w:val="000000"/>
        </w:rPr>
        <w:t>F</w:t>
      </w:r>
      <w:r w:rsidR="003A70CB" w:rsidRPr="00711466">
        <w:rPr>
          <w:rFonts w:ascii="Garamond" w:hAnsi="Garamond"/>
          <w:iCs/>
          <w:color w:val="000000"/>
        </w:rPr>
        <w:t>emale</w:t>
      </w:r>
      <w:r w:rsidRPr="00711466">
        <w:rPr>
          <w:rFonts w:ascii="Garamond" w:hAnsi="Garamond"/>
          <w:iCs/>
          <w:color w:val="000000"/>
        </w:rPr>
        <w:t>, 68, lesbian)</w:t>
      </w:r>
    </w:p>
    <w:p w14:paraId="04F57A01" w14:textId="3B5D7B93" w:rsidR="000567DA" w:rsidRPr="00711466" w:rsidRDefault="009C5BCA" w:rsidP="007817C5">
      <w:pPr>
        <w:spacing w:line="480" w:lineRule="auto"/>
        <w:rPr>
          <w:rFonts w:ascii="Garamond" w:hAnsi="Garamond"/>
          <w:color w:val="000000"/>
        </w:rPr>
      </w:pPr>
      <w:r w:rsidRPr="00711466">
        <w:rPr>
          <w:rFonts w:ascii="Garamond" w:hAnsi="Garamond"/>
          <w:color w:val="000000"/>
        </w:rPr>
        <w:t>There is a lot to examine in this comment but what is immediately interesting rhetorically is the val</w:t>
      </w:r>
      <w:r w:rsidR="00C2665C">
        <w:rPr>
          <w:rFonts w:ascii="Garamond" w:hAnsi="Garamond"/>
          <w:color w:val="000000"/>
        </w:rPr>
        <w:t>e</w:t>
      </w:r>
      <w:r w:rsidRPr="00711466">
        <w:rPr>
          <w:rFonts w:ascii="Garamond" w:hAnsi="Garamond"/>
          <w:color w:val="000000"/>
        </w:rPr>
        <w:t>nce attached to two uses of the bottom</w:t>
      </w:r>
      <w:r w:rsidR="00400B78" w:rsidRPr="00711466">
        <w:rPr>
          <w:rFonts w:ascii="Garamond" w:hAnsi="Garamond"/>
          <w:color w:val="000000"/>
        </w:rPr>
        <w:t>-</w:t>
      </w:r>
      <w:r w:rsidRPr="00711466">
        <w:rPr>
          <w:rFonts w:ascii="Garamond" w:hAnsi="Garamond"/>
          <w:color w:val="000000"/>
        </w:rPr>
        <w:t xml:space="preserve">line argument around essentialism. Biological sex is presented as foundational, good and an important basis for working to tackle oppression, on the one hand; on the </w:t>
      </w:r>
      <w:r w:rsidR="00C2665C">
        <w:rPr>
          <w:rFonts w:ascii="Garamond" w:hAnsi="Garamond"/>
          <w:color w:val="000000"/>
        </w:rPr>
        <w:t>other</w:t>
      </w:r>
      <w:r w:rsidR="00C2665C" w:rsidRPr="00711466">
        <w:rPr>
          <w:rFonts w:ascii="Garamond" w:hAnsi="Garamond"/>
          <w:color w:val="000000"/>
        </w:rPr>
        <w:t xml:space="preserve"> </w:t>
      </w:r>
      <w:r w:rsidRPr="00711466">
        <w:rPr>
          <w:rFonts w:ascii="Garamond" w:hAnsi="Garamond"/>
          <w:color w:val="000000"/>
        </w:rPr>
        <w:t xml:space="preserve">hand, the essentialist notion of being born in the wrong body – a common experience of trans and gender diverse people – is positioned as problematic and </w:t>
      </w:r>
      <w:r w:rsidRPr="00711466">
        <w:rPr>
          <w:rFonts w:ascii="Garamond" w:hAnsi="Garamond"/>
          <w:color w:val="000000"/>
        </w:rPr>
        <w:lastRenderedPageBreak/>
        <w:t xml:space="preserve">contestable. A </w:t>
      </w:r>
      <w:proofErr w:type="spellStart"/>
      <w:r w:rsidRPr="00711466">
        <w:rPr>
          <w:rFonts w:ascii="Garamond" w:hAnsi="Garamond"/>
          <w:color w:val="000000"/>
        </w:rPr>
        <w:t>cisgenderism</w:t>
      </w:r>
      <w:proofErr w:type="spellEnd"/>
      <w:r w:rsidRPr="00711466">
        <w:rPr>
          <w:rFonts w:ascii="Garamond" w:hAnsi="Garamond"/>
          <w:color w:val="000000"/>
        </w:rPr>
        <w:t xml:space="preserve"> framework would take issue too with the problematic </w:t>
      </w:r>
      <w:proofErr w:type="spellStart"/>
      <w:r w:rsidRPr="00711466">
        <w:rPr>
          <w:rFonts w:ascii="Garamond" w:hAnsi="Garamond"/>
          <w:color w:val="000000"/>
        </w:rPr>
        <w:t>transnormativity</w:t>
      </w:r>
      <w:proofErr w:type="spellEnd"/>
      <w:r w:rsidRPr="00711466">
        <w:rPr>
          <w:rFonts w:ascii="Garamond" w:hAnsi="Garamond"/>
          <w:color w:val="000000"/>
        </w:rPr>
        <w:t xml:space="preserve"> </w:t>
      </w:r>
      <w:r w:rsidR="00AF753F" w:rsidRPr="00711466">
        <w:rPr>
          <w:rFonts w:ascii="Garamond" w:hAnsi="Garamond"/>
          <w:color w:val="000000"/>
        </w:rPr>
        <w:t>here</w:t>
      </w:r>
      <w:r w:rsidR="00C2665C">
        <w:rPr>
          <w:rFonts w:ascii="Garamond" w:hAnsi="Garamond"/>
          <w:color w:val="000000"/>
        </w:rPr>
        <w:t>.</w:t>
      </w:r>
      <w:r w:rsidR="00AF753F" w:rsidRPr="00711466">
        <w:rPr>
          <w:rFonts w:ascii="Garamond" w:hAnsi="Garamond"/>
          <w:color w:val="000000"/>
        </w:rPr>
        <w:t xml:space="preserve"> </w:t>
      </w:r>
      <w:r w:rsidR="00C2665C">
        <w:rPr>
          <w:rFonts w:ascii="Garamond" w:hAnsi="Garamond"/>
          <w:color w:val="000000"/>
        </w:rPr>
        <w:t>A</w:t>
      </w:r>
      <w:r w:rsidR="00AF753F" w:rsidRPr="00711466">
        <w:rPr>
          <w:rFonts w:ascii="Garamond" w:hAnsi="Garamond"/>
          <w:color w:val="000000"/>
        </w:rPr>
        <w:t>s Ellis</w:t>
      </w:r>
      <w:r w:rsidR="00C2665C">
        <w:rPr>
          <w:rFonts w:ascii="Garamond" w:hAnsi="Garamond"/>
          <w:color w:val="000000"/>
        </w:rPr>
        <w:t>, Riggs and Peel</w:t>
      </w:r>
      <w:r w:rsidR="00AF753F" w:rsidRPr="00711466">
        <w:rPr>
          <w:rFonts w:ascii="Garamond" w:hAnsi="Garamond"/>
          <w:color w:val="000000"/>
        </w:rPr>
        <w:t xml:space="preserve"> (2020</w:t>
      </w:r>
      <w:r w:rsidR="00C73163" w:rsidRPr="00711466">
        <w:rPr>
          <w:rFonts w:ascii="Garamond" w:hAnsi="Garamond"/>
          <w:color w:val="000000"/>
        </w:rPr>
        <w:t>: 284-285</w:t>
      </w:r>
      <w:r w:rsidR="00AF753F" w:rsidRPr="00711466">
        <w:rPr>
          <w:rFonts w:ascii="Garamond" w:hAnsi="Garamond"/>
          <w:color w:val="000000"/>
        </w:rPr>
        <w:t>)</w:t>
      </w:r>
      <w:r w:rsidRPr="00711466">
        <w:rPr>
          <w:rFonts w:ascii="Garamond" w:hAnsi="Garamond"/>
          <w:color w:val="000000"/>
        </w:rPr>
        <w:t xml:space="preserve"> </w:t>
      </w:r>
      <w:r w:rsidR="00AF753F" w:rsidRPr="00711466">
        <w:rPr>
          <w:rFonts w:ascii="Garamond" w:hAnsi="Garamond"/>
          <w:color w:val="000000"/>
        </w:rPr>
        <w:t>outline</w:t>
      </w:r>
      <w:r w:rsidR="00C2665C">
        <w:rPr>
          <w:rFonts w:ascii="Garamond" w:hAnsi="Garamond"/>
          <w:color w:val="000000"/>
        </w:rPr>
        <w:t>,</w:t>
      </w:r>
      <w:r w:rsidR="00AF753F" w:rsidRPr="00711466">
        <w:rPr>
          <w:rFonts w:ascii="Garamond" w:hAnsi="Garamond"/>
          <w:color w:val="000000"/>
        </w:rPr>
        <w:t xml:space="preserve"> </w:t>
      </w:r>
      <w:proofErr w:type="spellStart"/>
      <w:r w:rsidR="00AF753F" w:rsidRPr="00711466">
        <w:rPr>
          <w:rFonts w:ascii="Garamond" w:hAnsi="Garamond"/>
          <w:color w:val="000000"/>
        </w:rPr>
        <w:t>transnormativity</w:t>
      </w:r>
      <w:proofErr w:type="spellEnd"/>
      <w:r w:rsidR="00AF753F" w:rsidRPr="00711466">
        <w:rPr>
          <w:rFonts w:ascii="Garamond" w:hAnsi="Garamond"/>
          <w:color w:val="000000"/>
        </w:rPr>
        <w:t xml:space="preserve"> is the</w:t>
      </w:r>
      <w:r w:rsidR="000567DA" w:rsidRPr="00711466">
        <w:rPr>
          <w:rFonts w:ascii="Garamond" w:hAnsi="Garamond"/>
          <w:color w:val="000000"/>
        </w:rPr>
        <w:t>:</w:t>
      </w:r>
      <w:r w:rsidR="00545271" w:rsidRPr="00711466">
        <w:rPr>
          <w:rFonts w:ascii="Garamond" w:hAnsi="Garamond"/>
          <w:color w:val="000000"/>
        </w:rPr>
        <w:t xml:space="preserve"> </w:t>
      </w:r>
      <w:r w:rsidR="00AF753F" w:rsidRPr="00711466">
        <w:rPr>
          <w:rFonts w:ascii="Garamond" w:hAnsi="Garamond"/>
          <w:color w:val="000000"/>
          <w:lang w:val="en-US"/>
        </w:rPr>
        <w:t xml:space="preserve">‘assumption that there is only one acceptable transgender narrative, shaped by an emphasis on </w:t>
      </w:r>
      <w:r w:rsidR="00C2665C">
        <w:rPr>
          <w:rFonts w:ascii="Garamond" w:hAnsi="Garamond"/>
          <w:color w:val="000000"/>
          <w:lang w:val="en-US"/>
        </w:rPr>
        <w:t>“</w:t>
      </w:r>
      <w:r w:rsidR="00AF753F" w:rsidRPr="00711466">
        <w:rPr>
          <w:rFonts w:ascii="Garamond" w:hAnsi="Garamond"/>
          <w:color w:val="000000"/>
          <w:lang w:val="en-US"/>
        </w:rPr>
        <w:t>being born in the wrong body</w:t>
      </w:r>
      <w:r w:rsidR="00C2665C">
        <w:rPr>
          <w:rFonts w:ascii="Garamond" w:hAnsi="Garamond"/>
          <w:color w:val="000000"/>
          <w:lang w:val="en-US"/>
        </w:rPr>
        <w:t>”</w:t>
      </w:r>
      <w:r w:rsidR="00AF753F" w:rsidRPr="00711466">
        <w:rPr>
          <w:rFonts w:ascii="Garamond" w:hAnsi="Garamond"/>
          <w:color w:val="000000"/>
          <w:lang w:val="en-US"/>
        </w:rPr>
        <w:t xml:space="preserve">, and the desirability of gender affirming surgery. Such a narrative discounts the experiences of many transgender and gender diverse people and infringes on their rights to self-determination and bodily autonomy’. </w:t>
      </w:r>
    </w:p>
    <w:p w14:paraId="450A1B99" w14:textId="20CDD1A9" w:rsidR="00971556" w:rsidRPr="00711466" w:rsidRDefault="0068220F" w:rsidP="007817C5">
      <w:pPr>
        <w:spacing w:line="480" w:lineRule="auto"/>
        <w:ind w:firstLine="720"/>
        <w:rPr>
          <w:rFonts w:ascii="Garamond" w:hAnsi="Garamond"/>
          <w:color w:val="000000"/>
        </w:rPr>
      </w:pPr>
      <w:r w:rsidRPr="00711466">
        <w:rPr>
          <w:rFonts w:ascii="Garamond" w:hAnsi="Garamond"/>
          <w:color w:val="000000"/>
          <w:lang w:val="en-US"/>
        </w:rPr>
        <w:t xml:space="preserve">Thus the point of differentiation between a trans-affirming liberal perspective and the </w:t>
      </w:r>
      <w:r w:rsidR="000567DA" w:rsidRPr="00711466">
        <w:rPr>
          <w:rFonts w:ascii="Garamond" w:hAnsi="Garamond"/>
          <w:color w:val="000000"/>
          <w:lang w:val="en-US"/>
        </w:rPr>
        <w:t xml:space="preserve">one expressed in this quote is, in part, the juxtaposition of trans peoples’ self-determination detracting from </w:t>
      </w:r>
      <w:r w:rsidR="000567DA" w:rsidRPr="00711466">
        <w:rPr>
          <w:rFonts w:ascii="Garamond" w:hAnsi="Garamond"/>
          <w:color w:val="000000"/>
        </w:rPr>
        <w:t xml:space="preserve">‘the oppression that women face by virtue of their biology’. </w:t>
      </w:r>
      <w:r w:rsidR="0096527B" w:rsidRPr="00711466">
        <w:rPr>
          <w:rFonts w:ascii="Garamond" w:hAnsi="Garamond"/>
          <w:color w:val="000000"/>
        </w:rPr>
        <w:t xml:space="preserve">This perspective suggests </w:t>
      </w:r>
      <w:r w:rsidR="001C1F90" w:rsidRPr="00711466">
        <w:rPr>
          <w:rFonts w:ascii="Garamond" w:hAnsi="Garamond"/>
          <w:color w:val="000000"/>
        </w:rPr>
        <w:t xml:space="preserve">a </w:t>
      </w:r>
      <w:r w:rsidR="0096527B" w:rsidRPr="00711466">
        <w:rPr>
          <w:rFonts w:ascii="Garamond" w:hAnsi="Garamond"/>
          <w:color w:val="000000"/>
        </w:rPr>
        <w:t xml:space="preserve">belief that the structural position in relations of inequality caused by biological sex cannot be escaped by living as another gender, and hence </w:t>
      </w:r>
      <w:r w:rsidR="00023263" w:rsidRPr="00711466">
        <w:rPr>
          <w:rFonts w:ascii="Garamond" w:hAnsi="Garamond"/>
          <w:color w:val="000000"/>
        </w:rPr>
        <w:t>prominence</w:t>
      </w:r>
      <w:r w:rsidR="0096527B" w:rsidRPr="00711466">
        <w:rPr>
          <w:rFonts w:ascii="Garamond" w:hAnsi="Garamond"/>
          <w:color w:val="000000"/>
        </w:rPr>
        <w:t xml:space="preserve"> is given to biological sex over gender. </w:t>
      </w:r>
    </w:p>
    <w:p w14:paraId="21EFB80E" w14:textId="0170773A" w:rsidR="00CF3A19" w:rsidRPr="00711466" w:rsidRDefault="007D1625" w:rsidP="007817C5">
      <w:pPr>
        <w:spacing w:line="480" w:lineRule="auto"/>
        <w:ind w:firstLine="720"/>
        <w:rPr>
          <w:rFonts w:ascii="Garamond" w:hAnsi="Garamond"/>
          <w:color w:val="000000"/>
        </w:rPr>
      </w:pPr>
      <w:r w:rsidRPr="00711466">
        <w:rPr>
          <w:rFonts w:ascii="Garamond" w:hAnsi="Garamond"/>
          <w:color w:val="000000"/>
        </w:rPr>
        <w:t xml:space="preserve">The presence of </w:t>
      </w:r>
      <w:r w:rsidR="00502007" w:rsidRPr="00711466">
        <w:rPr>
          <w:rFonts w:ascii="Garamond" w:hAnsi="Garamond"/>
          <w:color w:val="000000"/>
        </w:rPr>
        <w:t xml:space="preserve">responses to the survey </w:t>
      </w:r>
      <w:r w:rsidRPr="00711466">
        <w:rPr>
          <w:rFonts w:ascii="Garamond" w:hAnsi="Garamond"/>
          <w:color w:val="000000"/>
        </w:rPr>
        <w:t xml:space="preserve">which </w:t>
      </w:r>
      <w:r w:rsidR="00502007" w:rsidRPr="00711466">
        <w:rPr>
          <w:rFonts w:ascii="Garamond" w:hAnsi="Garamond"/>
          <w:color w:val="000000"/>
        </w:rPr>
        <w:t>depict</w:t>
      </w:r>
      <w:r w:rsidR="00CF3A19" w:rsidRPr="00711466">
        <w:rPr>
          <w:rFonts w:ascii="Garamond" w:hAnsi="Garamond"/>
          <w:color w:val="000000"/>
        </w:rPr>
        <w:t>ed</w:t>
      </w:r>
      <w:r w:rsidR="00502007" w:rsidRPr="00711466">
        <w:rPr>
          <w:rFonts w:ascii="Garamond" w:hAnsi="Garamond"/>
          <w:color w:val="000000"/>
        </w:rPr>
        <w:t xml:space="preserve"> a landscape </w:t>
      </w:r>
      <w:r w:rsidR="004F3AE7" w:rsidRPr="00711466">
        <w:rPr>
          <w:rFonts w:ascii="Garamond" w:hAnsi="Garamond"/>
          <w:color w:val="000000"/>
        </w:rPr>
        <w:t xml:space="preserve">of </w:t>
      </w:r>
      <w:r w:rsidR="00502007" w:rsidRPr="00711466">
        <w:rPr>
          <w:rFonts w:ascii="Garamond" w:hAnsi="Garamond"/>
          <w:color w:val="000000"/>
        </w:rPr>
        <w:t>substantial movement towards, and support for, a model of gender that exists beyond the dualistic, binary one that has long been taken for granted</w:t>
      </w:r>
      <w:r w:rsidR="004F3AE7" w:rsidRPr="00711466">
        <w:rPr>
          <w:rFonts w:ascii="Garamond" w:hAnsi="Garamond"/>
          <w:color w:val="000000"/>
        </w:rPr>
        <w:t xml:space="preserve"> w</w:t>
      </w:r>
      <w:r w:rsidR="00CF3A19" w:rsidRPr="00711466">
        <w:rPr>
          <w:rFonts w:ascii="Garamond" w:hAnsi="Garamond"/>
          <w:color w:val="000000"/>
        </w:rPr>
        <w:t>ere</w:t>
      </w:r>
      <w:r w:rsidR="004F3AE7" w:rsidRPr="00711466">
        <w:rPr>
          <w:rFonts w:ascii="Garamond" w:hAnsi="Garamond"/>
          <w:color w:val="000000"/>
        </w:rPr>
        <w:t xml:space="preserve"> of a sizeable proportion</w:t>
      </w:r>
      <w:r w:rsidR="00502007" w:rsidRPr="00711466">
        <w:rPr>
          <w:rFonts w:ascii="Garamond" w:hAnsi="Garamond"/>
          <w:color w:val="000000"/>
        </w:rPr>
        <w:t>, with over half (53.8%, n</w:t>
      </w:r>
      <w:r w:rsidR="00403A68" w:rsidRPr="00711466">
        <w:rPr>
          <w:rFonts w:ascii="Garamond" w:hAnsi="Garamond"/>
          <w:color w:val="000000"/>
        </w:rPr>
        <w:t>=</w:t>
      </w:r>
      <w:r w:rsidR="00EA2BEC" w:rsidRPr="00711466">
        <w:rPr>
          <w:rFonts w:ascii="Garamond" w:hAnsi="Garamond"/>
          <w:color w:val="000000"/>
        </w:rPr>
        <w:t>1,668</w:t>
      </w:r>
      <w:r w:rsidR="00502007" w:rsidRPr="00711466">
        <w:rPr>
          <w:rFonts w:ascii="Garamond" w:hAnsi="Garamond"/>
          <w:color w:val="000000"/>
        </w:rPr>
        <w:t>)</w:t>
      </w:r>
      <w:r w:rsidR="00C14D49" w:rsidRPr="00711466">
        <w:rPr>
          <w:rFonts w:ascii="Garamond" w:hAnsi="Garamond"/>
          <w:color w:val="000000"/>
        </w:rPr>
        <w:t xml:space="preserve"> strongly agreeing or agreeing that gender identity is on a spectrum</w:t>
      </w:r>
      <w:r w:rsidR="004F3AE7" w:rsidRPr="00711466">
        <w:rPr>
          <w:rFonts w:ascii="Garamond" w:hAnsi="Garamond"/>
          <w:color w:val="000000"/>
        </w:rPr>
        <w:t>, and 46.7</w:t>
      </w:r>
      <w:r w:rsidR="00403A68" w:rsidRPr="00711466">
        <w:rPr>
          <w:rFonts w:ascii="Garamond" w:hAnsi="Garamond"/>
          <w:color w:val="000000"/>
        </w:rPr>
        <w:t>% (n</w:t>
      </w:r>
      <w:r w:rsidR="004F3AE7" w:rsidRPr="00711466">
        <w:rPr>
          <w:rFonts w:ascii="Garamond" w:hAnsi="Garamond"/>
          <w:color w:val="000000"/>
        </w:rPr>
        <w:t>=</w:t>
      </w:r>
      <w:r w:rsidR="00EA2BEC" w:rsidRPr="00711466">
        <w:rPr>
          <w:rFonts w:ascii="Garamond" w:hAnsi="Garamond"/>
          <w:color w:val="000000"/>
        </w:rPr>
        <w:t>1,448</w:t>
      </w:r>
      <w:r w:rsidR="004F3AE7" w:rsidRPr="00711466">
        <w:rPr>
          <w:rFonts w:ascii="Garamond" w:hAnsi="Garamond"/>
          <w:color w:val="000000"/>
        </w:rPr>
        <w:t>)</w:t>
      </w:r>
      <w:r w:rsidR="00EA2BEC" w:rsidRPr="00711466">
        <w:rPr>
          <w:rFonts w:ascii="Garamond" w:hAnsi="Garamond"/>
          <w:color w:val="000000"/>
        </w:rPr>
        <w:t xml:space="preserve"> </w:t>
      </w:r>
      <w:r w:rsidR="004F3AE7" w:rsidRPr="00711466">
        <w:rPr>
          <w:rFonts w:ascii="Garamond" w:hAnsi="Garamond"/>
          <w:color w:val="000000"/>
        </w:rPr>
        <w:t>strongly agreeing or agreeing that genders outside of male and female should be recognised as equally valid (e.g.</w:t>
      </w:r>
      <w:r w:rsidR="00403A68" w:rsidRPr="00711466">
        <w:rPr>
          <w:rFonts w:ascii="Garamond" w:hAnsi="Garamond"/>
          <w:color w:val="000000"/>
        </w:rPr>
        <w:t>,</w:t>
      </w:r>
      <w:r w:rsidR="004F3AE7" w:rsidRPr="00711466">
        <w:rPr>
          <w:rFonts w:ascii="Garamond" w:hAnsi="Garamond"/>
          <w:color w:val="000000"/>
        </w:rPr>
        <w:t xml:space="preserve"> non-binary, agender, genderqueer)</w:t>
      </w:r>
      <w:r w:rsidR="00CF3A19" w:rsidRPr="00711466">
        <w:rPr>
          <w:rFonts w:ascii="Garamond" w:hAnsi="Garamond"/>
          <w:color w:val="000000"/>
        </w:rPr>
        <w:t xml:space="preserve">. These attitudinal responses were supported with comments such as: </w:t>
      </w:r>
      <w:r w:rsidR="00A96749" w:rsidRPr="00711466">
        <w:rPr>
          <w:rFonts w:ascii="Garamond" w:hAnsi="Garamond"/>
          <w:color w:val="000000"/>
        </w:rPr>
        <w:t>‘</w:t>
      </w:r>
      <w:r w:rsidR="00CF3A19" w:rsidRPr="00711466">
        <w:rPr>
          <w:rFonts w:ascii="Garamond" w:hAnsi="Garamond"/>
          <w:color w:val="000000"/>
        </w:rPr>
        <w:t>gender is fluid and unfixed. A simple two-gender binary isn’t representative</w:t>
      </w:r>
      <w:r w:rsidR="00A96749" w:rsidRPr="00711466">
        <w:rPr>
          <w:rFonts w:ascii="Garamond" w:hAnsi="Garamond"/>
          <w:color w:val="000000"/>
        </w:rPr>
        <w:t xml:space="preserve">’ </w:t>
      </w:r>
      <w:r w:rsidR="00CF3A19" w:rsidRPr="00711466">
        <w:rPr>
          <w:rFonts w:ascii="Garamond" w:hAnsi="Garamond"/>
          <w:color w:val="000000"/>
        </w:rPr>
        <w:t xml:space="preserve">and </w:t>
      </w:r>
      <w:r w:rsidR="00A96749" w:rsidRPr="00711466">
        <w:rPr>
          <w:rFonts w:ascii="Garamond" w:hAnsi="Garamond"/>
          <w:color w:val="000000"/>
        </w:rPr>
        <w:t>‘</w:t>
      </w:r>
      <w:r w:rsidR="00CF3A19" w:rsidRPr="00711466">
        <w:rPr>
          <w:rFonts w:ascii="Garamond" w:hAnsi="Garamond"/>
          <w:color w:val="000000"/>
        </w:rPr>
        <w:t xml:space="preserve">gender is not binary and </w:t>
      </w:r>
      <w:proofErr w:type="spellStart"/>
      <w:r w:rsidR="00CF3A19" w:rsidRPr="00711466">
        <w:rPr>
          <w:rFonts w:ascii="Garamond" w:hAnsi="Garamond"/>
          <w:color w:val="000000"/>
        </w:rPr>
        <w:t>non binary</w:t>
      </w:r>
      <w:proofErr w:type="spellEnd"/>
      <w:r w:rsidR="00CF3A19" w:rsidRPr="00711466">
        <w:rPr>
          <w:rFonts w:ascii="Garamond" w:hAnsi="Garamond"/>
          <w:color w:val="000000"/>
        </w:rPr>
        <w:t xml:space="preserve"> people exist</w:t>
      </w:r>
      <w:r w:rsidR="00A96749" w:rsidRPr="00711466">
        <w:rPr>
          <w:rFonts w:ascii="Garamond" w:hAnsi="Garamond"/>
          <w:color w:val="000000"/>
        </w:rPr>
        <w:t>’</w:t>
      </w:r>
      <w:r w:rsidR="00CF3A19" w:rsidRPr="00711466">
        <w:rPr>
          <w:rFonts w:ascii="Garamond" w:hAnsi="Garamond"/>
          <w:color w:val="000000"/>
        </w:rPr>
        <w:t xml:space="preserve">. </w:t>
      </w:r>
    </w:p>
    <w:p w14:paraId="29FB67CB" w14:textId="58BABC35" w:rsidR="00403A68" w:rsidRPr="00711466" w:rsidRDefault="00CF3A19" w:rsidP="007817C5">
      <w:pPr>
        <w:spacing w:line="480" w:lineRule="auto"/>
        <w:ind w:firstLine="720"/>
        <w:rPr>
          <w:rFonts w:ascii="Garamond" w:hAnsi="Garamond"/>
          <w:color w:val="000000"/>
        </w:rPr>
      </w:pPr>
      <w:r w:rsidRPr="00711466">
        <w:rPr>
          <w:rFonts w:ascii="Garamond" w:hAnsi="Garamond"/>
          <w:color w:val="000000"/>
        </w:rPr>
        <w:t>However, the sex binary was largely understood by respondents as an immutable, biological reality</w:t>
      </w:r>
      <w:r w:rsidR="00504215">
        <w:rPr>
          <w:rFonts w:ascii="Garamond" w:hAnsi="Garamond"/>
          <w:color w:val="000000"/>
        </w:rPr>
        <w:t>;</w:t>
      </w:r>
      <w:r w:rsidRPr="00711466">
        <w:rPr>
          <w:rFonts w:ascii="Garamond" w:hAnsi="Garamond"/>
          <w:color w:val="000000"/>
        </w:rPr>
        <w:t xml:space="preserve"> challenges to this binary were refuted</w:t>
      </w:r>
      <w:r w:rsidR="00BE211B" w:rsidRPr="00711466">
        <w:rPr>
          <w:rFonts w:ascii="Garamond" w:hAnsi="Garamond"/>
          <w:color w:val="000000"/>
        </w:rPr>
        <w:t>.</w:t>
      </w:r>
      <w:r w:rsidRPr="00711466">
        <w:rPr>
          <w:rFonts w:ascii="Garamond" w:hAnsi="Garamond"/>
          <w:color w:val="000000"/>
        </w:rPr>
        <w:t xml:space="preserve"> </w:t>
      </w:r>
      <w:r w:rsidR="00BE211B" w:rsidRPr="00711466">
        <w:rPr>
          <w:rFonts w:ascii="Garamond" w:hAnsi="Garamond"/>
          <w:color w:val="000000"/>
        </w:rPr>
        <w:t>A</w:t>
      </w:r>
      <w:r w:rsidRPr="00711466">
        <w:rPr>
          <w:rFonts w:ascii="Garamond" w:hAnsi="Garamond"/>
          <w:color w:val="000000"/>
        </w:rPr>
        <w:t xml:space="preserve">nd </w:t>
      </w:r>
      <w:r w:rsidR="00403A68" w:rsidRPr="00711466">
        <w:rPr>
          <w:rFonts w:ascii="Garamond" w:hAnsi="Garamond"/>
          <w:color w:val="000000"/>
        </w:rPr>
        <w:t xml:space="preserve">as we mentioned above, </w:t>
      </w:r>
      <w:r w:rsidRPr="00711466">
        <w:rPr>
          <w:rFonts w:ascii="Garamond" w:hAnsi="Garamond"/>
          <w:color w:val="000000"/>
        </w:rPr>
        <w:t xml:space="preserve">those with intersex variations were deemed a small ‘anomaly’ within this model. Resistance towards movement beyond both the sex and gender binaries was characterised by the dismissal of gender </w:t>
      </w:r>
      <w:r w:rsidRPr="00711466">
        <w:rPr>
          <w:rFonts w:ascii="Garamond" w:hAnsi="Garamond"/>
          <w:color w:val="000000"/>
        </w:rPr>
        <w:lastRenderedPageBreak/>
        <w:t>as a concept in its entirety and/or the positioning of gender as either inferior to biological sex, or irrelevant or unimportant</w:t>
      </w:r>
      <w:r w:rsidR="00C67955" w:rsidRPr="00711466">
        <w:rPr>
          <w:rFonts w:ascii="Garamond" w:hAnsi="Garamond"/>
          <w:color w:val="000000"/>
        </w:rPr>
        <w:t xml:space="preserve"> (e.g.</w:t>
      </w:r>
      <w:r w:rsidR="00403A68" w:rsidRPr="00711466">
        <w:rPr>
          <w:rFonts w:ascii="Garamond" w:hAnsi="Garamond"/>
          <w:color w:val="000000"/>
        </w:rPr>
        <w:t>,</w:t>
      </w:r>
      <w:r w:rsidR="00C67955" w:rsidRPr="00711466">
        <w:rPr>
          <w:rFonts w:ascii="Garamond" w:hAnsi="Garamond"/>
          <w:color w:val="000000"/>
        </w:rPr>
        <w:t xml:space="preserve"> </w:t>
      </w:r>
      <w:r w:rsidR="00A96749" w:rsidRPr="00711466">
        <w:rPr>
          <w:rFonts w:ascii="Garamond" w:hAnsi="Garamond"/>
          <w:color w:val="000000"/>
        </w:rPr>
        <w:t>‘</w:t>
      </w:r>
      <w:r w:rsidR="00C67955" w:rsidRPr="00711466">
        <w:rPr>
          <w:rFonts w:ascii="Garamond" w:hAnsi="Garamond"/>
          <w:color w:val="000000"/>
        </w:rPr>
        <w:t xml:space="preserve">I’m not sure what they </w:t>
      </w:r>
      <w:r w:rsidR="00403A68" w:rsidRPr="00711466">
        <w:rPr>
          <w:rFonts w:ascii="Garamond" w:hAnsi="Garamond"/>
        </w:rPr>
        <w:t>[</w:t>
      </w:r>
      <w:r w:rsidR="00067107" w:rsidRPr="00711466">
        <w:rPr>
          <w:rFonts w:ascii="Garamond" w:hAnsi="Garamond"/>
        </w:rPr>
        <w:t>genders outside of male and female such as non-binary, agender, genderqueer</w:t>
      </w:r>
      <w:r w:rsidR="00403A68" w:rsidRPr="00711466">
        <w:rPr>
          <w:rFonts w:ascii="Garamond" w:hAnsi="Garamond"/>
        </w:rPr>
        <w:t>]</w:t>
      </w:r>
      <w:r w:rsidR="00403A68" w:rsidRPr="00711466">
        <w:rPr>
          <w:rFonts w:ascii="Garamond" w:hAnsi="Garamond"/>
          <w:color w:val="000000"/>
        </w:rPr>
        <w:t xml:space="preserve"> </w:t>
      </w:r>
      <w:r w:rsidR="00C67955" w:rsidRPr="00711466">
        <w:rPr>
          <w:rFonts w:ascii="Garamond" w:hAnsi="Garamond"/>
          <w:color w:val="000000"/>
        </w:rPr>
        <w:t>should be recognised as, but sex should be of higher importance</w:t>
      </w:r>
      <w:r w:rsidR="00A13F89" w:rsidRPr="00711466">
        <w:rPr>
          <w:rFonts w:ascii="Garamond" w:hAnsi="Garamond"/>
          <w:color w:val="000000"/>
        </w:rPr>
        <w:t xml:space="preserve"> [than gender]</w:t>
      </w:r>
      <w:r w:rsidR="00A96749" w:rsidRPr="00711466">
        <w:rPr>
          <w:rFonts w:ascii="Garamond" w:hAnsi="Garamond"/>
          <w:color w:val="000000"/>
        </w:rPr>
        <w:t>’</w:t>
      </w:r>
      <w:r w:rsidR="00C67955" w:rsidRPr="00711466">
        <w:rPr>
          <w:rFonts w:ascii="Garamond" w:hAnsi="Garamond"/>
          <w:color w:val="000000"/>
        </w:rPr>
        <w:t>).</w:t>
      </w:r>
      <w:r w:rsidR="001C729F" w:rsidRPr="00711466">
        <w:rPr>
          <w:rFonts w:ascii="Garamond" w:hAnsi="Garamond"/>
          <w:color w:val="000000"/>
        </w:rPr>
        <w:t xml:space="preserve"> </w:t>
      </w:r>
      <w:r w:rsidR="00764822" w:rsidRPr="00711466">
        <w:rPr>
          <w:rFonts w:ascii="Garamond" w:hAnsi="Garamond"/>
          <w:color w:val="000000"/>
        </w:rPr>
        <w:t xml:space="preserve">The </w:t>
      </w:r>
      <w:r w:rsidR="00CD4441" w:rsidRPr="00711466">
        <w:rPr>
          <w:rFonts w:ascii="Garamond" w:hAnsi="Garamond"/>
          <w:color w:val="000000"/>
        </w:rPr>
        <w:t>pre-eminence</w:t>
      </w:r>
      <w:r w:rsidR="00023263" w:rsidRPr="00711466">
        <w:rPr>
          <w:rFonts w:ascii="Garamond" w:hAnsi="Garamond"/>
          <w:color w:val="000000"/>
        </w:rPr>
        <w:t xml:space="preserve"> </w:t>
      </w:r>
      <w:r w:rsidR="00764822" w:rsidRPr="00711466">
        <w:rPr>
          <w:rFonts w:ascii="Garamond" w:hAnsi="Garamond"/>
          <w:color w:val="000000"/>
        </w:rPr>
        <w:t xml:space="preserve">of biological sex was evident, and persistently used as a bottom-line argument to counter any challenges to the gender binary through its placement as a central, undisputable fact. </w:t>
      </w:r>
      <w:r w:rsidR="00C67955" w:rsidRPr="00711466">
        <w:rPr>
          <w:rFonts w:ascii="Garamond" w:hAnsi="Garamond"/>
          <w:color w:val="000000"/>
        </w:rPr>
        <w:t>This is</w:t>
      </w:r>
      <w:r w:rsidR="001C729F" w:rsidRPr="00711466">
        <w:rPr>
          <w:rFonts w:ascii="Garamond" w:hAnsi="Garamond"/>
          <w:color w:val="000000"/>
        </w:rPr>
        <w:t xml:space="preserve"> a perspective </w:t>
      </w:r>
      <w:r w:rsidR="00403A68" w:rsidRPr="00711466">
        <w:rPr>
          <w:rFonts w:ascii="Garamond" w:hAnsi="Garamond"/>
          <w:color w:val="000000"/>
        </w:rPr>
        <w:t>that</w:t>
      </w:r>
      <w:r w:rsidR="001C729F" w:rsidRPr="00711466">
        <w:rPr>
          <w:rFonts w:ascii="Garamond" w:hAnsi="Garamond"/>
          <w:color w:val="000000"/>
        </w:rPr>
        <w:t xml:space="preserve"> aligns with a gender critical approach. </w:t>
      </w:r>
      <w:r w:rsidR="00403A68" w:rsidRPr="00711466">
        <w:rPr>
          <w:rFonts w:ascii="Garamond" w:hAnsi="Garamond"/>
          <w:color w:val="000000"/>
        </w:rPr>
        <w:br/>
      </w:r>
    </w:p>
    <w:p w14:paraId="21D65F8B" w14:textId="702DD96F" w:rsidR="00D4229B" w:rsidRPr="00711466" w:rsidRDefault="008174D4" w:rsidP="002B1991">
      <w:pPr>
        <w:pStyle w:val="Heading3"/>
      </w:pPr>
      <w:r w:rsidRPr="00711466">
        <w:t>Views for and against self-</w:t>
      </w:r>
      <w:r w:rsidR="0053654E" w:rsidRPr="00711466">
        <w:t>i</w:t>
      </w:r>
      <w:r w:rsidRPr="00711466">
        <w:t>dentifying gender</w:t>
      </w:r>
    </w:p>
    <w:p w14:paraId="7BB581D3" w14:textId="3C1FDFCD" w:rsidR="00F304F6" w:rsidRPr="00711466" w:rsidRDefault="004D010E" w:rsidP="007817C5">
      <w:pPr>
        <w:spacing w:line="480" w:lineRule="auto"/>
        <w:rPr>
          <w:rFonts w:ascii="Garamond" w:hAnsi="Garamond"/>
          <w:color w:val="000000"/>
        </w:rPr>
      </w:pPr>
      <w:r w:rsidRPr="00711466">
        <w:rPr>
          <w:rFonts w:ascii="Garamond" w:hAnsi="Garamond"/>
          <w:color w:val="000000"/>
        </w:rPr>
        <w:t xml:space="preserve">In addition to the resistance to official bodies recognising whatever identity or status a person claims is theirs when it comes to gender, </w:t>
      </w:r>
      <w:r w:rsidR="00A13F89" w:rsidRPr="00711466">
        <w:rPr>
          <w:rFonts w:ascii="Garamond" w:hAnsi="Garamond"/>
          <w:color w:val="000000"/>
        </w:rPr>
        <w:t xml:space="preserve">nearly half </w:t>
      </w:r>
      <w:r w:rsidRPr="00711466">
        <w:rPr>
          <w:rFonts w:ascii="Garamond" w:hAnsi="Garamond"/>
          <w:color w:val="000000"/>
        </w:rPr>
        <w:t xml:space="preserve">of </w:t>
      </w:r>
      <w:proofErr w:type="spellStart"/>
      <w:r w:rsidRPr="00711466">
        <w:rPr>
          <w:rFonts w:ascii="Garamond" w:hAnsi="Garamond"/>
          <w:color w:val="000000"/>
        </w:rPr>
        <w:t>FLaG</w:t>
      </w:r>
      <w:proofErr w:type="spellEnd"/>
      <w:r w:rsidRPr="00711466">
        <w:rPr>
          <w:rFonts w:ascii="Garamond" w:hAnsi="Garamond"/>
          <w:color w:val="000000"/>
        </w:rPr>
        <w:t xml:space="preserve"> survey respondents </w:t>
      </w:r>
      <w:r w:rsidR="00A13F89" w:rsidRPr="00711466">
        <w:rPr>
          <w:rFonts w:ascii="Garamond" w:hAnsi="Garamond"/>
          <w:color w:val="000000"/>
        </w:rPr>
        <w:t xml:space="preserve">(45.4%, n=1,409) </w:t>
      </w:r>
      <w:r w:rsidR="00C63568" w:rsidRPr="00711466">
        <w:rPr>
          <w:rFonts w:ascii="Garamond" w:hAnsi="Garamond"/>
          <w:color w:val="000000"/>
        </w:rPr>
        <w:t xml:space="preserve">disagreed that legal sex/gender should be decided by individuals themselves instead of being assigned at birth. </w:t>
      </w:r>
      <w:proofErr w:type="spellStart"/>
      <w:r w:rsidR="007861B8" w:rsidRPr="00711466">
        <w:rPr>
          <w:rFonts w:ascii="Garamond" w:hAnsi="Garamond"/>
          <w:color w:val="000000"/>
        </w:rPr>
        <w:t>Cisgenderism</w:t>
      </w:r>
      <w:proofErr w:type="spellEnd"/>
      <w:r w:rsidR="007861B8" w:rsidRPr="00711466">
        <w:rPr>
          <w:rFonts w:ascii="Garamond" w:hAnsi="Garamond"/>
          <w:color w:val="000000"/>
        </w:rPr>
        <w:t xml:space="preserve"> is evident here via the apparent investment in the status quo of continuing to assign a gender at birth – a system </w:t>
      </w:r>
      <w:r w:rsidR="00EF4C9C" w:rsidRPr="00711466">
        <w:rPr>
          <w:rFonts w:ascii="Garamond" w:hAnsi="Garamond"/>
          <w:color w:val="000000"/>
        </w:rPr>
        <w:t>that</w:t>
      </w:r>
      <w:r w:rsidR="007861B8" w:rsidRPr="00711466">
        <w:rPr>
          <w:rFonts w:ascii="Garamond" w:hAnsi="Garamond"/>
          <w:color w:val="000000"/>
        </w:rPr>
        <w:t xml:space="preserve"> may </w:t>
      </w:r>
      <w:r w:rsidR="00D13D8F" w:rsidRPr="00711466">
        <w:rPr>
          <w:rFonts w:ascii="Garamond" w:hAnsi="Garamond"/>
          <w:color w:val="000000"/>
        </w:rPr>
        <w:t>have less</w:t>
      </w:r>
      <w:r w:rsidR="007861B8" w:rsidRPr="00711466">
        <w:rPr>
          <w:rFonts w:ascii="Garamond" w:hAnsi="Garamond"/>
          <w:color w:val="000000"/>
        </w:rPr>
        <w:t xml:space="preserve"> later impact on a cisgender person, but is likely to for anyone who is not cisgender</w:t>
      </w:r>
      <w:r w:rsidR="00D0379E" w:rsidRPr="00711466">
        <w:rPr>
          <w:rFonts w:ascii="Garamond" w:hAnsi="Garamond"/>
          <w:color w:val="000000"/>
        </w:rPr>
        <w:t xml:space="preserve">, such as </w:t>
      </w:r>
      <w:proofErr w:type="spellStart"/>
      <w:r w:rsidR="00D0379E" w:rsidRPr="00711466">
        <w:rPr>
          <w:rFonts w:ascii="Garamond" w:hAnsi="Garamond"/>
          <w:color w:val="000000"/>
        </w:rPr>
        <w:t>endosex</w:t>
      </w:r>
      <w:proofErr w:type="spellEnd"/>
      <w:r w:rsidR="00D0379E" w:rsidRPr="00711466">
        <w:rPr>
          <w:rFonts w:ascii="Garamond" w:hAnsi="Garamond"/>
          <w:color w:val="000000"/>
        </w:rPr>
        <w:t xml:space="preserve"> trans</w:t>
      </w:r>
      <w:r w:rsidR="007305E8">
        <w:rPr>
          <w:rStyle w:val="FootnoteReference"/>
          <w:rFonts w:ascii="Garamond" w:hAnsi="Garamond"/>
          <w:color w:val="000000"/>
        </w:rPr>
        <w:footnoteReference w:id="12"/>
      </w:r>
      <w:r w:rsidR="00D0379E" w:rsidRPr="00711466">
        <w:rPr>
          <w:rFonts w:ascii="Garamond" w:hAnsi="Garamond"/>
          <w:color w:val="000000"/>
        </w:rPr>
        <w:t xml:space="preserve"> and non-binary people or</w:t>
      </w:r>
      <w:r w:rsidR="00020117" w:rsidRPr="00711466">
        <w:rPr>
          <w:rFonts w:ascii="Garamond" w:hAnsi="Garamond"/>
          <w:color w:val="000000"/>
        </w:rPr>
        <w:t xml:space="preserve"> non</w:t>
      </w:r>
      <w:r w:rsidR="00504215">
        <w:rPr>
          <w:rFonts w:ascii="Garamond" w:hAnsi="Garamond"/>
          <w:color w:val="000000"/>
        </w:rPr>
        <w:t>-</w:t>
      </w:r>
      <w:r w:rsidR="00D13D8F" w:rsidRPr="00711466">
        <w:rPr>
          <w:rFonts w:ascii="Garamond" w:hAnsi="Garamond"/>
          <w:color w:val="000000"/>
        </w:rPr>
        <w:t>cis-sexed</w:t>
      </w:r>
      <w:r w:rsidR="00D0379E" w:rsidRPr="00711466">
        <w:rPr>
          <w:rFonts w:ascii="Garamond" w:hAnsi="Garamond"/>
          <w:color w:val="000000"/>
        </w:rPr>
        <w:t xml:space="preserve"> people with intersex variations</w:t>
      </w:r>
      <w:r w:rsidR="00C37D43" w:rsidRPr="00711466">
        <w:rPr>
          <w:rFonts w:ascii="Garamond" w:hAnsi="Garamond"/>
          <w:color w:val="000000"/>
        </w:rPr>
        <w:t xml:space="preserve"> (but see Cooper and Emerton, this issue</w:t>
      </w:r>
      <w:r w:rsidR="0025595F" w:rsidRPr="00711466">
        <w:rPr>
          <w:rFonts w:ascii="Garamond" w:hAnsi="Garamond"/>
          <w:color w:val="000000"/>
        </w:rPr>
        <w:t>,</w:t>
      </w:r>
      <w:r w:rsidR="00C37D43" w:rsidRPr="00711466">
        <w:rPr>
          <w:rFonts w:ascii="Garamond" w:hAnsi="Garamond"/>
          <w:color w:val="000000"/>
        </w:rPr>
        <w:t xml:space="preserve"> for discussion of some of the ways that </w:t>
      </w:r>
      <w:r w:rsidR="007B14E3" w:rsidRPr="00711466">
        <w:rPr>
          <w:rFonts w:ascii="Garamond" w:hAnsi="Garamond"/>
          <w:color w:val="000000"/>
        </w:rPr>
        <w:t>certification of legal gender does have universal impact)</w:t>
      </w:r>
      <w:r w:rsidR="007861B8" w:rsidRPr="00711466">
        <w:rPr>
          <w:rFonts w:ascii="Garamond" w:hAnsi="Garamond"/>
          <w:color w:val="000000"/>
        </w:rPr>
        <w:t>.</w:t>
      </w:r>
      <w:r w:rsidR="0053654E" w:rsidRPr="00711466">
        <w:rPr>
          <w:rFonts w:ascii="Garamond" w:hAnsi="Garamond"/>
          <w:color w:val="000000"/>
        </w:rPr>
        <w:t xml:space="preserve"> </w:t>
      </w:r>
      <w:r w:rsidR="007639F7" w:rsidRPr="00711466">
        <w:rPr>
          <w:rFonts w:ascii="Garamond" w:hAnsi="Garamond"/>
          <w:color w:val="000000"/>
        </w:rPr>
        <w:t xml:space="preserve">For some respondents espousing an anti-self-identification argument this was rhetorically produced as a ‘slippery slope’, </w:t>
      </w:r>
      <w:r w:rsidR="00D0379E" w:rsidRPr="00711466">
        <w:rPr>
          <w:rFonts w:ascii="Garamond" w:hAnsi="Garamond"/>
          <w:color w:val="000000"/>
        </w:rPr>
        <w:t xml:space="preserve">and </w:t>
      </w:r>
      <w:r w:rsidR="006D4308" w:rsidRPr="00711466">
        <w:rPr>
          <w:rFonts w:ascii="Garamond" w:hAnsi="Garamond"/>
          <w:color w:val="000000"/>
        </w:rPr>
        <w:t>ripe for ‘abuse</w:t>
      </w:r>
      <w:r w:rsidR="00D0379E" w:rsidRPr="00711466">
        <w:rPr>
          <w:rFonts w:ascii="Garamond" w:hAnsi="Garamond"/>
          <w:color w:val="000000"/>
        </w:rPr>
        <w:t xml:space="preserve">’. </w:t>
      </w:r>
      <w:r w:rsidR="00F304F6" w:rsidRPr="00711466">
        <w:rPr>
          <w:rFonts w:ascii="Garamond" w:hAnsi="Garamond"/>
          <w:color w:val="000000"/>
        </w:rPr>
        <w:t>This perspective was evident in responses to survey questions focusing on single-gender organisations</w:t>
      </w:r>
      <w:r w:rsidR="00383FF8" w:rsidRPr="00711466">
        <w:rPr>
          <w:rFonts w:ascii="Garamond" w:hAnsi="Garamond"/>
          <w:color w:val="000000"/>
        </w:rPr>
        <w:t xml:space="preserve"> (see also Renz, this issue). </w:t>
      </w:r>
      <w:r w:rsidR="00B74626">
        <w:rPr>
          <w:rFonts w:ascii="Garamond" w:hAnsi="Garamond"/>
          <w:color w:val="000000"/>
        </w:rPr>
        <w:t>53%</w:t>
      </w:r>
      <w:r w:rsidR="00F304F6" w:rsidRPr="00711466">
        <w:rPr>
          <w:rFonts w:ascii="Garamond" w:hAnsi="Garamond"/>
          <w:color w:val="000000"/>
        </w:rPr>
        <w:t xml:space="preserve"> (n=1,656) of respondents strongly disagreed or disagreed that single-gender organisations must accept anyone who self-identifies with the required gender – demonstrated by comments such as: </w:t>
      </w:r>
      <w:r w:rsidR="007B14E3" w:rsidRPr="00711466">
        <w:rPr>
          <w:rFonts w:ascii="Garamond" w:hAnsi="Garamond"/>
          <w:color w:val="000000"/>
        </w:rPr>
        <w:t>‘</w:t>
      </w:r>
      <w:r w:rsidR="00F304F6" w:rsidRPr="00711466">
        <w:rPr>
          <w:rFonts w:ascii="Garamond" w:hAnsi="Garamond"/>
          <w:color w:val="000000"/>
        </w:rPr>
        <w:t xml:space="preserve">if you let anyone force their way into any single sex situation, everyone will </w:t>
      </w:r>
      <w:r w:rsidR="00F304F6" w:rsidRPr="00711466">
        <w:rPr>
          <w:rFonts w:ascii="Garamond" w:hAnsi="Garamond"/>
          <w:color w:val="000000"/>
        </w:rPr>
        <w:lastRenderedPageBreak/>
        <w:t>end up just being whatever gender fits the sport/organisation best impersonating whatever gender is or isn’t allowed</w:t>
      </w:r>
      <w:r w:rsidR="007B14E3" w:rsidRPr="00711466">
        <w:rPr>
          <w:rFonts w:ascii="Garamond" w:hAnsi="Garamond"/>
          <w:color w:val="000000"/>
        </w:rPr>
        <w:t>’</w:t>
      </w:r>
      <w:r w:rsidR="00F304F6" w:rsidRPr="00711466">
        <w:rPr>
          <w:rFonts w:ascii="Garamond" w:hAnsi="Garamond"/>
          <w:color w:val="000000"/>
        </w:rPr>
        <w:t xml:space="preserve">. </w:t>
      </w:r>
      <w:r w:rsidR="001F4B77" w:rsidRPr="00711466">
        <w:rPr>
          <w:rFonts w:ascii="Garamond" w:hAnsi="Garamond"/>
          <w:color w:val="000000"/>
        </w:rPr>
        <w:t xml:space="preserve">Many of these comments </w:t>
      </w:r>
      <w:r w:rsidR="00DA3641" w:rsidRPr="00711466">
        <w:rPr>
          <w:rFonts w:ascii="Garamond" w:hAnsi="Garamond"/>
          <w:color w:val="000000"/>
        </w:rPr>
        <w:t xml:space="preserve">also </w:t>
      </w:r>
      <w:r w:rsidR="001F4B77" w:rsidRPr="00711466">
        <w:rPr>
          <w:rFonts w:ascii="Garamond" w:hAnsi="Garamond"/>
          <w:color w:val="000000"/>
        </w:rPr>
        <w:t>used objectifying biological language to delegitimise the experiences of transgender people and their right to self-identify in such spaces</w:t>
      </w:r>
      <w:r w:rsidR="00636388" w:rsidRPr="00711466">
        <w:rPr>
          <w:rFonts w:ascii="Garamond" w:hAnsi="Garamond"/>
          <w:color w:val="000000"/>
        </w:rPr>
        <w:t xml:space="preserve">, thus </w:t>
      </w:r>
      <w:proofErr w:type="spellStart"/>
      <w:r w:rsidR="00636388" w:rsidRPr="00711466">
        <w:rPr>
          <w:rFonts w:ascii="Garamond" w:hAnsi="Garamond"/>
          <w:color w:val="000000"/>
        </w:rPr>
        <w:t>cisgenderism</w:t>
      </w:r>
      <w:proofErr w:type="spellEnd"/>
      <w:r w:rsidR="00636388" w:rsidRPr="00711466">
        <w:rPr>
          <w:rFonts w:ascii="Garamond" w:hAnsi="Garamond"/>
          <w:color w:val="000000"/>
        </w:rPr>
        <w:t xml:space="preserve"> is again evident here</w:t>
      </w:r>
      <w:r w:rsidR="001F4B77" w:rsidRPr="00711466">
        <w:rPr>
          <w:rFonts w:ascii="Garamond" w:hAnsi="Garamond"/>
          <w:color w:val="000000"/>
        </w:rPr>
        <w:t xml:space="preserve">. </w:t>
      </w:r>
    </w:p>
    <w:p w14:paraId="19AEE74A" w14:textId="2B7F4300" w:rsidR="007639F7" w:rsidRPr="00711466" w:rsidRDefault="00F304F6" w:rsidP="007817C5">
      <w:pPr>
        <w:spacing w:line="480" w:lineRule="auto"/>
        <w:ind w:firstLine="720"/>
        <w:rPr>
          <w:rFonts w:ascii="Garamond" w:hAnsi="Garamond"/>
          <w:color w:val="000000"/>
        </w:rPr>
      </w:pPr>
      <w:r w:rsidRPr="00711466">
        <w:rPr>
          <w:rFonts w:ascii="Garamond" w:hAnsi="Garamond"/>
          <w:color w:val="000000"/>
        </w:rPr>
        <w:t xml:space="preserve">In another </w:t>
      </w:r>
      <w:r w:rsidR="00D0379E" w:rsidRPr="00711466">
        <w:rPr>
          <w:rFonts w:ascii="Garamond" w:hAnsi="Garamond"/>
          <w:color w:val="000000"/>
        </w:rPr>
        <w:t xml:space="preserve">instance, one respondent drew </w:t>
      </w:r>
      <w:r w:rsidR="00504215">
        <w:rPr>
          <w:rFonts w:ascii="Garamond" w:hAnsi="Garamond"/>
          <w:color w:val="000000"/>
        </w:rPr>
        <w:t xml:space="preserve">an </w:t>
      </w:r>
      <w:r w:rsidR="00D0379E" w:rsidRPr="00711466">
        <w:rPr>
          <w:rFonts w:ascii="Garamond" w:hAnsi="Garamond"/>
          <w:color w:val="000000"/>
        </w:rPr>
        <w:t xml:space="preserve">analogy between self-determining gender and self-determining other categories: </w:t>
      </w:r>
    </w:p>
    <w:p w14:paraId="508655E3" w14:textId="2310BA45" w:rsidR="007639F7" w:rsidRPr="00711466" w:rsidRDefault="007639F7" w:rsidP="00504215">
      <w:pPr>
        <w:spacing w:line="480" w:lineRule="auto"/>
        <w:ind w:left="851"/>
        <w:rPr>
          <w:rFonts w:ascii="Garamond" w:hAnsi="Garamond"/>
          <w:iCs/>
          <w:color w:val="000000"/>
        </w:rPr>
      </w:pPr>
      <w:r w:rsidRPr="00711466">
        <w:rPr>
          <w:rFonts w:ascii="Garamond" w:hAnsi="Garamond"/>
          <w:iCs/>
          <w:color w:val="000000"/>
        </w:rPr>
        <w:t>Just today, a man in his 60s has claimed the right to self-ID as a 30-year-old. If you allow fantasy claims of disability/ethnicity/sex without certification no administrative system can long survive without collapsing under the weight of the contradictions it’s forced to accept. Self-ID marital status, claim a widow</w:t>
      </w:r>
      <w:r w:rsidR="006B0500">
        <w:rPr>
          <w:rFonts w:ascii="Garamond" w:hAnsi="Garamond"/>
          <w:iCs/>
          <w:color w:val="000000"/>
        </w:rPr>
        <w:t>’</w:t>
      </w:r>
      <w:r w:rsidRPr="00711466">
        <w:rPr>
          <w:rFonts w:ascii="Garamond" w:hAnsi="Garamond"/>
          <w:iCs/>
          <w:color w:val="000000"/>
        </w:rPr>
        <w:t xml:space="preserve">s pension; self ID age, claim pension ten years early or claim access to school children as a 30-yr-old claiming to be 15. Self-ID as black to get a job at the BBC. Self-ID as any minority </w:t>
      </w:r>
      <w:r w:rsidR="006B0500">
        <w:rPr>
          <w:rFonts w:ascii="Garamond" w:hAnsi="Garamond"/>
          <w:iCs/>
          <w:color w:val="000000"/>
        </w:rPr>
        <w:t>–</w:t>
      </w:r>
      <w:r w:rsidRPr="00711466">
        <w:rPr>
          <w:rFonts w:ascii="Garamond" w:hAnsi="Garamond"/>
          <w:iCs/>
          <w:color w:val="000000"/>
        </w:rPr>
        <w:t xml:space="preserve"> Roma, say </w:t>
      </w:r>
      <w:r w:rsidR="006B0500">
        <w:rPr>
          <w:rFonts w:ascii="Garamond" w:hAnsi="Garamond"/>
          <w:iCs/>
          <w:color w:val="000000"/>
        </w:rPr>
        <w:t>–</w:t>
      </w:r>
      <w:r w:rsidRPr="00711466">
        <w:rPr>
          <w:rFonts w:ascii="Garamond" w:hAnsi="Garamond"/>
          <w:iCs/>
          <w:color w:val="000000"/>
        </w:rPr>
        <w:t xml:space="preserve"> to</w:t>
      </w:r>
      <w:r w:rsidR="006B0500">
        <w:rPr>
          <w:rFonts w:ascii="Garamond" w:hAnsi="Garamond"/>
          <w:iCs/>
          <w:color w:val="000000"/>
        </w:rPr>
        <w:t xml:space="preserve"> </w:t>
      </w:r>
      <w:r w:rsidRPr="00711466">
        <w:rPr>
          <w:rFonts w:ascii="Garamond" w:hAnsi="Garamond"/>
          <w:iCs/>
          <w:color w:val="000000"/>
        </w:rPr>
        <w:t xml:space="preserve"> get special funding. The list of potential abuses is infinite. The govt etc ‘should’ only recognise facts, those inconvenient things, which are backed up by documentation and interview as necessary. (Cisgender </w:t>
      </w:r>
      <w:r w:rsidR="00DE4CC4" w:rsidRPr="00711466">
        <w:rPr>
          <w:rFonts w:ascii="Garamond" w:hAnsi="Garamond"/>
          <w:iCs/>
          <w:color w:val="000000"/>
        </w:rPr>
        <w:t>F</w:t>
      </w:r>
      <w:r w:rsidRPr="00711466">
        <w:rPr>
          <w:rFonts w:ascii="Garamond" w:hAnsi="Garamond"/>
          <w:iCs/>
          <w:color w:val="000000"/>
        </w:rPr>
        <w:t>emale, 72, heterosexual)</w:t>
      </w:r>
    </w:p>
    <w:p w14:paraId="19D5B580" w14:textId="77777777" w:rsidR="002B1991" w:rsidRDefault="007639F7" w:rsidP="007817C5">
      <w:pPr>
        <w:spacing w:line="480" w:lineRule="auto"/>
        <w:rPr>
          <w:rFonts w:ascii="Garamond" w:hAnsi="Garamond"/>
          <w:color w:val="000000"/>
        </w:rPr>
      </w:pPr>
      <w:r w:rsidRPr="00711466">
        <w:rPr>
          <w:rFonts w:ascii="Garamond" w:hAnsi="Garamond"/>
          <w:color w:val="000000"/>
        </w:rPr>
        <w:t xml:space="preserve">Here we can see </w:t>
      </w:r>
      <w:r w:rsidR="00BE211B" w:rsidRPr="00711466">
        <w:rPr>
          <w:rFonts w:ascii="Garamond" w:hAnsi="Garamond"/>
          <w:color w:val="000000"/>
        </w:rPr>
        <w:t>various</w:t>
      </w:r>
      <w:r w:rsidRPr="00711466">
        <w:rPr>
          <w:rFonts w:ascii="Garamond" w:hAnsi="Garamond"/>
          <w:color w:val="000000"/>
        </w:rPr>
        <w:t xml:space="preserve"> contrasts at play between ‘fantasy’ and ‘fact’ and </w:t>
      </w:r>
      <w:r w:rsidR="00BE211B" w:rsidRPr="00711466">
        <w:rPr>
          <w:rFonts w:ascii="Garamond" w:hAnsi="Garamond"/>
          <w:color w:val="000000"/>
        </w:rPr>
        <w:t>notable</w:t>
      </w:r>
      <w:r w:rsidRPr="00711466">
        <w:rPr>
          <w:rFonts w:ascii="Garamond" w:hAnsi="Garamond"/>
          <w:color w:val="000000"/>
        </w:rPr>
        <w:t xml:space="preserve"> elisions between the ways in which different legally protected characteristics are differently understood, e.g., people</w:t>
      </w:r>
      <w:r w:rsidR="006B0500">
        <w:rPr>
          <w:rFonts w:ascii="Garamond" w:hAnsi="Garamond"/>
          <w:color w:val="000000"/>
        </w:rPr>
        <w:t>’</w:t>
      </w:r>
      <w:r w:rsidRPr="00711466">
        <w:rPr>
          <w:rFonts w:ascii="Garamond" w:hAnsi="Garamond"/>
          <w:color w:val="000000"/>
        </w:rPr>
        <w:t>s ethnicities are</w:t>
      </w:r>
      <w:r w:rsidR="00D0379E" w:rsidRPr="00711466">
        <w:rPr>
          <w:rFonts w:ascii="Garamond" w:hAnsi="Garamond"/>
          <w:color w:val="000000"/>
        </w:rPr>
        <w:t xml:space="preserve"> </w:t>
      </w:r>
      <w:r w:rsidRPr="00711466">
        <w:rPr>
          <w:rFonts w:ascii="Garamond" w:hAnsi="Garamond"/>
          <w:color w:val="000000"/>
        </w:rPr>
        <w:t>n</w:t>
      </w:r>
      <w:r w:rsidR="00D0379E" w:rsidRPr="00711466">
        <w:rPr>
          <w:rFonts w:ascii="Garamond" w:hAnsi="Garamond"/>
          <w:color w:val="000000"/>
        </w:rPr>
        <w:t>o</w:t>
      </w:r>
      <w:r w:rsidRPr="00711466">
        <w:rPr>
          <w:rFonts w:ascii="Garamond" w:hAnsi="Garamond"/>
          <w:color w:val="000000"/>
        </w:rPr>
        <w:t>t ‘certified’ in the UK</w:t>
      </w:r>
      <w:r w:rsidR="000453AB" w:rsidRPr="00711466">
        <w:rPr>
          <w:rFonts w:ascii="Garamond" w:hAnsi="Garamond"/>
          <w:color w:val="000000"/>
        </w:rPr>
        <w:t>,</w:t>
      </w:r>
      <w:r w:rsidR="005E3325" w:rsidRPr="00711466">
        <w:rPr>
          <w:rFonts w:ascii="Garamond" w:hAnsi="Garamond"/>
          <w:color w:val="000000"/>
        </w:rPr>
        <w:t xml:space="preserve"> and </w:t>
      </w:r>
      <w:r w:rsidR="000453AB" w:rsidRPr="00711466">
        <w:rPr>
          <w:rFonts w:ascii="Garamond" w:hAnsi="Garamond"/>
          <w:color w:val="000000"/>
        </w:rPr>
        <w:t>disabilities are not certified in a singular way</w:t>
      </w:r>
      <w:r w:rsidRPr="00711466">
        <w:rPr>
          <w:rFonts w:ascii="Garamond" w:hAnsi="Garamond"/>
          <w:color w:val="000000"/>
        </w:rPr>
        <w:t xml:space="preserve">. </w:t>
      </w:r>
      <w:r w:rsidR="00D42BEA" w:rsidRPr="00711466">
        <w:rPr>
          <w:rFonts w:ascii="Garamond" w:hAnsi="Garamond"/>
          <w:color w:val="000000"/>
        </w:rPr>
        <w:t>F</w:t>
      </w:r>
      <w:r w:rsidR="004C1B60" w:rsidRPr="00711466">
        <w:rPr>
          <w:rFonts w:ascii="Garamond" w:hAnsi="Garamond"/>
          <w:color w:val="000000"/>
        </w:rPr>
        <w:t>oregrounding this anti-self</w:t>
      </w:r>
      <w:r w:rsidR="00745B55">
        <w:rPr>
          <w:rFonts w:ascii="Garamond" w:hAnsi="Garamond"/>
          <w:color w:val="000000"/>
        </w:rPr>
        <w:t>-</w:t>
      </w:r>
      <w:r w:rsidR="004C1B60" w:rsidRPr="00711466">
        <w:rPr>
          <w:rFonts w:ascii="Garamond" w:hAnsi="Garamond"/>
          <w:color w:val="000000"/>
        </w:rPr>
        <w:t xml:space="preserve">definition position with the immediate risks </w:t>
      </w:r>
      <w:r w:rsidR="00D27071" w:rsidRPr="00711466">
        <w:rPr>
          <w:rFonts w:ascii="Garamond" w:hAnsi="Garamond"/>
          <w:color w:val="000000"/>
        </w:rPr>
        <w:t>(</w:t>
      </w:r>
      <w:r w:rsidR="007B14E3" w:rsidRPr="00711466">
        <w:rPr>
          <w:rFonts w:ascii="Garamond" w:hAnsi="Garamond"/>
          <w:color w:val="000000"/>
        </w:rPr>
        <w:t>‘</w:t>
      </w:r>
      <w:r w:rsidR="00D27071" w:rsidRPr="00711466">
        <w:rPr>
          <w:rFonts w:ascii="Garamond" w:hAnsi="Garamond"/>
          <w:color w:val="000000"/>
        </w:rPr>
        <w:t>just today</w:t>
      </w:r>
      <w:r w:rsidR="007B14E3" w:rsidRPr="00711466">
        <w:rPr>
          <w:rFonts w:ascii="Garamond" w:hAnsi="Garamond"/>
          <w:color w:val="000000"/>
        </w:rPr>
        <w:t>’</w:t>
      </w:r>
      <w:r w:rsidR="00D27071" w:rsidRPr="00711466">
        <w:rPr>
          <w:rFonts w:ascii="Garamond" w:hAnsi="Garamond"/>
          <w:color w:val="000000"/>
        </w:rPr>
        <w:t xml:space="preserve">) and a case which is </w:t>
      </w:r>
      <w:r w:rsidR="00D0379E" w:rsidRPr="00711466">
        <w:rPr>
          <w:rFonts w:ascii="Garamond" w:hAnsi="Garamond"/>
          <w:color w:val="000000"/>
        </w:rPr>
        <w:t>sufficiently</w:t>
      </w:r>
      <w:r w:rsidR="00D27071" w:rsidRPr="00711466">
        <w:rPr>
          <w:rFonts w:ascii="Garamond" w:hAnsi="Garamond"/>
          <w:color w:val="000000"/>
        </w:rPr>
        <w:t xml:space="preserve"> unusual to be reported in the press (Cockburn, 2018)</w:t>
      </w:r>
      <w:r w:rsidR="001F7A79" w:rsidRPr="00711466">
        <w:rPr>
          <w:rFonts w:ascii="Garamond" w:hAnsi="Garamond"/>
          <w:color w:val="000000"/>
        </w:rPr>
        <w:t xml:space="preserve"> functions to heighten </w:t>
      </w:r>
      <w:r w:rsidR="00D0379E" w:rsidRPr="00711466">
        <w:rPr>
          <w:rFonts w:ascii="Garamond" w:hAnsi="Garamond"/>
          <w:color w:val="000000"/>
        </w:rPr>
        <w:t>her</w:t>
      </w:r>
      <w:r w:rsidR="001F7A79" w:rsidRPr="00711466">
        <w:rPr>
          <w:rFonts w:ascii="Garamond" w:hAnsi="Garamond"/>
          <w:color w:val="000000"/>
        </w:rPr>
        <w:t xml:space="preserve"> degree of concern. </w:t>
      </w:r>
      <w:r w:rsidR="00B15681" w:rsidRPr="00711466">
        <w:rPr>
          <w:rFonts w:ascii="Garamond" w:hAnsi="Garamond"/>
          <w:color w:val="000000"/>
        </w:rPr>
        <w:t>The changing legal age Dutch case is interesting in that – at least in these data – age as a ‘claimed’ status received the least support from respondents (4.8%). However, there are numerous ways of thinking about a</w:t>
      </w:r>
      <w:r w:rsidR="00715845" w:rsidRPr="00711466">
        <w:rPr>
          <w:rFonts w:ascii="Garamond" w:hAnsi="Garamond"/>
          <w:color w:val="000000"/>
        </w:rPr>
        <w:t xml:space="preserve">ge, of which chronological age signified by date of birth </w:t>
      </w:r>
      <w:r w:rsidR="00B15681" w:rsidRPr="00711466">
        <w:rPr>
          <w:rFonts w:ascii="Garamond" w:hAnsi="Garamond"/>
          <w:color w:val="000000"/>
        </w:rPr>
        <w:t xml:space="preserve">is just one. </w:t>
      </w:r>
      <w:r w:rsidR="00AC7C56" w:rsidRPr="00711466">
        <w:rPr>
          <w:rFonts w:ascii="Garamond" w:hAnsi="Garamond"/>
          <w:color w:val="000000"/>
        </w:rPr>
        <w:t xml:space="preserve">Metabolic age, for example, could be a more useful indicator </w:t>
      </w:r>
      <w:r w:rsidR="00684171" w:rsidRPr="00711466">
        <w:rPr>
          <w:rFonts w:ascii="Garamond" w:hAnsi="Garamond"/>
          <w:color w:val="000000"/>
        </w:rPr>
        <w:t xml:space="preserve">of ‘age’ </w:t>
      </w:r>
      <w:r w:rsidR="00684171" w:rsidRPr="00711466">
        <w:rPr>
          <w:rFonts w:ascii="Garamond" w:hAnsi="Garamond"/>
          <w:color w:val="000000"/>
        </w:rPr>
        <w:lastRenderedPageBreak/>
        <w:t>than chronology, and in some cultural contexts there is far less facticity surrounding chronological age</w:t>
      </w:r>
      <w:r w:rsidR="00D0379E" w:rsidRPr="00711466">
        <w:rPr>
          <w:rFonts w:ascii="Garamond" w:hAnsi="Garamond"/>
          <w:color w:val="000000"/>
        </w:rPr>
        <w:t xml:space="preserve"> – births not being systematically or accurately recorded – </w:t>
      </w:r>
      <w:r w:rsidR="00AA43DA" w:rsidRPr="00711466">
        <w:rPr>
          <w:rFonts w:ascii="Garamond" w:hAnsi="Garamond"/>
          <w:color w:val="000000"/>
        </w:rPr>
        <w:t>which opens up a norma</w:t>
      </w:r>
      <w:r w:rsidR="00347936" w:rsidRPr="00711466">
        <w:rPr>
          <w:rFonts w:ascii="Garamond" w:hAnsi="Garamond"/>
          <w:color w:val="000000"/>
        </w:rPr>
        <w:t>tive space for age-related self-</w:t>
      </w:r>
      <w:r w:rsidR="00AA43DA" w:rsidRPr="00711466">
        <w:rPr>
          <w:rFonts w:ascii="Garamond" w:hAnsi="Garamond"/>
          <w:color w:val="000000"/>
        </w:rPr>
        <w:t>determination</w:t>
      </w:r>
      <w:r w:rsidR="00684171" w:rsidRPr="00711466">
        <w:rPr>
          <w:rFonts w:ascii="Garamond" w:hAnsi="Garamond"/>
          <w:color w:val="000000"/>
        </w:rPr>
        <w:t>.</w:t>
      </w:r>
      <w:r w:rsidR="00016700" w:rsidRPr="00711466">
        <w:rPr>
          <w:rFonts w:ascii="Garamond" w:hAnsi="Garamond"/>
          <w:color w:val="000000"/>
        </w:rPr>
        <w:t xml:space="preserve"> </w:t>
      </w:r>
    </w:p>
    <w:p w14:paraId="221D139E" w14:textId="3E2B2FCE" w:rsidR="007639F7" w:rsidRPr="00711466" w:rsidRDefault="00016700" w:rsidP="002B1991">
      <w:pPr>
        <w:spacing w:line="480" w:lineRule="auto"/>
        <w:ind w:firstLine="720"/>
        <w:rPr>
          <w:rFonts w:ascii="Garamond" w:hAnsi="Garamond"/>
          <w:color w:val="000000"/>
        </w:rPr>
      </w:pPr>
      <w:r w:rsidRPr="00711466">
        <w:rPr>
          <w:rFonts w:ascii="Garamond" w:hAnsi="Garamond"/>
          <w:color w:val="000000"/>
        </w:rPr>
        <w:t xml:space="preserve">Another axis to discussion around </w:t>
      </w:r>
      <w:r w:rsidR="006C1FD1" w:rsidRPr="00711466">
        <w:rPr>
          <w:rFonts w:ascii="Garamond" w:hAnsi="Garamond"/>
          <w:color w:val="000000"/>
        </w:rPr>
        <w:t>the determination of categories is whether the change is prog</w:t>
      </w:r>
      <w:r w:rsidR="00AA43DA" w:rsidRPr="00711466">
        <w:rPr>
          <w:rFonts w:ascii="Garamond" w:hAnsi="Garamond"/>
          <w:color w:val="000000"/>
        </w:rPr>
        <w:t>ressive or not. In the examples</w:t>
      </w:r>
      <w:r w:rsidR="006C1FD1" w:rsidRPr="00711466">
        <w:rPr>
          <w:rFonts w:ascii="Garamond" w:hAnsi="Garamond"/>
          <w:color w:val="000000"/>
        </w:rPr>
        <w:t xml:space="preserve"> below</w:t>
      </w:r>
      <w:r w:rsidR="00AA43DA" w:rsidRPr="00711466">
        <w:rPr>
          <w:rFonts w:ascii="Garamond" w:hAnsi="Garamond"/>
          <w:color w:val="000000"/>
        </w:rPr>
        <w:t>,</w:t>
      </w:r>
      <w:r w:rsidR="006C1FD1" w:rsidRPr="00711466">
        <w:rPr>
          <w:rFonts w:ascii="Garamond" w:hAnsi="Garamond"/>
          <w:color w:val="000000"/>
        </w:rPr>
        <w:t xml:space="preserve"> potential change to binary legal frameworks is positioned as ‘regressive’, an</w:t>
      </w:r>
      <w:r w:rsidR="00AA43DA" w:rsidRPr="00711466">
        <w:rPr>
          <w:rFonts w:ascii="Garamond" w:hAnsi="Garamond"/>
          <w:color w:val="000000"/>
        </w:rPr>
        <w:t>d</w:t>
      </w:r>
      <w:r w:rsidR="006C1FD1" w:rsidRPr="00711466">
        <w:rPr>
          <w:rFonts w:ascii="Garamond" w:hAnsi="Garamond"/>
          <w:color w:val="000000"/>
        </w:rPr>
        <w:t xml:space="preserve"> as ‘not progress’:</w:t>
      </w:r>
    </w:p>
    <w:p w14:paraId="0D35FAD4" w14:textId="1A581C5C" w:rsidR="00396462" w:rsidRPr="00711466" w:rsidRDefault="00396462" w:rsidP="007817C5">
      <w:pPr>
        <w:spacing w:line="480" w:lineRule="auto"/>
        <w:ind w:left="720"/>
        <w:rPr>
          <w:rFonts w:ascii="Garamond" w:hAnsi="Garamond"/>
          <w:i/>
          <w:color w:val="000000"/>
        </w:rPr>
      </w:pPr>
      <w:r w:rsidRPr="00711466">
        <w:rPr>
          <w:rFonts w:ascii="Garamond" w:hAnsi="Garamond"/>
          <w:iCs/>
          <w:color w:val="000000"/>
        </w:rPr>
        <w:t xml:space="preserve">I am a tolerant person and a lifelong supporter of equality and human rights. I support equal marriage and have gay and lesbian friends and former colleagues. As someone who grew up with older adults complaining that </w:t>
      </w:r>
      <w:r w:rsidR="00D42BEA" w:rsidRPr="00711466">
        <w:rPr>
          <w:rFonts w:ascii="Garamond" w:hAnsi="Garamond"/>
          <w:iCs/>
          <w:color w:val="000000"/>
        </w:rPr>
        <w:t>“</w:t>
      </w:r>
      <w:r w:rsidRPr="00711466">
        <w:rPr>
          <w:rFonts w:ascii="Garamond" w:hAnsi="Garamond"/>
          <w:iCs/>
          <w:color w:val="000000"/>
        </w:rPr>
        <w:t>you can</w:t>
      </w:r>
      <w:r w:rsidR="006B0500">
        <w:rPr>
          <w:rFonts w:ascii="Garamond" w:hAnsi="Garamond"/>
          <w:iCs/>
          <w:color w:val="000000"/>
        </w:rPr>
        <w:t>’</w:t>
      </w:r>
      <w:r w:rsidRPr="00711466">
        <w:rPr>
          <w:rFonts w:ascii="Garamond" w:hAnsi="Garamond"/>
          <w:iCs/>
          <w:color w:val="000000"/>
        </w:rPr>
        <w:t>t tell the girls from the boys</w:t>
      </w:r>
      <w:r w:rsidR="00D42BEA" w:rsidRPr="00711466">
        <w:rPr>
          <w:rFonts w:ascii="Garamond" w:hAnsi="Garamond"/>
          <w:iCs/>
          <w:color w:val="000000"/>
        </w:rPr>
        <w:t>”</w:t>
      </w:r>
      <w:r w:rsidRPr="00711466">
        <w:rPr>
          <w:rFonts w:ascii="Garamond" w:hAnsi="Garamond"/>
          <w:iCs/>
          <w:color w:val="000000"/>
        </w:rPr>
        <w:t xml:space="preserve"> during the 60s, and living through 70s hippies and glam rock, and the gender-bending 80s, I have no issues at all with people dressing and expressing themselves as they wish. My instinct has always been to respect personal choices and to </w:t>
      </w:r>
      <w:r w:rsidR="00D42BEA" w:rsidRPr="00711466">
        <w:rPr>
          <w:rFonts w:ascii="Garamond" w:hAnsi="Garamond"/>
          <w:iCs/>
          <w:color w:val="000000"/>
        </w:rPr>
        <w:t>“</w:t>
      </w:r>
      <w:r w:rsidRPr="00711466">
        <w:rPr>
          <w:rFonts w:ascii="Garamond" w:hAnsi="Garamond"/>
          <w:iCs/>
          <w:color w:val="000000"/>
        </w:rPr>
        <w:t>live and let live</w:t>
      </w:r>
      <w:r w:rsidR="00D42BEA" w:rsidRPr="00711466">
        <w:rPr>
          <w:rFonts w:ascii="Garamond" w:hAnsi="Garamond"/>
          <w:iCs/>
          <w:color w:val="000000"/>
        </w:rPr>
        <w:t>”</w:t>
      </w:r>
      <w:r w:rsidRPr="00711466">
        <w:rPr>
          <w:rFonts w:ascii="Garamond" w:hAnsi="Garamond"/>
          <w:iCs/>
          <w:color w:val="000000"/>
        </w:rPr>
        <w:t xml:space="preserve"> so long as the rights of others are not being threatened.  It appears clear from a number of documented cases that an internally inconsistent ideology which supports a niche social movement has resulted in the rights of others being not only threatened, but breached. People who should know better have abandoned critical thought and are pandering to the wants </w:t>
      </w:r>
      <w:r w:rsidR="006B0500">
        <w:rPr>
          <w:rFonts w:ascii="Garamond" w:hAnsi="Garamond"/>
          <w:iCs/>
          <w:color w:val="000000"/>
        </w:rPr>
        <w:t>–</w:t>
      </w:r>
      <w:r w:rsidRPr="00711466">
        <w:rPr>
          <w:rFonts w:ascii="Garamond" w:hAnsi="Garamond"/>
          <w:iCs/>
          <w:color w:val="000000"/>
        </w:rPr>
        <w:t xml:space="preserve"> not</w:t>
      </w:r>
      <w:r w:rsidR="006B0500">
        <w:rPr>
          <w:rFonts w:ascii="Garamond" w:hAnsi="Garamond"/>
          <w:iCs/>
          <w:color w:val="000000"/>
        </w:rPr>
        <w:t xml:space="preserve"> </w:t>
      </w:r>
      <w:r w:rsidRPr="00711466">
        <w:rPr>
          <w:rFonts w:ascii="Garamond" w:hAnsi="Garamond"/>
          <w:iCs/>
          <w:color w:val="000000"/>
        </w:rPr>
        <w:t xml:space="preserve">rights </w:t>
      </w:r>
      <w:r w:rsidR="006B0500">
        <w:rPr>
          <w:rFonts w:ascii="Garamond" w:hAnsi="Garamond"/>
          <w:iCs/>
          <w:color w:val="000000"/>
        </w:rPr>
        <w:t>–</w:t>
      </w:r>
      <w:r w:rsidRPr="00711466">
        <w:rPr>
          <w:rFonts w:ascii="Garamond" w:hAnsi="Garamond"/>
          <w:iCs/>
          <w:color w:val="000000"/>
        </w:rPr>
        <w:t xml:space="preserve"> of</w:t>
      </w:r>
      <w:r w:rsidR="006B0500">
        <w:rPr>
          <w:rFonts w:ascii="Garamond" w:hAnsi="Garamond"/>
          <w:iCs/>
          <w:color w:val="000000"/>
        </w:rPr>
        <w:t xml:space="preserve"> </w:t>
      </w:r>
      <w:r w:rsidRPr="00711466">
        <w:rPr>
          <w:rFonts w:ascii="Garamond" w:hAnsi="Garamond"/>
          <w:iCs/>
          <w:color w:val="000000"/>
        </w:rPr>
        <w:t xml:space="preserve"> a minority of people who appear to be in the thrall of this ideology and are intent on silencing those who question or challenge through shaming them as hateful heretics. It appears to be a clear case of the Emperor</w:t>
      </w:r>
      <w:r w:rsidR="006B0500">
        <w:rPr>
          <w:rFonts w:ascii="Garamond" w:hAnsi="Garamond"/>
          <w:iCs/>
          <w:color w:val="000000"/>
        </w:rPr>
        <w:t>’</w:t>
      </w:r>
      <w:r w:rsidRPr="00711466">
        <w:rPr>
          <w:rFonts w:ascii="Garamond" w:hAnsi="Garamond"/>
          <w:iCs/>
          <w:color w:val="000000"/>
        </w:rPr>
        <w:t>s New Clothes, with many academics and even funding bodies having taken leave of their senses. This new totalitarian trend is not liberating. It is profoundly disturbing and regressive.</w:t>
      </w:r>
      <w:r w:rsidR="00DF2166" w:rsidRPr="00711466">
        <w:rPr>
          <w:rFonts w:ascii="Garamond" w:hAnsi="Garamond"/>
          <w:i/>
          <w:color w:val="000000"/>
        </w:rPr>
        <w:t xml:space="preserve"> </w:t>
      </w:r>
      <w:r w:rsidRPr="00711466">
        <w:rPr>
          <w:rFonts w:ascii="Garamond" w:hAnsi="Garamond"/>
          <w:color w:val="000000"/>
        </w:rPr>
        <w:t xml:space="preserve">(Cisgender </w:t>
      </w:r>
      <w:r w:rsidR="00DE4CC4" w:rsidRPr="00711466">
        <w:rPr>
          <w:rFonts w:ascii="Garamond" w:hAnsi="Garamond"/>
          <w:color w:val="000000"/>
        </w:rPr>
        <w:t>M</w:t>
      </w:r>
      <w:r w:rsidR="00C7373A" w:rsidRPr="00711466">
        <w:rPr>
          <w:rFonts w:ascii="Garamond" w:hAnsi="Garamond"/>
          <w:color w:val="000000"/>
        </w:rPr>
        <w:t>ale</w:t>
      </w:r>
      <w:r w:rsidR="001F7A79" w:rsidRPr="00711466">
        <w:rPr>
          <w:rFonts w:ascii="Garamond" w:hAnsi="Garamond"/>
          <w:color w:val="000000"/>
        </w:rPr>
        <w:t>, 67, sexuality undisclosed)</w:t>
      </w:r>
    </w:p>
    <w:p w14:paraId="0199B197" w14:textId="536255A9" w:rsidR="006C1FD1" w:rsidRPr="00711466" w:rsidRDefault="006C1FD1" w:rsidP="002B1991">
      <w:pPr>
        <w:spacing w:line="480" w:lineRule="auto"/>
        <w:ind w:firstLine="720"/>
        <w:rPr>
          <w:rFonts w:ascii="Garamond" w:hAnsi="Garamond"/>
          <w:color w:val="000000"/>
        </w:rPr>
      </w:pPr>
      <w:r w:rsidRPr="00711466">
        <w:rPr>
          <w:rFonts w:ascii="Garamond" w:hAnsi="Garamond"/>
          <w:color w:val="000000"/>
        </w:rPr>
        <w:t>While elements of the above respondent quote are vague (</w:t>
      </w:r>
      <w:r w:rsidR="00DF2166" w:rsidRPr="00711466">
        <w:rPr>
          <w:rFonts w:ascii="Garamond" w:hAnsi="Garamond"/>
          <w:color w:val="000000"/>
        </w:rPr>
        <w:t>‘</w:t>
      </w:r>
      <w:r w:rsidRPr="00711466">
        <w:rPr>
          <w:rFonts w:ascii="Garamond" w:hAnsi="Garamond"/>
          <w:color w:val="000000"/>
        </w:rPr>
        <w:t>documented cases</w:t>
      </w:r>
      <w:r w:rsidR="00DF2166" w:rsidRPr="00711466">
        <w:rPr>
          <w:rFonts w:ascii="Garamond" w:hAnsi="Garamond"/>
          <w:color w:val="000000"/>
        </w:rPr>
        <w:t>’</w:t>
      </w:r>
      <w:r w:rsidRPr="00711466">
        <w:rPr>
          <w:rFonts w:ascii="Garamond" w:hAnsi="Garamond"/>
          <w:color w:val="000000"/>
        </w:rPr>
        <w:t xml:space="preserve">, </w:t>
      </w:r>
      <w:r w:rsidR="00DF2166" w:rsidRPr="00711466">
        <w:rPr>
          <w:rFonts w:ascii="Garamond" w:hAnsi="Garamond"/>
          <w:color w:val="000000"/>
        </w:rPr>
        <w:t>‘</w:t>
      </w:r>
      <w:r w:rsidRPr="00711466">
        <w:rPr>
          <w:rFonts w:ascii="Garamond" w:hAnsi="Garamond"/>
          <w:color w:val="000000"/>
        </w:rPr>
        <w:t>internally inconsistent ideology</w:t>
      </w:r>
      <w:r w:rsidR="00DF2166" w:rsidRPr="00711466">
        <w:rPr>
          <w:rFonts w:ascii="Garamond" w:hAnsi="Garamond"/>
          <w:color w:val="000000"/>
        </w:rPr>
        <w:t>’</w:t>
      </w:r>
      <w:r w:rsidRPr="00711466">
        <w:rPr>
          <w:rFonts w:ascii="Garamond" w:hAnsi="Garamond"/>
          <w:color w:val="000000"/>
        </w:rPr>
        <w:t xml:space="preserve">, </w:t>
      </w:r>
      <w:r w:rsidR="00DF2166" w:rsidRPr="00711466">
        <w:rPr>
          <w:rFonts w:ascii="Garamond" w:hAnsi="Garamond"/>
          <w:color w:val="000000"/>
        </w:rPr>
        <w:t>‘</w:t>
      </w:r>
      <w:r w:rsidRPr="00711466">
        <w:rPr>
          <w:rFonts w:ascii="Garamond" w:hAnsi="Garamond"/>
          <w:color w:val="000000"/>
        </w:rPr>
        <w:t>people who should know better</w:t>
      </w:r>
      <w:r w:rsidR="00DF2166" w:rsidRPr="00711466">
        <w:rPr>
          <w:rFonts w:ascii="Garamond" w:hAnsi="Garamond"/>
          <w:color w:val="000000"/>
        </w:rPr>
        <w:t>’</w:t>
      </w:r>
      <w:r w:rsidR="00C7373A" w:rsidRPr="00711466">
        <w:rPr>
          <w:rFonts w:ascii="Garamond" w:hAnsi="Garamond"/>
          <w:color w:val="000000"/>
        </w:rPr>
        <w:t xml:space="preserve">) the rhetorical construction of the </w:t>
      </w:r>
      <w:r w:rsidR="00C7373A" w:rsidRPr="00711466">
        <w:rPr>
          <w:rFonts w:ascii="Garamond" w:hAnsi="Garamond"/>
          <w:color w:val="000000"/>
        </w:rPr>
        <w:lastRenderedPageBreak/>
        <w:t xml:space="preserve">account manages the accountability of the respondent as </w:t>
      </w:r>
      <w:r w:rsidR="00AA43DA" w:rsidRPr="00711466">
        <w:rPr>
          <w:rFonts w:ascii="Garamond" w:hAnsi="Garamond"/>
          <w:color w:val="000000"/>
        </w:rPr>
        <w:t xml:space="preserve">a </w:t>
      </w:r>
      <w:r w:rsidR="00C7373A" w:rsidRPr="00711466">
        <w:rPr>
          <w:rFonts w:ascii="Garamond" w:hAnsi="Garamond"/>
          <w:color w:val="000000"/>
        </w:rPr>
        <w:t xml:space="preserve">member of a tolerant and liberal </w:t>
      </w:r>
      <w:r w:rsidR="00B85592" w:rsidRPr="00711466">
        <w:rPr>
          <w:rFonts w:ascii="Garamond" w:hAnsi="Garamond"/>
          <w:color w:val="000000"/>
        </w:rPr>
        <w:t>majority</w:t>
      </w:r>
      <w:r w:rsidR="0013168F" w:rsidRPr="00711466">
        <w:rPr>
          <w:rFonts w:ascii="Garamond" w:hAnsi="Garamond"/>
          <w:color w:val="000000"/>
        </w:rPr>
        <w:t>,</w:t>
      </w:r>
      <w:r w:rsidR="00B85592" w:rsidRPr="00711466">
        <w:rPr>
          <w:rFonts w:ascii="Garamond" w:hAnsi="Garamond"/>
          <w:color w:val="000000"/>
        </w:rPr>
        <w:t xml:space="preserve"> </w:t>
      </w:r>
      <w:r w:rsidR="0013168F" w:rsidRPr="00711466">
        <w:rPr>
          <w:rFonts w:ascii="Garamond" w:hAnsi="Garamond"/>
          <w:color w:val="000000"/>
        </w:rPr>
        <w:t>positioned</w:t>
      </w:r>
      <w:r w:rsidR="00AA43DA" w:rsidRPr="00711466">
        <w:rPr>
          <w:rFonts w:ascii="Garamond" w:hAnsi="Garamond"/>
          <w:color w:val="000000"/>
        </w:rPr>
        <w:t xml:space="preserve"> in contrast to</w:t>
      </w:r>
      <w:r w:rsidR="00B85592" w:rsidRPr="00711466">
        <w:rPr>
          <w:rFonts w:ascii="Garamond" w:hAnsi="Garamond"/>
          <w:color w:val="000000"/>
        </w:rPr>
        <w:t xml:space="preserve"> a </w:t>
      </w:r>
      <w:r w:rsidR="00DF2166" w:rsidRPr="00711466">
        <w:rPr>
          <w:rFonts w:ascii="Garamond" w:hAnsi="Garamond"/>
          <w:color w:val="000000"/>
        </w:rPr>
        <w:t>‘</w:t>
      </w:r>
      <w:r w:rsidR="00B85592" w:rsidRPr="00711466">
        <w:rPr>
          <w:rFonts w:ascii="Garamond" w:hAnsi="Garamond"/>
          <w:color w:val="000000"/>
        </w:rPr>
        <w:t>niche social movement</w:t>
      </w:r>
      <w:r w:rsidR="00DF2166" w:rsidRPr="00711466">
        <w:rPr>
          <w:rFonts w:ascii="Garamond" w:hAnsi="Garamond"/>
          <w:color w:val="000000"/>
        </w:rPr>
        <w:t>’</w:t>
      </w:r>
      <w:r w:rsidR="00B85592" w:rsidRPr="00711466">
        <w:rPr>
          <w:rFonts w:ascii="Garamond" w:hAnsi="Garamond"/>
          <w:color w:val="000000"/>
        </w:rPr>
        <w:t xml:space="preserve">. An aspect of </w:t>
      </w:r>
      <w:proofErr w:type="spellStart"/>
      <w:r w:rsidR="00B85592" w:rsidRPr="00711466">
        <w:rPr>
          <w:rFonts w:ascii="Garamond" w:hAnsi="Garamond"/>
          <w:color w:val="000000"/>
        </w:rPr>
        <w:t>cisnormativity</w:t>
      </w:r>
      <w:proofErr w:type="spellEnd"/>
      <w:r w:rsidR="00B85592" w:rsidRPr="00711466">
        <w:rPr>
          <w:rFonts w:ascii="Garamond" w:hAnsi="Garamond"/>
          <w:color w:val="000000"/>
        </w:rPr>
        <w:t xml:space="preserve"> (akin to heteronormativity) would be </w:t>
      </w:r>
      <w:r w:rsidR="00F02C61" w:rsidRPr="00711466">
        <w:rPr>
          <w:rFonts w:ascii="Garamond" w:hAnsi="Garamond"/>
          <w:color w:val="000000"/>
        </w:rPr>
        <w:t>positioning the attainment of rights and recognitions that the majority enjoy (in this instance a legal status reflective of lived experience) as undermining cisgender people</w:t>
      </w:r>
      <w:r w:rsidR="00DC26A6" w:rsidRPr="00711466">
        <w:rPr>
          <w:rFonts w:ascii="Garamond" w:hAnsi="Garamond"/>
          <w:color w:val="000000"/>
        </w:rPr>
        <w:t>’</w:t>
      </w:r>
      <w:r w:rsidR="00F02C61" w:rsidRPr="00711466">
        <w:rPr>
          <w:rFonts w:ascii="Garamond" w:hAnsi="Garamond"/>
          <w:color w:val="000000"/>
        </w:rPr>
        <w:t xml:space="preserve">s rights. </w:t>
      </w:r>
      <w:proofErr w:type="spellStart"/>
      <w:r w:rsidR="00F02C61" w:rsidRPr="00711466">
        <w:rPr>
          <w:rFonts w:ascii="Garamond" w:hAnsi="Garamond"/>
          <w:color w:val="000000"/>
        </w:rPr>
        <w:t>Cisgenderism</w:t>
      </w:r>
      <w:proofErr w:type="spellEnd"/>
      <w:r w:rsidR="00F02C61" w:rsidRPr="00711466">
        <w:rPr>
          <w:rFonts w:ascii="Garamond" w:hAnsi="Garamond"/>
          <w:color w:val="000000"/>
        </w:rPr>
        <w:t xml:space="preserve"> is explicitly articulated here</w:t>
      </w:r>
      <w:r w:rsidR="00422682" w:rsidRPr="00711466">
        <w:rPr>
          <w:rFonts w:ascii="Garamond" w:hAnsi="Garamond"/>
          <w:color w:val="000000"/>
        </w:rPr>
        <w:t>. There is anger evident too in the account below, but to focus just on the lack of prog</w:t>
      </w:r>
      <w:r w:rsidR="00D15637" w:rsidRPr="00711466">
        <w:rPr>
          <w:rFonts w:ascii="Garamond" w:hAnsi="Garamond"/>
          <w:color w:val="000000"/>
        </w:rPr>
        <w:t>ress claim around gender diversity,</w:t>
      </w:r>
      <w:r w:rsidR="00422682" w:rsidRPr="00711466">
        <w:rPr>
          <w:rFonts w:ascii="Garamond" w:hAnsi="Garamond"/>
          <w:color w:val="000000"/>
        </w:rPr>
        <w:t xml:space="preserve"> this too is produced through a </w:t>
      </w:r>
      <w:proofErr w:type="spellStart"/>
      <w:r w:rsidR="00422682" w:rsidRPr="00711466">
        <w:rPr>
          <w:rFonts w:ascii="Garamond" w:hAnsi="Garamond"/>
          <w:color w:val="000000"/>
        </w:rPr>
        <w:t>cisgender</w:t>
      </w:r>
      <w:r w:rsidR="009D4F22" w:rsidRPr="00711466">
        <w:rPr>
          <w:rFonts w:ascii="Garamond" w:hAnsi="Garamond"/>
          <w:color w:val="000000"/>
        </w:rPr>
        <w:t>ist</w:t>
      </w:r>
      <w:proofErr w:type="spellEnd"/>
      <w:r w:rsidR="00422682" w:rsidRPr="00711466">
        <w:rPr>
          <w:rFonts w:ascii="Garamond" w:hAnsi="Garamond"/>
          <w:color w:val="000000"/>
        </w:rPr>
        <w:t xml:space="preserve"> lens.</w:t>
      </w:r>
      <w:r w:rsidR="00D15637" w:rsidRPr="00711466">
        <w:rPr>
          <w:rFonts w:ascii="Garamond" w:hAnsi="Garamond"/>
          <w:color w:val="000000"/>
        </w:rPr>
        <w:t xml:space="preserve"> Applying the term ‘a nonsense’ to how trans and gender diverse people understand and may label their body parts</w:t>
      </w:r>
      <w:r w:rsidR="00422682" w:rsidRPr="00711466">
        <w:rPr>
          <w:rFonts w:ascii="Garamond" w:hAnsi="Garamond"/>
          <w:color w:val="000000"/>
        </w:rPr>
        <w:t xml:space="preserve"> </w:t>
      </w:r>
      <w:r w:rsidR="006E63F8" w:rsidRPr="00711466">
        <w:rPr>
          <w:rFonts w:ascii="Garamond" w:hAnsi="Garamond"/>
          <w:color w:val="000000"/>
        </w:rPr>
        <w:t xml:space="preserve">is </w:t>
      </w:r>
      <w:r w:rsidR="00FD554C" w:rsidRPr="00711466">
        <w:rPr>
          <w:rFonts w:ascii="Garamond" w:hAnsi="Garamond"/>
          <w:color w:val="000000"/>
        </w:rPr>
        <w:t xml:space="preserve">unequivocally </w:t>
      </w:r>
      <w:r w:rsidR="006E63F8" w:rsidRPr="00711466">
        <w:rPr>
          <w:rFonts w:ascii="Garamond" w:hAnsi="Garamond"/>
          <w:color w:val="000000"/>
        </w:rPr>
        <w:t>delegitimising</w:t>
      </w:r>
      <w:r w:rsidR="00DC26A6" w:rsidRPr="00711466">
        <w:rPr>
          <w:rFonts w:ascii="Garamond" w:hAnsi="Garamond"/>
          <w:color w:val="000000"/>
        </w:rPr>
        <w:t>:</w:t>
      </w:r>
    </w:p>
    <w:p w14:paraId="6E720C6A" w14:textId="0028328C" w:rsidR="00396462" w:rsidRPr="00711466" w:rsidRDefault="00396462" w:rsidP="007817C5">
      <w:pPr>
        <w:spacing w:line="480" w:lineRule="auto"/>
        <w:ind w:left="720"/>
        <w:rPr>
          <w:rFonts w:ascii="Garamond" w:hAnsi="Garamond"/>
          <w:iCs/>
          <w:color w:val="000000"/>
        </w:rPr>
      </w:pPr>
      <w:r w:rsidRPr="00711466">
        <w:rPr>
          <w:rFonts w:ascii="Garamond" w:hAnsi="Garamond"/>
          <w:iCs/>
          <w:color w:val="000000"/>
        </w:rPr>
        <w:t xml:space="preserve">As a 66 year old feminist who has rejected restrictive gender stereotypes to achieve what I have, who have brought up two children to reject them too, I am aghast and angry and just about sick to death of the casual, lazy but also deliberate ‘confusion’ of sex and gender in the debate about these issues. ... The idea that if a man self IDs as a woman and has a penis then that penis becomes a </w:t>
      </w:r>
      <w:r w:rsidR="00E64E0B" w:rsidRPr="00711466">
        <w:rPr>
          <w:rFonts w:ascii="Garamond" w:hAnsi="Garamond"/>
          <w:iCs/>
          <w:color w:val="000000"/>
        </w:rPr>
        <w:t>“</w:t>
      </w:r>
      <w:r w:rsidRPr="00711466">
        <w:rPr>
          <w:rFonts w:ascii="Garamond" w:hAnsi="Garamond"/>
          <w:iCs/>
          <w:color w:val="000000"/>
        </w:rPr>
        <w:t>lady dick</w:t>
      </w:r>
      <w:r w:rsidR="00E64E0B" w:rsidRPr="00711466">
        <w:rPr>
          <w:rFonts w:ascii="Garamond" w:hAnsi="Garamond"/>
          <w:iCs/>
          <w:color w:val="000000"/>
        </w:rPr>
        <w:t xml:space="preserve">” </w:t>
      </w:r>
      <w:r w:rsidRPr="00711466">
        <w:rPr>
          <w:rFonts w:ascii="Garamond" w:hAnsi="Garamond"/>
          <w:iCs/>
          <w:color w:val="000000"/>
        </w:rPr>
        <w:t xml:space="preserve">is a nonsense. This is not progress.​(Cisgender </w:t>
      </w:r>
      <w:r w:rsidR="00DE4CC4" w:rsidRPr="00711466">
        <w:rPr>
          <w:rFonts w:ascii="Garamond" w:hAnsi="Garamond"/>
          <w:iCs/>
          <w:color w:val="000000"/>
        </w:rPr>
        <w:t>F</w:t>
      </w:r>
      <w:r w:rsidR="00D61FB2" w:rsidRPr="00711466">
        <w:rPr>
          <w:rFonts w:ascii="Garamond" w:hAnsi="Garamond"/>
          <w:iCs/>
          <w:color w:val="000000"/>
        </w:rPr>
        <w:t>emale</w:t>
      </w:r>
      <w:r w:rsidRPr="00711466">
        <w:rPr>
          <w:rFonts w:ascii="Garamond" w:hAnsi="Garamond"/>
          <w:iCs/>
          <w:color w:val="000000"/>
        </w:rPr>
        <w:t>, 66, heterosexual)</w:t>
      </w:r>
    </w:p>
    <w:p w14:paraId="03AE10EA" w14:textId="654966B4" w:rsidR="004D010E" w:rsidRPr="00711466" w:rsidRDefault="00422682" w:rsidP="002B1991">
      <w:pPr>
        <w:spacing w:line="480" w:lineRule="auto"/>
        <w:ind w:firstLine="720"/>
        <w:rPr>
          <w:rFonts w:ascii="Garamond" w:hAnsi="Garamond"/>
          <w:color w:val="000000"/>
        </w:rPr>
      </w:pPr>
      <w:r w:rsidRPr="00711466">
        <w:rPr>
          <w:rFonts w:ascii="Garamond" w:hAnsi="Garamond"/>
          <w:color w:val="000000"/>
        </w:rPr>
        <w:t>T</w:t>
      </w:r>
      <w:r w:rsidR="007861B8" w:rsidRPr="00711466">
        <w:rPr>
          <w:rFonts w:ascii="Garamond" w:hAnsi="Garamond"/>
          <w:color w:val="000000"/>
        </w:rPr>
        <w:t>here was</w:t>
      </w:r>
      <w:r w:rsidRPr="00711466">
        <w:rPr>
          <w:rFonts w:ascii="Garamond" w:hAnsi="Garamond"/>
          <w:color w:val="000000"/>
        </w:rPr>
        <w:t>, however,</w:t>
      </w:r>
      <w:r w:rsidR="007861B8" w:rsidRPr="00711466">
        <w:rPr>
          <w:rFonts w:ascii="Garamond" w:hAnsi="Garamond"/>
          <w:color w:val="000000"/>
        </w:rPr>
        <w:t xml:space="preserve"> also some evidence of a more pro</w:t>
      </w:r>
      <w:r w:rsidR="006B0500">
        <w:rPr>
          <w:rFonts w:ascii="Garamond" w:hAnsi="Garamond"/>
          <w:color w:val="000000"/>
        </w:rPr>
        <w:t>-</w:t>
      </w:r>
      <w:r w:rsidR="007861B8" w:rsidRPr="00711466">
        <w:rPr>
          <w:rFonts w:ascii="Garamond" w:hAnsi="Garamond"/>
          <w:color w:val="000000"/>
        </w:rPr>
        <w:t>self-identification approach, in which a gender</w:t>
      </w:r>
      <w:r w:rsidR="009A688C" w:rsidRPr="00711466">
        <w:rPr>
          <w:rFonts w:ascii="Garamond" w:hAnsi="Garamond"/>
          <w:color w:val="000000"/>
        </w:rPr>
        <w:t xml:space="preserve"> spectrum was</w:t>
      </w:r>
      <w:r w:rsidR="007861B8" w:rsidRPr="00711466">
        <w:rPr>
          <w:rFonts w:ascii="Garamond" w:hAnsi="Garamond"/>
          <w:color w:val="000000"/>
        </w:rPr>
        <w:t xml:space="preserve"> recog</w:t>
      </w:r>
      <w:r w:rsidR="009A688C" w:rsidRPr="00711466">
        <w:rPr>
          <w:rFonts w:ascii="Garamond" w:hAnsi="Garamond"/>
          <w:color w:val="000000"/>
        </w:rPr>
        <w:t>nised and de-</w:t>
      </w:r>
      <w:proofErr w:type="spellStart"/>
      <w:r w:rsidR="009A688C" w:rsidRPr="00711466">
        <w:rPr>
          <w:rFonts w:ascii="Garamond" w:hAnsi="Garamond"/>
          <w:color w:val="000000"/>
        </w:rPr>
        <w:t>pathologisation</w:t>
      </w:r>
      <w:proofErr w:type="spellEnd"/>
      <w:r w:rsidR="009A688C" w:rsidRPr="00711466">
        <w:rPr>
          <w:rFonts w:ascii="Garamond" w:hAnsi="Garamond"/>
          <w:color w:val="000000"/>
        </w:rPr>
        <w:t xml:space="preserve"> was called for. The </w:t>
      </w:r>
      <w:r w:rsidR="00CF125D" w:rsidRPr="00711466">
        <w:rPr>
          <w:rFonts w:ascii="Garamond" w:hAnsi="Garamond"/>
          <w:color w:val="000000"/>
        </w:rPr>
        <w:t xml:space="preserve">four </w:t>
      </w:r>
      <w:r w:rsidR="009A688C" w:rsidRPr="00711466">
        <w:rPr>
          <w:rFonts w:ascii="Garamond" w:hAnsi="Garamond"/>
          <w:color w:val="000000"/>
        </w:rPr>
        <w:t xml:space="preserve">quotes below illustrate </w:t>
      </w:r>
      <w:r w:rsidR="00CF125D" w:rsidRPr="00711466">
        <w:rPr>
          <w:rFonts w:ascii="Garamond" w:hAnsi="Garamond"/>
          <w:color w:val="000000"/>
        </w:rPr>
        <w:t>a more positive or libertarian stance on self-identification of gender:</w:t>
      </w:r>
    </w:p>
    <w:p w14:paraId="39B06A31" w14:textId="5F3759B8" w:rsidR="00D4229B" w:rsidRPr="00711466" w:rsidRDefault="00D4229B" w:rsidP="007817C5">
      <w:pPr>
        <w:spacing w:line="480" w:lineRule="auto"/>
        <w:ind w:left="720"/>
        <w:rPr>
          <w:rFonts w:ascii="Garamond" w:hAnsi="Garamond"/>
          <w:iCs/>
          <w:color w:val="000000"/>
        </w:rPr>
      </w:pPr>
      <w:r w:rsidRPr="00711466">
        <w:rPr>
          <w:rFonts w:ascii="Garamond" w:hAnsi="Garamond"/>
          <w:iCs/>
          <w:color w:val="000000"/>
        </w:rPr>
        <w:t xml:space="preserve">My legal gender is female but I have always been uneasy about </w:t>
      </w:r>
      <w:r w:rsidR="00E64E0B" w:rsidRPr="00711466">
        <w:rPr>
          <w:rFonts w:ascii="Garamond" w:hAnsi="Garamond"/>
          <w:iCs/>
          <w:color w:val="000000"/>
        </w:rPr>
        <w:t>“</w:t>
      </w:r>
      <w:r w:rsidRPr="00711466">
        <w:rPr>
          <w:rFonts w:ascii="Garamond" w:hAnsi="Garamond"/>
          <w:iCs/>
          <w:color w:val="000000"/>
        </w:rPr>
        <w:t>womanhood</w:t>
      </w:r>
      <w:r w:rsidR="00E64E0B" w:rsidRPr="00711466">
        <w:rPr>
          <w:rFonts w:ascii="Garamond" w:hAnsi="Garamond"/>
          <w:iCs/>
          <w:color w:val="000000"/>
        </w:rPr>
        <w:t>”</w:t>
      </w:r>
      <w:r w:rsidRPr="00711466">
        <w:rPr>
          <w:rFonts w:ascii="Garamond" w:hAnsi="Garamond"/>
          <w:iCs/>
          <w:color w:val="000000"/>
        </w:rPr>
        <w:t>, so I was saved from distress by the Women</w:t>
      </w:r>
      <w:r w:rsidR="006B0500">
        <w:rPr>
          <w:rFonts w:ascii="Garamond" w:hAnsi="Garamond"/>
          <w:iCs/>
          <w:color w:val="000000"/>
        </w:rPr>
        <w:t>’</w:t>
      </w:r>
      <w:r w:rsidRPr="00711466">
        <w:rPr>
          <w:rFonts w:ascii="Garamond" w:hAnsi="Garamond"/>
          <w:iCs/>
          <w:color w:val="000000"/>
        </w:rPr>
        <w:t xml:space="preserve">s Liberation Movement and its more fluid understandings of being a woman. I'm too old now to declare gender neutrality but I'm interested in following the debates. (Cisgender </w:t>
      </w:r>
      <w:r w:rsidR="00DE4CC4" w:rsidRPr="00711466">
        <w:rPr>
          <w:rFonts w:ascii="Garamond" w:hAnsi="Garamond"/>
          <w:iCs/>
          <w:color w:val="000000"/>
        </w:rPr>
        <w:t>F</w:t>
      </w:r>
      <w:r w:rsidRPr="00711466">
        <w:rPr>
          <w:rFonts w:ascii="Garamond" w:hAnsi="Garamond"/>
          <w:iCs/>
          <w:color w:val="000000"/>
        </w:rPr>
        <w:t>emale, 72, bisexual)​</w:t>
      </w:r>
    </w:p>
    <w:p w14:paraId="3FE6BEE1" w14:textId="19EF266F" w:rsidR="00D4229B" w:rsidRPr="00711466" w:rsidRDefault="00D4229B" w:rsidP="007817C5">
      <w:pPr>
        <w:spacing w:line="480" w:lineRule="auto"/>
        <w:ind w:left="720"/>
        <w:rPr>
          <w:rFonts w:ascii="Garamond" w:hAnsi="Garamond"/>
          <w:iCs/>
          <w:color w:val="000000"/>
        </w:rPr>
      </w:pPr>
      <w:r w:rsidRPr="00711466">
        <w:rPr>
          <w:rFonts w:ascii="Garamond" w:hAnsi="Garamond"/>
          <w:iCs/>
          <w:color w:val="000000"/>
        </w:rPr>
        <w:t xml:space="preserve">I have become even more certain that, regardless of what sex we are born, each one of us can be located somewhere on a spectrum of maleness to femaleness and some of us can </w:t>
      </w:r>
      <w:r w:rsidRPr="00711466">
        <w:rPr>
          <w:rFonts w:ascii="Garamond" w:hAnsi="Garamond"/>
          <w:iCs/>
          <w:color w:val="000000"/>
        </w:rPr>
        <w:lastRenderedPageBreak/>
        <w:t xml:space="preserve">cheerfully hold both aspects within our psychological makeup. (Cisgender </w:t>
      </w:r>
      <w:r w:rsidR="00DE4CC4" w:rsidRPr="00711466">
        <w:rPr>
          <w:rFonts w:ascii="Garamond" w:hAnsi="Garamond"/>
          <w:iCs/>
          <w:color w:val="000000"/>
        </w:rPr>
        <w:t>F</w:t>
      </w:r>
      <w:r w:rsidRPr="00711466">
        <w:rPr>
          <w:rFonts w:ascii="Garamond" w:hAnsi="Garamond"/>
          <w:iCs/>
          <w:color w:val="000000"/>
        </w:rPr>
        <w:t xml:space="preserve">emale, 71, pansexual) </w:t>
      </w:r>
    </w:p>
    <w:p w14:paraId="12464B8C" w14:textId="0824065D" w:rsidR="004A3DCD" w:rsidRPr="00711466" w:rsidRDefault="001B26D7" w:rsidP="007817C5">
      <w:pPr>
        <w:spacing w:line="480" w:lineRule="auto"/>
        <w:ind w:left="720"/>
        <w:rPr>
          <w:rFonts w:ascii="Garamond" w:hAnsi="Garamond"/>
          <w:iCs/>
        </w:rPr>
      </w:pPr>
      <w:proofErr w:type="spellStart"/>
      <w:r w:rsidRPr="00711466">
        <w:rPr>
          <w:rFonts w:ascii="Garamond" w:hAnsi="Garamond"/>
          <w:iCs/>
        </w:rPr>
        <w:t>S</w:t>
      </w:r>
      <w:r w:rsidR="004A3DCD" w:rsidRPr="00711466">
        <w:rPr>
          <w:rFonts w:ascii="Garamond" w:hAnsi="Garamond"/>
          <w:iCs/>
        </w:rPr>
        <w:t>elf certification</w:t>
      </w:r>
      <w:proofErr w:type="spellEnd"/>
      <w:r w:rsidR="004A3DCD" w:rsidRPr="00711466">
        <w:rPr>
          <w:rFonts w:ascii="Garamond" w:hAnsi="Garamond"/>
          <w:iCs/>
        </w:rPr>
        <w:t xml:space="preserve"> should be permitted and a medical diagnosis should not be required. (Cisgender </w:t>
      </w:r>
      <w:r w:rsidR="00DE4CC4" w:rsidRPr="00711466">
        <w:rPr>
          <w:rFonts w:ascii="Garamond" w:hAnsi="Garamond"/>
          <w:iCs/>
        </w:rPr>
        <w:t>F</w:t>
      </w:r>
      <w:r w:rsidR="004A3DCD" w:rsidRPr="00711466">
        <w:rPr>
          <w:rFonts w:ascii="Garamond" w:hAnsi="Garamond"/>
          <w:iCs/>
        </w:rPr>
        <w:t>emale, 37, lesbian)</w:t>
      </w:r>
    </w:p>
    <w:p w14:paraId="6969BEF5" w14:textId="55E2F865" w:rsidR="00D214FA" w:rsidRPr="00711466" w:rsidRDefault="00D214FA" w:rsidP="007817C5">
      <w:pPr>
        <w:spacing w:line="480" w:lineRule="auto"/>
        <w:ind w:left="720"/>
        <w:rPr>
          <w:rFonts w:ascii="Garamond" w:hAnsi="Garamond"/>
          <w:iCs/>
        </w:rPr>
      </w:pPr>
      <w:r w:rsidRPr="00711466">
        <w:rPr>
          <w:rFonts w:ascii="Garamond" w:hAnsi="Garamond"/>
          <w:iCs/>
        </w:rPr>
        <w:t>The emphasis on medical transition is still too strong in the old GRA. But the self-declaration for passports and drivers</w:t>
      </w:r>
      <w:r w:rsidR="001B26D7" w:rsidRPr="00711466">
        <w:rPr>
          <w:rFonts w:ascii="Garamond" w:hAnsi="Garamond"/>
          <w:iCs/>
        </w:rPr>
        <w:t>’</w:t>
      </w:r>
      <w:r w:rsidRPr="00711466">
        <w:rPr>
          <w:rFonts w:ascii="Garamond" w:hAnsi="Garamond"/>
          <w:iCs/>
        </w:rPr>
        <w:t xml:space="preserve"> licenses is good </w:t>
      </w:r>
      <w:r w:rsidR="006B0500">
        <w:rPr>
          <w:rFonts w:ascii="Garamond" w:hAnsi="Garamond"/>
          <w:iCs/>
        </w:rPr>
        <w:t>–</w:t>
      </w:r>
      <w:r w:rsidRPr="00711466">
        <w:rPr>
          <w:rFonts w:ascii="Garamond" w:hAnsi="Garamond"/>
          <w:iCs/>
        </w:rPr>
        <w:t xml:space="preserve"> just</w:t>
      </w:r>
      <w:r w:rsidR="006B0500">
        <w:rPr>
          <w:rFonts w:ascii="Garamond" w:hAnsi="Garamond"/>
          <w:iCs/>
        </w:rPr>
        <w:t xml:space="preserve"> </w:t>
      </w:r>
      <w:r w:rsidRPr="00711466">
        <w:rPr>
          <w:rFonts w:ascii="Garamond" w:hAnsi="Garamond"/>
          <w:iCs/>
        </w:rPr>
        <w:t xml:space="preserve">expensive and so inaccessible. The real issue is the lack of recognition of non-binary lives. Non-binary people are in the majority of trans people in the UK so denying them recognition is unjustifiable and impacts their everyday lives. (Cisgender </w:t>
      </w:r>
      <w:r w:rsidR="00DE4CC4" w:rsidRPr="00711466">
        <w:rPr>
          <w:rFonts w:ascii="Garamond" w:hAnsi="Garamond"/>
          <w:iCs/>
        </w:rPr>
        <w:t>F</w:t>
      </w:r>
      <w:r w:rsidRPr="00711466">
        <w:rPr>
          <w:rFonts w:ascii="Garamond" w:hAnsi="Garamond"/>
          <w:iCs/>
        </w:rPr>
        <w:t>emale, 27, bisexual)</w:t>
      </w:r>
    </w:p>
    <w:p w14:paraId="15D9B5C3" w14:textId="26A74C78" w:rsidR="00A12668" w:rsidRPr="00711466" w:rsidRDefault="00EF4C9C" w:rsidP="002B1991">
      <w:pPr>
        <w:spacing w:line="480" w:lineRule="auto"/>
        <w:ind w:firstLine="720"/>
        <w:rPr>
          <w:rFonts w:ascii="Garamond" w:hAnsi="Garamond"/>
          <w:color w:val="000000"/>
        </w:rPr>
      </w:pPr>
      <w:r w:rsidRPr="00711466">
        <w:rPr>
          <w:rFonts w:ascii="Garamond" w:hAnsi="Garamond"/>
          <w:color w:val="000000"/>
        </w:rPr>
        <w:t xml:space="preserve">There are a number of interesting observations that can be made about these comments, the first being that they are all made by cisgender people </w:t>
      </w:r>
      <w:r w:rsidR="00755BAA" w:rsidRPr="00711466">
        <w:rPr>
          <w:rFonts w:ascii="Garamond" w:hAnsi="Garamond"/>
          <w:color w:val="000000"/>
        </w:rPr>
        <w:t xml:space="preserve">who are </w:t>
      </w:r>
      <w:r w:rsidRPr="00711466">
        <w:rPr>
          <w:rFonts w:ascii="Garamond" w:hAnsi="Garamond"/>
          <w:color w:val="000000"/>
        </w:rPr>
        <w:t xml:space="preserve">legally female, and second they span an age range of </w:t>
      </w:r>
      <w:r w:rsidR="004270FF" w:rsidRPr="00711466">
        <w:rPr>
          <w:rFonts w:ascii="Garamond" w:hAnsi="Garamond"/>
          <w:color w:val="000000"/>
        </w:rPr>
        <w:t>nearly fifty years (27-</w:t>
      </w:r>
      <w:r w:rsidRPr="00711466">
        <w:rPr>
          <w:rFonts w:ascii="Garamond" w:hAnsi="Garamond"/>
          <w:color w:val="000000"/>
        </w:rPr>
        <w:t>72</w:t>
      </w:r>
      <w:r w:rsidR="004270FF" w:rsidRPr="00711466">
        <w:rPr>
          <w:rFonts w:ascii="Garamond" w:hAnsi="Garamond"/>
          <w:color w:val="000000"/>
        </w:rPr>
        <w:t xml:space="preserve"> years)</w:t>
      </w:r>
      <w:r w:rsidRPr="00711466">
        <w:rPr>
          <w:rFonts w:ascii="Garamond" w:hAnsi="Garamond"/>
          <w:color w:val="000000"/>
        </w:rPr>
        <w:t>. They are also from people not identifying as heterosexual. These considerations around the ‘demographic characteristics’ of these participants trouble, at least in some small sense, the notion t</w:t>
      </w:r>
      <w:r w:rsidR="00347936" w:rsidRPr="00711466">
        <w:rPr>
          <w:rFonts w:ascii="Garamond" w:hAnsi="Garamond"/>
          <w:color w:val="000000"/>
        </w:rPr>
        <w:t>hat an anti</w:t>
      </w:r>
      <w:r w:rsidR="00315E36">
        <w:rPr>
          <w:rFonts w:ascii="Garamond" w:hAnsi="Garamond"/>
          <w:color w:val="000000"/>
        </w:rPr>
        <w:t>-</w:t>
      </w:r>
      <w:r w:rsidR="00347936" w:rsidRPr="00711466">
        <w:rPr>
          <w:rFonts w:ascii="Garamond" w:hAnsi="Garamond"/>
          <w:color w:val="000000"/>
        </w:rPr>
        <w:t>self-</w:t>
      </w:r>
      <w:r w:rsidRPr="00711466">
        <w:rPr>
          <w:rFonts w:ascii="Garamond" w:hAnsi="Garamond"/>
          <w:color w:val="000000"/>
        </w:rPr>
        <w:t>identification perspective is especially associated with cisgender</w:t>
      </w:r>
      <w:r w:rsidR="009F5181" w:rsidRPr="00711466">
        <w:rPr>
          <w:rFonts w:ascii="Garamond" w:hAnsi="Garamond"/>
          <w:color w:val="000000"/>
        </w:rPr>
        <w:t xml:space="preserve"> (older)</w:t>
      </w:r>
      <w:r w:rsidRPr="00711466">
        <w:rPr>
          <w:rFonts w:ascii="Garamond" w:hAnsi="Garamond"/>
          <w:color w:val="000000"/>
        </w:rPr>
        <w:t xml:space="preserve"> </w:t>
      </w:r>
      <w:r w:rsidR="00D01E5A" w:rsidRPr="00711466">
        <w:rPr>
          <w:rFonts w:ascii="Garamond" w:hAnsi="Garamond"/>
          <w:color w:val="000000"/>
        </w:rPr>
        <w:t xml:space="preserve">heterosexuals or </w:t>
      </w:r>
      <w:r w:rsidRPr="00711466">
        <w:rPr>
          <w:rFonts w:ascii="Garamond" w:hAnsi="Garamond"/>
          <w:color w:val="000000"/>
        </w:rPr>
        <w:t>lesbians</w:t>
      </w:r>
      <w:r w:rsidR="001E73CC">
        <w:rPr>
          <w:rFonts w:ascii="Garamond" w:hAnsi="Garamond"/>
          <w:color w:val="000000"/>
        </w:rPr>
        <w:t>.</w:t>
      </w:r>
      <w:r w:rsidR="00383FF8" w:rsidRPr="00711466">
        <w:rPr>
          <w:rStyle w:val="FootnoteReference"/>
          <w:rFonts w:ascii="Garamond" w:hAnsi="Garamond"/>
          <w:color w:val="000000"/>
        </w:rPr>
        <w:footnoteReference w:id="13"/>
      </w:r>
      <w:r w:rsidR="00545271" w:rsidRPr="00711466">
        <w:rPr>
          <w:rFonts w:ascii="Garamond" w:hAnsi="Garamond"/>
          <w:color w:val="000000"/>
        </w:rPr>
        <w:t xml:space="preserve"> We can also see hints at gender diversity in these notionally cisgender accounts. For example, in </w:t>
      </w:r>
      <w:r w:rsidR="00684339" w:rsidRPr="00711466">
        <w:rPr>
          <w:rFonts w:ascii="Garamond" w:hAnsi="Garamond"/>
          <w:color w:val="000000"/>
        </w:rPr>
        <w:t>the first comment the 72 year old writes they are ‘too old now to declare gender neutrality’, whereas in the final comment, from the 27 year old, ‘non-binary people are in [sic] the majority of trans people’. This signals perhaps the ‘newness’ of diverse understandings of gender. By contrast, the 71 year old</w:t>
      </w:r>
      <w:r w:rsidR="00E6730A">
        <w:rPr>
          <w:rFonts w:ascii="Garamond" w:hAnsi="Garamond"/>
          <w:color w:val="000000"/>
        </w:rPr>
        <w:t>’</w:t>
      </w:r>
      <w:r w:rsidR="00684339" w:rsidRPr="00711466">
        <w:rPr>
          <w:rFonts w:ascii="Garamond" w:hAnsi="Garamond"/>
          <w:color w:val="000000"/>
        </w:rPr>
        <w:t>s comment alludes to the longevity of not</w:t>
      </w:r>
      <w:r w:rsidR="008705C8" w:rsidRPr="00711466">
        <w:rPr>
          <w:rFonts w:ascii="Garamond" w:hAnsi="Garamond"/>
          <w:color w:val="000000"/>
        </w:rPr>
        <w:t xml:space="preserve">ions of gender as a spectrum </w:t>
      </w:r>
      <w:r w:rsidR="00D01E5A" w:rsidRPr="00711466">
        <w:rPr>
          <w:rFonts w:ascii="Garamond" w:hAnsi="Garamond"/>
          <w:color w:val="000000"/>
        </w:rPr>
        <w:t>psychologically</w:t>
      </w:r>
      <w:r w:rsidR="008705C8" w:rsidRPr="00711466">
        <w:rPr>
          <w:rFonts w:ascii="Garamond" w:hAnsi="Garamond"/>
          <w:color w:val="000000"/>
        </w:rPr>
        <w:t>. A</w:t>
      </w:r>
      <w:r w:rsidR="00684339" w:rsidRPr="00711466">
        <w:rPr>
          <w:rFonts w:ascii="Garamond" w:hAnsi="Garamond"/>
          <w:color w:val="000000"/>
        </w:rPr>
        <w:t xml:space="preserve">nd indeed </w:t>
      </w:r>
      <w:r w:rsidR="008705C8" w:rsidRPr="00711466">
        <w:rPr>
          <w:rFonts w:ascii="Garamond" w:hAnsi="Garamond"/>
          <w:color w:val="000000"/>
        </w:rPr>
        <w:t xml:space="preserve">concepts such as androgynous sex roles have been </w:t>
      </w:r>
      <w:r w:rsidR="00684339" w:rsidRPr="00711466">
        <w:rPr>
          <w:rFonts w:ascii="Garamond" w:hAnsi="Garamond"/>
          <w:color w:val="000000"/>
        </w:rPr>
        <w:t xml:space="preserve">embedded in feminist psychology via </w:t>
      </w:r>
      <w:r w:rsidR="00684339" w:rsidRPr="00711466">
        <w:rPr>
          <w:rFonts w:ascii="Garamond" w:hAnsi="Garamond"/>
          <w:color w:val="000000"/>
        </w:rPr>
        <w:lastRenderedPageBreak/>
        <w:t xml:space="preserve">Sandra </w:t>
      </w:r>
      <w:proofErr w:type="spellStart"/>
      <w:r w:rsidR="00684339" w:rsidRPr="00711466">
        <w:rPr>
          <w:rFonts w:ascii="Garamond" w:hAnsi="Garamond"/>
          <w:color w:val="000000"/>
        </w:rPr>
        <w:t>Bem’s</w:t>
      </w:r>
      <w:proofErr w:type="spellEnd"/>
      <w:r w:rsidR="00684339" w:rsidRPr="00711466">
        <w:rPr>
          <w:rFonts w:ascii="Garamond" w:hAnsi="Garamond"/>
          <w:color w:val="000000"/>
        </w:rPr>
        <w:t xml:space="preserve"> </w:t>
      </w:r>
      <w:r w:rsidR="008705C8" w:rsidRPr="00711466">
        <w:rPr>
          <w:rFonts w:ascii="Garamond" w:hAnsi="Garamond"/>
          <w:color w:val="000000"/>
        </w:rPr>
        <w:t>work</w:t>
      </w:r>
      <w:r w:rsidR="00684339" w:rsidRPr="00711466">
        <w:rPr>
          <w:rFonts w:ascii="Garamond" w:hAnsi="Garamond"/>
          <w:color w:val="000000"/>
        </w:rPr>
        <w:t xml:space="preserve"> since the 1970s</w:t>
      </w:r>
      <w:r w:rsidR="009F5181" w:rsidRPr="00711466">
        <w:rPr>
          <w:rFonts w:ascii="Garamond" w:hAnsi="Garamond"/>
          <w:color w:val="000000"/>
        </w:rPr>
        <w:t xml:space="preserve"> </w:t>
      </w:r>
      <w:r w:rsidR="004F2D1F" w:rsidRPr="00711466">
        <w:rPr>
          <w:rFonts w:ascii="Garamond" w:hAnsi="Garamond"/>
          <w:color w:val="000000"/>
        </w:rPr>
        <w:t>(</w:t>
      </w:r>
      <w:proofErr w:type="spellStart"/>
      <w:r w:rsidR="004F2D1F" w:rsidRPr="00711466">
        <w:rPr>
          <w:rFonts w:ascii="Garamond" w:hAnsi="Garamond"/>
          <w:color w:val="000000"/>
        </w:rPr>
        <w:t>Bem</w:t>
      </w:r>
      <w:proofErr w:type="spellEnd"/>
      <w:r w:rsidR="006C30BA">
        <w:rPr>
          <w:rFonts w:ascii="Garamond" w:hAnsi="Garamond"/>
          <w:color w:val="000000"/>
        </w:rPr>
        <w:t>,</w:t>
      </w:r>
      <w:r w:rsidR="004F2D1F" w:rsidRPr="00711466">
        <w:rPr>
          <w:rFonts w:ascii="Garamond" w:hAnsi="Garamond"/>
          <w:color w:val="000000"/>
        </w:rPr>
        <w:t xml:space="preserve"> 1974)</w:t>
      </w:r>
      <w:r w:rsidR="00F93742" w:rsidRPr="00711466">
        <w:rPr>
          <w:rFonts w:ascii="Garamond" w:hAnsi="Garamond"/>
          <w:color w:val="000000"/>
        </w:rPr>
        <w:t>. While</w:t>
      </w:r>
      <w:r w:rsidR="00684339" w:rsidRPr="00711466">
        <w:rPr>
          <w:rFonts w:ascii="Garamond" w:hAnsi="Garamond"/>
          <w:color w:val="000000"/>
        </w:rPr>
        <w:t xml:space="preserve"> not using the term </w:t>
      </w:r>
      <w:proofErr w:type="spellStart"/>
      <w:r w:rsidR="00684339" w:rsidRPr="00711466">
        <w:rPr>
          <w:rFonts w:ascii="Garamond" w:hAnsi="Garamond"/>
          <w:color w:val="000000"/>
        </w:rPr>
        <w:t>cisgenderist</w:t>
      </w:r>
      <w:proofErr w:type="spellEnd"/>
      <w:r w:rsidR="00AF00A9" w:rsidRPr="00711466">
        <w:rPr>
          <w:rFonts w:ascii="Garamond" w:hAnsi="Garamond"/>
          <w:color w:val="000000"/>
        </w:rPr>
        <w:t xml:space="preserve"> about the current legal framework,</w:t>
      </w:r>
      <w:r w:rsidR="00684339" w:rsidRPr="00711466">
        <w:rPr>
          <w:rFonts w:ascii="Garamond" w:hAnsi="Garamond"/>
          <w:color w:val="000000"/>
        </w:rPr>
        <w:t xml:space="preserve"> the last respondent </w:t>
      </w:r>
      <w:r w:rsidR="008705C8" w:rsidRPr="00711466">
        <w:rPr>
          <w:rFonts w:ascii="Garamond" w:hAnsi="Garamond"/>
          <w:color w:val="000000"/>
        </w:rPr>
        <w:t>quoted above</w:t>
      </w:r>
      <w:r w:rsidR="00AF00A9" w:rsidRPr="00711466">
        <w:rPr>
          <w:rFonts w:ascii="Garamond" w:hAnsi="Garamond"/>
          <w:color w:val="000000"/>
        </w:rPr>
        <w:t xml:space="preserve"> </w:t>
      </w:r>
      <w:r w:rsidR="008705C8" w:rsidRPr="00711466">
        <w:rPr>
          <w:rFonts w:ascii="Garamond" w:hAnsi="Garamond"/>
          <w:color w:val="000000"/>
        </w:rPr>
        <w:t>does note</w:t>
      </w:r>
      <w:r w:rsidR="00AF00A9" w:rsidRPr="00711466">
        <w:rPr>
          <w:rFonts w:ascii="Garamond" w:hAnsi="Garamond"/>
          <w:color w:val="000000"/>
        </w:rPr>
        <w:t xml:space="preserve"> that the denial of recognition of non-binary people </w:t>
      </w:r>
      <w:r w:rsidR="005611FF" w:rsidRPr="00711466">
        <w:rPr>
          <w:rFonts w:ascii="Garamond" w:hAnsi="Garamond"/>
          <w:color w:val="000000"/>
        </w:rPr>
        <w:t>‘</w:t>
      </w:r>
      <w:r w:rsidR="00684339" w:rsidRPr="00711466">
        <w:rPr>
          <w:rFonts w:ascii="Garamond" w:hAnsi="Garamond"/>
          <w:color w:val="000000"/>
        </w:rPr>
        <w:t>is unjustifiable and impacts their everyday lives</w:t>
      </w:r>
      <w:r w:rsidR="005611FF" w:rsidRPr="00711466">
        <w:rPr>
          <w:rFonts w:ascii="Garamond" w:hAnsi="Garamond"/>
          <w:color w:val="000000"/>
        </w:rPr>
        <w:t>’.</w:t>
      </w:r>
      <w:r w:rsidR="00BD2557" w:rsidRPr="00711466">
        <w:rPr>
          <w:rFonts w:ascii="Garamond" w:hAnsi="Garamond"/>
          <w:color w:val="000000"/>
        </w:rPr>
        <w:t xml:space="preserve"> </w:t>
      </w:r>
    </w:p>
    <w:p w14:paraId="60F92C4F" w14:textId="34D2ED54" w:rsidR="00396462" w:rsidRPr="00711466" w:rsidRDefault="00BD2557" w:rsidP="007817C5">
      <w:pPr>
        <w:spacing w:line="480" w:lineRule="auto"/>
        <w:ind w:firstLine="720"/>
        <w:rPr>
          <w:rFonts w:ascii="Garamond" w:hAnsi="Garamond"/>
          <w:color w:val="000000"/>
        </w:rPr>
      </w:pPr>
      <w:r w:rsidRPr="00711466">
        <w:rPr>
          <w:rFonts w:ascii="Garamond" w:hAnsi="Garamond"/>
          <w:color w:val="000000"/>
        </w:rPr>
        <w:t xml:space="preserve">Younger </w:t>
      </w:r>
      <w:r w:rsidR="00585693" w:rsidRPr="00711466">
        <w:rPr>
          <w:rFonts w:ascii="Garamond" w:hAnsi="Garamond"/>
          <w:color w:val="000000"/>
        </w:rPr>
        <w:t>respondents</w:t>
      </w:r>
      <w:r w:rsidRPr="00711466">
        <w:rPr>
          <w:rFonts w:ascii="Garamond" w:hAnsi="Garamond"/>
          <w:color w:val="000000"/>
        </w:rPr>
        <w:t xml:space="preserve"> generally, and in line with the literature on gender identity (see Ellis</w:t>
      </w:r>
      <w:r w:rsidR="00315E36">
        <w:rPr>
          <w:rFonts w:ascii="Garamond" w:hAnsi="Garamond"/>
          <w:color w:val="000000"/>
        </w:rPr>
        <w:t>, Riggs and Peel</w:t>
      </w:r>
      <w:r w:rsidRPr="00711466">
        <w:rPr>
          <w:rFonts w:ascii="Garamond" w:hAnsi="Garamond"/>
          <w:color w:val="000000"/>
        </w:rPr>
        <w:t>, 2020 for an overview), reported more diversity in their identities relating to gender</w:t>
      </w:r>
      <w:r w:rsidR="00BB587A" w:rsidRPr="00711466">
        <w:rPr>
          <w:rFonts w:ascii="Garamond" w:hAnsi="Garamond"/>
          <w:color w:val="000000"/>
        </w:rPr>
        <w:t xml:space="preserve"> (Cover</w:t>
      </w:r>
      <w:r w:rsidR="00315E36">
        <w:rPr>
          <w:rFonts w:ascii="Garamond" w:hAnsi="Garamond"/>
          <w:color w:val="000000"/>
        </w:rPr>
        <w:t>,</w:t>
      </w:r>
      <w:r w:rsidR="00BB587A" w:rsidRPr="00711466">
        <w:rPr>
          <w:rFonts w:ascii="Garamond" w:hAnsi="Garamond"/>
          <w:color w:val="000000"/>
        </w:rPr>
        <w:t xml:space="preserve"> 2019)</w:t>
      </w:r>
      <w:r w:rsidR="00383FF8" w:rsidRPr="00711466">
        <w:rPr>
          <w:rFonts w:ascii="Garamond" w:hAnsi="Garamond"/>
          <w:color w:val="000000"/>
        </w:rPr>
        <w:t xml:space="preserve">. </w:t>
      </w:r>
      <w:r w:rsidR="00B74626">
        <w:rPr>
          <w:rFonts w:ascii="Garamond" w:hAnsi="Garamond"/>
          <w:color w:val="000000"/>
        </w:rPr>
        <w:t>12%</w:t>
      </w:r>
      <w:r w:rsidR="00383FF8" w:rsidRPr="00711466">
        <w:rPr>
          <w:rFonts w:ascii="Garamond" w:hAnsi="Garamond"/>
          <w:color w:val="000000"/>
        </w:rPr>
        <w:t xml:space="preserve"> (n=</w:t>
      </w:r>
      <w:r w:rsidR="000F2230" w:rsidRPr="00711466">
        <w:rPr>
          <w:rFonts w:ascii="Garamond" w:hAnsi="Garamond"/>
          <w:color w:val="000000"/>
        </w:rPr>
        <w:t xml:space="preserve">86) of </w:t>
      </w:r>
      <w:r w:rsidR="00B816D8" w:rsidRPr="00711466">
        <w:rPr>
          <w:rFonts w:ascii="Garamond" w:hAnsi="Garamond"/>
          <w:color w:val="000000"/>
        </w:rPr>
        <w:t xml:space="preserve">respondents aged 18-29 </w:t>
      </w:r>
      <w:r w:rsidR="000F2230" w:rsidRPr="00711466">
        <w:rPr>
          <w:rFonts w:ascii="Garamond" w:hAnsi="Garamond"/>
          <w:color w:val="000000"/>
        </w:rPr>
        <w:t>reported their gender as an identity outside of female or male</w:t>
      </w:r>
      <w:r w:rsidR="00CF3A19" w:rsidRPr="00711466">
        <w:rPr>
          <w:rFonts w:ascii="Garamond" w:hAnsi="Garamond"/>
          <w:color w:val="000000"/>
        </w:rPr>
        <w:t xml:space="preserve"> (e.g.</w:t>
      </w:r>
      <w:r w:rsidR="00383FF8" w:rsidRPr="00711466">
        <w:rPr>
          <w:rFonts w:ascii="Garamond" w:hAnsi="Garamond"/>
          <w:color w:val="000000"/>
        </w:rPr>
        <w:t>,</w:t>
      </w:r>
      <w:r w:rsidR="00CF3A19" w:rsidRPr="00711466">
        <w:rPr>
          <w:rFonts w:ascii="Garamond" w:hAnsi="Garamond"/>
          <w:color w:val="000000"/>
        </w:rPr>
        <w:t xml:space="preserve"> non-binary, agender, genderqueer)</w:t>
      </w:r>
      <w:r w:rsidR="00383FF8" w:rsidRPr="00711466">
        <w:rPr>
          <w:rFonts w:ascii="Garamond" w:hAnsi="Garamond"/>
          <w:color w:val="000000"/>
        </w:rPr>
        <w:t>, compared to 1.9% (n=</w:t>
      </w:r>
      <w:r w:rsidR="000F2230" w:rsidRPr="00711466">
        <w:rPr>
          <w:rFonts w:ascii="Garamond" w:hAnsi="Garamond"/>
          <w:color w:val="000000"/>
        </w:rPr>
        <w:t xml:space="preserve">17) of those aged 50 and </w:t>
      </w:r>
      <w:r w:rsidR="00B816D8" w:rsidRPr="00711466">
        <w:rPr>
          <w:rFonts w:ascii="Garamond" w:hAnsi="Garamond"/>
          <w:color w:val="000000"/>
        </w:rPr>
        <w:t>above</w:t>
      </w:r>
      <w:r w:rsidR="00383FF8" w:rsidRPr="00711466">
        <w:rPr>
          <w:rFonts w:ascii="Garamond" w:hAnsi="Garamond"/>
          <w:color w:val="000000"/>
        </w:rPr>
        <w:t xml:space="preserve">. Younger </w:t>
      </w:r>
      <w:r w:rsidR="00585693" w:rsidRPr="00711466">
        <w:rPr>
          <w:rFonts w:ascii="Garamond" w:hAnsi="Garamond"/>
          <w:color w:val="000000"/>
        </w:rPr>
        <w:t>respondents</w:t>
      </w:r>
      <w:r w:rsidR="00383FF8" w:rsidRPr="00711466">
        <w:rPr>
          <w:rFonts w:ascii="Garamond" w:hAnsi="Garamond"/>
          <w:color w:val="000000"/>
        </w:rPr>
        <w:t xml:space="preserve"> also reported more diversity in their sexual identities.</w:t>
      </w:r>
      <w:r w:rsidR="0030709E" w:rsidRPr="00711466">
        <w:rPr>
          <w:rFonts w:ascii="Garamond" w:hAnsi="Garamond"/>
          <w:color w:val="000000"/>
        </w:rPr>
        <w:t xml:space="preserve"> </w:t>
      </w:r>
      <w:r w:rsidR="00B74626">
        <w:rPr>
          <w:rFonts w:ascii="Garamond" w:hAnsi="Garamond"/>
          <w:color w:val="000000"/>
        </w:rPr>
        <w:t>28%</w:t>
      </w:r>
      <w:r w:rsidR="00884F80" w:rsidRPr="00711466">
        <w:rPr>
          <w:rFonts w:ascii="Garamond" w:hAnsi="Garamond"/>
          <w:color w:val="000000"/>
        </w:rPr>
        <w:t xml:space="preserve"> </w:t>
      </w:r>
      <w:r w:rsidR="00383FF8" w:rsidRPr="00711466">
        <w:rPr>
          <w:rFonts w:ascii="Garamond" w:hAnsi="Garamond"/>
          <w:color w:val="000000"/>
        </w:rPr>
        <w:t>(n=</w:t>
      </w:r>
      <w:r w:rsidR="008A1848" w:rsidRPr="00711466">
        <w:rPr>
          <w:rFonts w:ascii="Garamond" w:hAnsi="Garamond"/>
          <w:color w:val="000000"/>
        </w:rPr>
        <w:t>203</w:t>
      </w:r>
      <w:r w:rsidR="00884F80" w:rsidRPr="00711466">
        <w:rPr>
          <w:rFonts w:ascii="Garamond" w:hAnsi="Garamond"/>
          <w:color w:val="000000"/>
        </w:rPr>
        <w:t>) of those aged 18-29 reported a sexual identity other than</w:t>
      </w:r>
      <w:r w:rsidR="00585693" w:rsidRPr="00711466">
        <w:rPr>
          <w:rFonts w:ascii="Garamond" w:hAnsi="Garamond"/>
          <w:color w:val="000000"/>
        </w:rPr>
        <w:t xml:space="preserve"> the well-</w:t>
      </w:r>
      <w:r w:rsidR="00383FF8" w:rsidRPr="00711466">
        <w:rPr>
          <w:rFonts w:ascii="Garamond" w:hAnsi="Garamond"/>
          <w:color w:val="000000"/>
        </w:rPr>
        <w:t>established sexualities of</w:t>
      </w:r>
      <w:r w:rsidR="00884F80" w:rsidRPr="00711466">
        <w:rPr>
          <w:rFonts w:ascii="Garamond" w:hAnsi="Garamond"/>
          <w:color w:val="000000"/>
        </w:rPr>
        <w:t xml:space="preserve"> heterosexual/straight, </w:t>
      </w:r>
      <w:r w:rsidR="008A1848" w:rsidRPr="00711466">
        <w:rPr>
          <w:rFonts w:ascii="Garamond" w:hAnsi="Garamond"/>
          <w:color w:val="000000"/>
        </w:rPr>
        <w:t>lesbian, gay</w:t>
      </w:r>
      <w:r w:rsidR="00B816D8" w:rsidRPr="00711466">
        <w:rPr>
          <w:rFonts w:ascii="Garamond" w:hAnsi="Garamond"/>
          <w:color w:val="000000"/>
        </w:rPr>
        <w:t>,</w:t>
      </w:r>
      <w:r w:rsidR="008A1848" w:rsidRPr="00711466">
        <w:rPr>
          <w:rFonts w:ascii="Garamond" w:hAnsi="Garamond"/>
          <w:color w:val="000000"/>
        </w:rPr>
        <w:t xml:space="preserve"> </w:t>
      </w:r>
      <w:r w:rsidR="00383FF8" w:rsidRPr="00711466">
        <w:rPr>
          <w:rFonts w:ascii="Garamond" w:hAnsi="Garamond"/>
          <w:color w:val="000000"/>
        </w:rPr>
        <w:t xml:space="preserve">or </w:t>
      </w:r>
      <w:r w:rsidR="008A1848" w:rsidRPr="00711466">
        <w:rPr>
          <w:rFonts w:ascii="Garamond" w:hAnsi="Garamond"/>
          <w:color w:val="000000"/>
        </w:rPr>
        <w:t xml:space="preserve">bisexual </w:t>
      </w:r>
      <w:r w:rsidR="00CF3A19" w:rsidRPr="00711466">
        <w:rPr>
          <w:rFonts w:ascii="Garamond" w:hAnsi="Garamond"/>
          <w:color w:val="000000"/>
        </w:rPr>
        <w:t>(e.g.</w:t>
      </w:r>
      <w:r w:rsidR="00383FF8" w:rsidRPr="00711466">
        <w:rPr>
          <w:rFonts w:ascii="Garamond" w:hAnsi="Garamond"/>
          <w:color w:val="000000"/>
        </w:rPr>
        <w:t>,</w:t>
      </w:r>
      <w:r w:rsidR="00CF3A19" w:rsidRPr="00711466">
        <w:rPr>
          <w:rFonts w:ascii="Garamond" w:hAnsi="Garamond"/>
          <w:color w:val="000000"/>
        </w:rPr>
        <w:t xml:space="preserve"> asexual, pansexual, queer) </w:t>
      </w:r>
      <w:r w:rsidR="00884F80" w:rsidRPr="00711466">
        <w:rPr>
          <w:rFonts w:ascii="Garamond" w:hAnsi="Garamond"/>
          <w:color w:val="000000"/>
        </w:rPr>
        <w:t xml:space="preserve">compared to </w:t>
      </w:r>
      <w:r w:rsidR="008A1848" w:rsidRPr="00711466">
        <w:rPr>
          <w:rFonts w:ascii="Garamond" w:hAnsi="Garamond"/>
          <w:color w:val="000000"/>
        </w:rPr>
        <w:t>8.4%</w:t>
      </w:r>
      <w:r w:rsidR="00383FF8" w:rsidRPr="00711466">
        <w:rPr>
          <w:rFonts w:ascii="Garamond" w:hAnsi="Garamond"/>
          <w:color w:val="000000"/>
        </w:rPr>
        <w:t xml:space="preserve"> (n=</w:t>
      </w:r>
      <w:r w:rsidR="008A1848" w:rsidRPr="00711466">
        <w:rPr>
          <w:rFonts w:ascii="Garamond" w:hAnsi="Garamond"/>
          <w:color w:val="000000"/>
        </w:rPr>
        <w:t>75</w:t>
      </w:r>
      <w:r w:rsidR="00383FF8" w:rsidRPr="00711466">
        <w:rPr>
          <w:rFonts w:ascii="Garamond" w:hAnsi="Garamond"/>
          <w:color w:val="000000"/>
        </w:rPr>
        <w:t>) of those aged 50 and above</w:t>
      </w:r>
      <w:r w:rsidR="00C10E09" w:rsidRPr="00711466">
        <w:rPr>
          <w:rFonts w:ascii="Garamond" w:hAnsi="Garamond"/>
          <w:color w:val="000000"/>
        </w:rPr>
        <w:t>.</w:t>
      </w:r>
      <w:r w:rsidR="00585693" w:rsidRPr="00711466">
        <w:rPr>
          <w:rFonts w:ascii="Garamond" w:hAnsi="Garamond"/>
          <w:color w:val="000000"/>
        </w:rPr>
        <w:t xml:space="preserve"> </w:t>
      </w:r>
      <w:r w:rsidR="00347936" w:rsidRPr="00711466">
        <w:rPr>
          <w:rFonts w:ascii="Garamond" w:hAnsi="Garamond"/>
          <w:color w:val="000000"/>
        </w:rPr>
        <w:t>A pro</w:t>
      </w:r>
      <w:r w:rsidR="00315E36">
        <w:rPr>
          <w:rFonts w:ascii="Garamond" w:hAnsi="Garamond"/>
          <w:color w:val="000000"/>
        </w:rPr>
        <w:t>-</w:t>
      </w:r>
      <w:r w:rsidR="00347936" w:rsidRPr="00711466">
        <w:rPr>
          <w:rFonts w:ascii="Garamond" w:hAnsi="Garamond"/>
          <w:color w:val="000000"/>
        </w:rPr>
        <w:t>self-</w:t>
      </w:r>
      <w:r w:rsidR="00383FF8" w:rsidRPr="00711466">
        <w:rPr>
          <w:rFonts w:ascii="Garamond" w:hAnsi="Garamond"/>
          <w:color w:val="000000"/>
        </w:rPr>
        <w:t>identification perspective was</w:t>
      </w:r>
      <w:r w:rsidR="00585693" w:rsidRPr="00711466">
        <w:rPr>
          <w:rFonts w:ascii="Garamond" w:hAnsi="Garamond"/>
          <w:color w:val="000000"/>
        </w:rPr>
        <w:t xml:space="preserve"> also more prevalent in the views expressed by y</w:t>
      </w:r>
      <w:r w:rsidR="00C10E09" w:rsidRPr="00711466">
        <w:rPr>
          <w:rFonts w:ascii="Garamond" w:hAnsi="Garamond"/>
          <w:color w:val="000000"/>
        </w:rPr>
        <w:t xml:space="preserve">ounger </w:t>
      </w:r>
      <w:r w:rsidR="00585693" w:rsidRPr="00711466">
        <w:rPr>
          <w:rFonts w:ascii="Garamond" w:hAnsi="Garamond"/>
          <w:color w:val="000000"/>
        </w:rPr>
        <w:t xml:space="preserve">rather than older </w:t>
      </w:r>
      <w:r w:rsidR="00C10E09" w:rsidRPr="00711466">
        <w:rPr>
          <w:rFonts w:ascii="Garamond" w:hAnsi="Garamond"/>
          <w:color w:val="000000"/>
        </w:rPr>
        <w:t>participants</w:t>
      </w:r>
      <w:r w:rsidR="00585693" w:rsidRPr="00711466">
        <w:rPr>
          <w:rFonts w:ascii="Garamond" w:hAnsi="Garamond"/>
          <w:color w:val="000000"/>
        </w:rPr>
        <w:t xml:space="preserve">. For example, </w:t>
      </w:r>
      <w:r w:rsidR="00DF424D" w:rsidRPr="00711466">
        <w:rPr>
          <w:rFonts w:ascii="Garamond" w:hAnsi="Garamond"/>
          <w:color w:val="000000"/>
        </w:rPr>
        <w:t>67.8% (n=495)</w:t>
      </w:r>
      <w:r w:rsidR="00B816D8" w:rsidRPr="00711466">
        <w:rPr>
          <w:rFonts w:ascii="Garamond" w:hAnsi="Garamond"/>
          <w:color w:val="000000"/>
        </w:rPr>
        <w:t xml:space="preserve"> </w:t>
      </w:r>
      <w:r w:rsidR="00DF424D" w:rsidRPr="00711466">
        <w:rPr>
          <w:rFonts w:ascii="Garamond" w:hAnsi="Garamond"/>
          <w:color w:val="000000"/>
        </w:rPr>
        <w:t xml:space="preserve">of respondents aged 18-29 reported that the government should recognise whatever identity or status a person claims is theirs when it comes to gender, compared to 35.7% (n=319) of those aged 50 and </w:t>
      </w:r>
      <w:r w:rsidR="00B816D8" w:rsidRPr="00711466">
        <w:rPr>
          <w:rFonts w:ascii="Garamond" w:hAnsi="Garamond"/>
          <w:color w:val="000000"/>
        </w:rPr>
        <w:t>above</w:t>
      </w:r>
      <w:r w:rsidR="00585693" w:rsidRPr="00711466">
        <w:rPr>
          <w:rFonts w:ascii="Garamond" w:hAnsi="Garamond"/>
          <w:color w:val="000000"/>
        </w:rPr>
        <w:t>.</w:t>
      </w:r>
      <w:r w:rsidRPr="00711466">
        <w:rPr>
          <w:rFonts w:ascii="Garamond" w:hAnsi="Garamond"/>
          <w:color w:val="000000"/>
        </w:rPr>
        <w:t xml:space="preserve"> </w:t>
      </w:r>
      <w:r w:rsidR="00585693" w:rsidRPr="00711466">
        <w:rPr>
          <w:rFonts w:ascii="Garamond" w:hAnsi="Garamond"/>
          <w:color w:val="000000"/>
        </w:rPr>
        <w:t>The younger respondents also</w:t>
      </w:r>
      <w:r w:rsidRPr="00711466">
        <w:rPr>
          <w:rFonts w:ascii="Garamond" w:hAnsi="Garamond"/>
          <w:color w:val="000000"/>
        </w:rPr>
        <w:t xml:space="preserve"> displayed more awareness of </w:t>
      </w:r>
      <w:proofErr w:type="spellStart"/>
      <w:r w:rsidRPr="00711466">
        <w:rPr>
          <w:rFonts w:ascii="Garamond" w:hAnsi="Garamond"/>
          <w:color w:val="000000"/>
        </w:rPr>
        <w:t>cisgenderism</w:t>
      </w:r>
      <w:proofErr w:type="spellEnd"/>
      <w:r w:rsidRPr="00711466">
        <w:rPr>
          <w:rFonts w:ascii="Garamond" w:hAnsi="Garamond"/>
          <w:color w:val="000000"/>
        </w:rPr>
        <w:t xml:space="preserve"> in law in general</w:t>
      </w:r>
      <w:r w:rsidR="00965917" w:rsidRPr="00711466">
        <w:rPr>
          <w:rFonts w:ascii="Garamond" w:hAnsi="Garamond"/>
          <w:color w:val="000000"/>
        </w:rPr>
        <w:t xml:space="preserve"> than the older respondents, which </w:t>
      </w:r>
      <w:r w:rsidR="00AB7AD9" w:rsidRPr="00711466">
        <w:rPr>
          <w:rFonts w:ascii="Garamond" w:hAnsi="Garamond"/>
          <w:color w:val="000000"/>
        </w:rPr>
        <w:t>indicates</w:t>
      </w:r>
      <w:r w:rsidR="00965917" w:rsidRPr="00711466">
        <w:rPr>
          <w:rFonts w:ascii="Garamond" w:hAnsi="Garamond"/>
          <w:color w:val="000000"/>
        </w:rPr>
        <w:t xml:space="preserve"> possible age cohort effects regarding lay attitudes to legal gender</w:t>
      </w:r>
      <w:r w:rsidRPr="00711466">
        <w:rPr>
          <w:rFonts w:ascii="Garamond" w:hAnsi="Garamond"/>
          <w:color w:val="000000"/>
        </w:rPr>
        <w:t>.</w:t>
      </w:r>
    </w:p>
    <w:p w14:paraId="02430962" w14:textId="1D8B298D" w:rsidR="000B4829" w:rsidRPr="00711466" w:rsidRDefault="000B4829" w:rsidP="002B1991">
      <w:pPr>
        <w:spacing w:line="480" w:lineRule="auto"/>
        <w:ind w:firstLine="720"/>
        <w:rPr>
          <w:rFonts w:ascii="Garamond" w:hAnsi="Garamond"/>
          <w:color w:val="000000"/>
        </w:rPr>
      </w:pPr>
      <w:r w:rsidRPr="00711466">
        <w:rPr>
          <w:rFonts w:ascii="Garamond" w:hAnsi="Garamond"/>
          <w:color w:val="000000"/>
        </w:rPr>
        <w:t xml:space="preserve">Overall, then, </w:t>
      </w:r>
      <w:r w:rsidR="00FE579C" w:rsidRPr="00711466">
        <w:rPr>
          <w:rFonts w:ascii="Garamond" w:hAnsi="Garamond"/>
          <w:color w:val="000000"/>
        </w:rPr>
        <w:t xml:space="preserve">the findings of our </w:t>
      </w:r>
      <w:r w:rsidR="00565EA4" w:rsidRPr="00711466">
        <w:rPr>
          <w:rFonts w:ascii="Garamond" w:hAnsi="Garamond"/>
          <w:color w:val="000000"/>
        </w:rPr>
        <w:t>‘</w:t>
      </w:r>
      <w:r w:rsidR="00FE579C" w:rsidRPr="00711466">
        <w:rPr>
          <w:rFonts w:ascii="Garamond" w:hAnsi="Garamond"/>
          <w:iCs/>
          <w:color w:val="000000"/>
        </w:rPr>
        <w:t>Attitudes to Gender</w:t>
      </w:r>
      <w:r w:rsidR="00565EA4" w:rsidRPr="00711466">
        <w:rPr>
          <w:rFonts w:ascii="Garamond" w:hAnsi="Garamond"/>
          <w:iCs/>
          <w:color w:val="000000"/>
        </w:rPr>
        <w:t>’</w:t>
      </w:r>
      <w:r w:rsidR="00FE579C" w:rsidRPr="00711466">
        <w:rPr>
          <w:rFonts w:ascii="Garamond" w:hAnsi="Garamond"/>
          <w:color w:val="000000"/>
        </w:rPr>
        <w:t xml:space="preserve"> survey demonstrate</w:t>
      </w:r>
      <w:r w:rsidR="00845E99" w:rsidRPr="00711466">
        <w:rPr>
          <w:rFonts w:ascii="Garamond" w:hAnsi="Garamond"/>
          <w:color w:val="000000"/>
        </w:rPr>
        <w:t>d</w:t>
      </w:r>
      <w:r w:rsidR="00FE579C" w:rsidRPr="00711466">
        <w:rPr>
          <w:rFonts w:ascii="Garamond" w:hAnsi="Garamond"/>
          <w:color w:val="000000"/>
        </w:rPr>
        <w:t xml:space="preserve"> some movement towards a model of gender that exists beyond the dimorphic, binary one that the current UK legal system, and much of society, still reinforces. However, </w:t>
      </w:r>
      <w:r w:rsidR="00845E99" w:rsidRPr="00711466">
        <w:rPr>
          <w:rFonts w:ascii="Garamond" w:hAnsi="Garamond"/>
          <w:color w:val="000000"/>
        </w:rPr>
        <w:t xml:space="preserve">challenges to this system were often outweighed by </w:t>
      </w:r>
      <w:proofErr w:type="spellStart"/>
      <w:r w:rsidR="00845E99" w:rsidRPr="00711466">
        <w:rPr>
          <w:rFonts w:ascii="Garamond" w:hAnsi="Garamond"/>
          <w:color w:val="000000"/>
        </w:rPr>
        <w:t>cisgenderist</w:t>
      </w:r>
      <w:proofErr w:type="spellEnd"/>
      <w:r w:rsidR="00845E99" w:rsidRPr="00711466">
        <w:rPr>
          <w:rFonts w:ascii="Garamond" w:hAnsi="Garamond"/>
          <w:color w:val="000000"/>
        </w:rPr>
        <w:t xml:space="preserve"> and </w:t>
      </w:r>
      <w:proofErr w:type="spellStart"/>
      <w:r w:rsidR="00845E99" w:rsidRPr="00711466">
        <w:rPr>
          <w:rFonts w:ascii="Garamond" w:hAnsi="Garamond"/>
          <w:color w:val="000000"/>
        </w:rPr>
        <w:t>endosexist</w:t>
      </w:r>
      <w:proofErr w:type="spellEnd"/>
      <w:r w:rsidR="00845E99" w:rsidRPr="00711466">
        <w:rPr>
          <w:rFonts w:ascii="Garamond" w:hAnsi="Garamond"/>
          <w:color w:val="000000"/>
        </w:rPr>
        <w:t xml:space="preserve"> </w:t>
      </w:r>
      <w:r w:rsidR="00B040B1" w:rsidRPr="00711466">
        <w:rPr>
          <w:rFonts w:ascii="Garamond" w:hAnsi="Garamond"/>
          <w:color w:val="000000"/>
        </w:rPr>
        <w:t>ideas</w:t>
      </w:r>
      <w:r w:rsidR="00845E99" w:rsidRPr="00711466">
        <w:rPr>
          <w:rFonts w:ascii="Garamond" w:hAnsi="Garamond"/>
          <w:color w:val="000000"/>
        </w:rPr>
        <w:t xml:space="preserve"> steeped in a commitment to the status quo, positioning a model of binary biological sex as an immutable reality, and prioritising this model above other models of </w:t>
      </w:r>
      <w:r w:rsidR="00136975" w:rsidRPr="00711466">
        <w:rPr>
          <w:rFonts w:ascii="Garamond" w:hAnsi="Garamond"/>
          <w:color w:val="000000"/>
        </w:rPr>
        <w:t>sex/</w:t>
      </w:r>
      <w:r w:rsidR="00845E99" w:rsidRPr="00711466">
        <w:rPr>
          <w:rFonts w:ascii="Garamond" w:hAnsi="Garamond"/>
          <w:color w:val="000000"/>
        </w:rPr>
        <w:t xml:space="preserve">gender and gender identity. </w:t>
      </w:r>
    </w:p>
    <w:p w14:paraId="56BAEEAC" w14:textId="77777777" w:rsidR="00F93742" w:rsidRPr="00711466" w:rsidRDefault="00F93742" w:rsidP="007817C5">
      <w:pPr>
        <w:spacing w:line="480" w:lineRule="auto"/>
        <w:rPr>
          <w:rFonts w:ascii="Garamond" w:hAnsi="Garamond"/>
          <w:color w:val="000000"/>
        </w:rPr>
      </w:pPr>
    </w:p>
    <w:p w14:paraId="397FBF4B" w14:textId="05FC7EE2" w:rsidR="00C11019" w:rsidRPr="00711466" w:rsidRDefault="00C11019" w:rsidP="002B1991">
      <w:pPr>
        <w:pStyle w:val="Heading2"/>
      </w:pPr>
      <w:r w:rsidRPr="00711466">
        <w:lastRenderedPageBreak/>
        <w:t>Concluding thoughts</w:t>
      </w:r>
    </w:p>
    <w:p w14:paraId="7BC068B3" w14:textId="72705E2E" w:rsidR="00292508" w:rsidRPr="00711466" w:rsidRDefault="00292508" w:rsidP="007817C5">
      <w:pPr>
        <w:spacing w:line="480" w:lineRule="auto"/>
        <w:rPr>
          <w:rFonts w:ascii="Garamond" w:hAnsi="Garamond"/>
          <w:color w:val="000000"/>
          <w:lang w:val="en-US"/>
        </w:rPr>
      </w:pPr>
      <w:r w:rsidRPr="00711466">
        <w:rPr>
          <w:rFonts w:ascii="Garamond" w:hAnsi="Garamond"/>
          <w:color w:val="000000"/>
          <w:lang w:val="en-US"/>
        </w:rPr>
        <w:t>Our project is future oriented, and as well as exploring the current debate around gender in England and Wales, there is an ambition too to help enable that debate to become less adversarial and to move beyond antagonism or mutual disregard. This is echoed by many, including practitioners such as Davidson (2019</w:t>
      </w:r>
      <w:r w:rsidR="00052E6A" w:rsidRPr="00711466">
        <w:rPr>
          <w:rFonts w:ascii="Garamond" w:hAnsi="Garamond"/>
          <w:color w:val="000000"/>
          <w:lang w:val="en-US"/>
        </w:rPr>
        <w:t>: 49</w:t>
      </w:r>
      <w:r w:rsidRPr="00711466">
        <w:rPr>
          <w:rFonts w:ascii="Garamond" w:hAnsi="Garamond"/>
          <w:color w:val="000000"/>
          <w:lang w:val="en-US"/>
        </w:rPr>
        <w:t xml:space="preserve">) who works for the Gender Identity Development Service and recently voiced a ‘wish for this area to be less </w:t>
      </w:r>
      <w:proofErr w:type="spellStart"/>
      <w:r w:rsidRPr="00711466">
        <w:rPr>
          <w:rFonts w:ascii="Garamond" w:hAnsi="Garamond"/>
          <w:color w:val="000000"/>
          <w:lang w:val="en-US"/>
        </w:rPr>
        <w:t>polarised</w:t>
      </w:r>
      <w:proofErr w:type="spellEnd"/>
      <w:r w:rsidRPr="00711466">
        <w:rPr>
          <w:rFonts w:ascii="Garamond" w:hAnsi="Garamond"/>
          <w:color w:val="000000"/>
          <w:lang w:val="en-US"/>
        </w:rPr>
        <w:t xml:space="preserve">...My hope [for five </w:t>
      </w:r>
      <w:proofErr w:type="spellStart"/>
      <w:r w:rsidRPr="00711466">
        <w:rPr>
          <w:rFonts w:ascii="Garamond" w:hAnsi="Garamond"/>
          <w:color w:val="000000"/>
          <w:lang w:val="en-US"/>
        </w:rPr>
        <w:t>years time</w:t>
      </w:r>
      <w:proofErr w:type="spellEnd"/>
      <w:r w:rsidRPr="00711466">
        <w:rPr>
          <w:rFonts w:ascii="Garamond" w:hAnsi="Garamond"/>
          <w:color w:val="000000"/>
          <w:lang w:val="en-US"/>
        </w:rPr>
        <w:t xml:space="preserve">] would be for us to be much more connected and less adversarial’. An online survey, anonymous as it is and with distance created between the researchers and the researched, is not the optimum research method for furthering connection and mutual appreciation. It has the potential to encourage the </w:t>
      </w:r>
      <w:r w:rsidR="001253A3" w:rsidRPr="00711466">
        <w:rPr>
          <w:rFonts w:ascii="Garamond" w:hAnsi="Garamond"/>
          <w:color w:val="000000"/>
          <w:lang w:val="en-US"/>
        </w:rPr>
        <w:t>‘</w:t>
      </w:r>
      <w:r w:rsidRPr="00711466">
        <w:rPr>
          <w:rFonts w:ascii="Garamond" w:hAnsi="Garamond"/>
          <w:color w:val="000000"/>
          <w:lang w:val="en-US"/>
        </w:rPr>
        <w:t>research participant keyboard warrior</w:t>
      </w:r>
      <w:r w:rsidR="001253A3" w:rsidRPr="00711466">
        <w:rPr>
          <w:rFonts w:ascii="Garamond" w:hAnsi="Garamond"/>
          <w:color w:val="000000"/>
          <w:lang w:val="en-US"/>
        </w:rPr>
        <w:t>’</w:t>
      </w:r>
      <w:r w:rsidRPr="00711466">
        <w:rPr>
          <w:rFonts w:ascii="Garamond" w:hAnsi="Garamond"/>
          <w:color w:val="000000"/>
          <w:lang w:val="en-US"/>
        </w:rPr>
        <w:t xml:space="preserve">. People are, generally speaking, far more nuanced and less fierce and forthright in person. It does, however, provide a snapshot of a cultural moment, which is valuable and interesting in its own right. </w:t>
      </w:r>
    </w:p>
    <w:p w14:paraId="74414880" w14:textId="0321802B" w:rsidR="0087310B" w:rsidRPr="00711466" w:rsidRDefault="001859DC" w:rsidP="007817C5">
      <w:pPr>
        <w:spacing w:line="480" w:lineRule="auto"/>
        <w:ind w:firstLine="720"/>
        <w:rPr>
          <w:rFonts w:ascii="Garamond" w:hAnsi="Garamond"/>
          <w:color w:val="000000"/>
        </w:rPr>
      </w:pPr>
      <w:r w:rsidRPr="00711466">
        <w:rPr>
          <w:rFonts w:ascii="Garamond" w:hAnsi="Garamond"/>
          <w:color w:val="000000"/>
        </w:rPr>
        <w:t>In the context of a feminist law reform project which aims to create spaces in which different enactments of legal and regulatory frameworks become</w:t>
      </w:r>
      <w:r w:rsidR="006147E4" w:rsidRPr="00711466">
        <w:rPr>
          <w:rFonts w:ascii="Garamond" w:hAnsi="Garamond"/>
          <w:color w:val="000000"/>
        </w:rPr>
        <w:t xml:space="preserve"> </w:t>
      </w:r>
      <w:r w:rsidRPr="00711466">
        <w:rPr>
          <w:rFonts w:ascii="Garamond" w:hAnsi="Garamond"/>
          <w:color w:val="000000"/>
        </w:rPr>
        <w:t xml:space="preserve">not just possible but </w:t>
      </w:r>
      <w:r w:rsidR="00762BE4" w:rsidRPr="00711466">
        <w:rPr>
          <w:rFonts w:ascii="Garamond" w:hAnsi="Garamond"/>
          <w:color w:val="000000"/>
        </w:rPr>
        <w:t>perhaps</w:t>
      </w:r>
      <w:r w:rsidRPr="00711466">
        <w:rPr>
          <w:rFonts w:ascii="Garamond" w:hAnsi="Garamond"/>
          <w:color w:val="000000"/>
        </w:rPr>
        <w:t xml:space="preserve"> achieved</w:t>
      </w:r>
      <w:r w:rsidR="00AB7AD9" w:rsidRPr="00711466">
        <w:rPr>
          <w:rFonts w:ascii="Garamond" w:hAnsi="Garamond"/>
          <w:color w:val="000000"/>
        </w:rPr>
        <w:t>,</w:t>
      </w:r>
      <w:r w:rsidRPr="00711466">
        <w:rPr>
          <w:rFonts w:ascii="Garamond" w:hAnsi="Garamond"/>
          <w:color w:val="000000"/>
        </w:rPr>
        <w:t xml:space="preserve"> perspectives which stress </w:t>
      </w:r>
      <w:r w:rsidR="00E6531E" w:rsidRPr="00711466">
        <w:rPr>
          <w:rFonts w:ascii="Garamond" w:hAnsi="Garamond"/>
          <w:color w:val="000000"/>
        </w:rPr>
        <w:t xml:space="preserve">and argue for </w:t>
      </w:r>
      <w:r w:rsidRPr="00711466">
        <w:rPr>
          <w:rFonts w:ascii="Garamond" w:hAnsi="Garamond"/>
          <w:color w:val="000000"/>
        </w:rPr>
        <w:t xml:space="preserve">stasis </w:t>
      </w:r>
      <w:r w:rsidR="0087050D" w:rsidRPr="00711466">
        <w:rPr>
          <w:rFonts w:ascii="Garamond" w:hAnsi="Garamond"/>
          <w:color w:val="000000"/>
        </w:rPr>
        <w:t>are potentially troubleso</w:t>
      </w:r>
      <w:r w:rsidR="00A51304" w:rsidRPr="00711466">
        <w:rPr>
          <w:rFonts w:ascii="Garamond" w:hAnsi="Garamond"/>
          <w:color w:val="000000"/>
        </w:rPr>
        <w:t xml:space="preserve">me. If we are to </w:t>
      </w:r>
      <w:r w:rsidR="0087050D" w:rsidRPr="00711466">
        <w:rPr>
          <w:rFonts w:ascii="Garamond" w:hAnsi="Garamond"/>
          <w:color w:val="000000"/>
        </w:rPr>
        <w:t xml:space="preserve">take </w:t>
      </w:r>
      <w:r w:rsidR="00A51304" w:rsidRPr="00711466">
        <w:rPr>
          <w:rFonts w:ascii="Garamond" w:hAnsi="Garamond"/>
          <w:color w:val="000000"/>
        </w:rPr>
        <w:t>‘</w:t>
      </w:r>
      <w:r w:rsidR="005D3815" w:rsidRPr="00711466">
        <w:rPr>
          <w:rFonts w:ascii="Garamond" w:hAnsi="Garamond"/>
          <w:color w:val="000000"/>
        </w:rPr>
        <w:t xml:space="preserve">alternative understandings </w:t>
      </w:r>
      <w:r w:rsidR="0087050D" w:rsidRPr="00711466">
        <w:rPr>
          <w:rFonts w:ascii="Garamond" w:hAnsi="Garamond"/>
          <w:color w:val="000000"/>
        </w:rPr>
        <w:t xml:space="preserve">seriously’ </w:t>
      </w:r>
      <w:r w:rsidR="005D3815" w:rsidRPr="00711466">
        <w:rPr>
          <w:rFonts w:ascii="Garamond" w:hAnsi="Garamond"/>
          <w:color w:val="000000"/>
        </w:rPr>
        <w:t>(Renz</w:t>
      </w:r>
      <w:r w:rsidR="000B6E9F">
        <w:rPr>
          <w:rFonts w:ascii="Garamond" w:hAnsi="Garamond"/>
          <w:color w:val="000000"/>
        </w:rPr>
        <w:t>,</w:t>
      </w:r>
      <w:r w:rsidR="005D3815" w:rsidRPr="00711466">
        <w:rPr>
          <w:rFonts w:ascii="Garamond" w:hAnsi="Garamond"/>
          <w:color w:val="000000"/>
        </w:rPr>
        <w:t xml:space="preserve"> 2019)</w:t>
      </w:r>
      <w:r w:rsidR="00A51304" w:rsidRPr="00711466">
        <w:rPr>
          <w:rFonts w:ascii="Garamond" w:hAnsi="Garamond"/>
          <w:color w:val="000000"/>
        </w:rPr>
        <w:t xml:space="preserve"> then – on the face of it </w:t>
      </w:r>
      <w:r w:rsidR="002B16D6" w:rsidRPr="00711466">
        <w:rPr>
          <w:rFonts w:ascii="Garamond" w:hAnsi="Garamond"/>
          <w:color w:val="000000"/>
        </w:rPr>
        <w:t xml:space="preserve">– </w:t>
      </w:r>
      <w:r w:rsidR="00A51304" w:rsidRPr="00711466">
        <w:rPr>
          <w:rFonts w:ascii="Garamond" w:hAnsi="Garamond"/>
          <w:color w:val="000000"/>
        </w:rPr>
        <w:t>these findings offer a strong steer towards the regulatory status quo</w:t>
      </w:r>
      <w:r w:rsidR="00F93742" w:rsidRPr="00711466">
        <w:rPr>
          <w:rFonts w:ascii="Garamond" w:hAnsi="Garamond"/>
          <w:color w:val="000000"/>
        </w:rPr>
        <w:t xml:space="preserve"> (cf. Cooper</w:t>
      </w:r>
      <w:r w:rsidR="000B6E9F">
        <w:rPr>
          <w:rFonts w:ascii="Garamond" w:hAnsi="Garamond"/>
          <w:color w:val="000000"/>
        </w:rPr>
        <w:t>,</w:t>
      </w:r>
      <w:r w:rsidR="0070799C">
        <w:rPr>
          <w:rFonts w:ascii="Garamond" w:hAnsi="Garamond"/>
          <w:color w:val="000000"/>
        </w:rPr>
        <w:t xml:space="preserve"> this issue</w:t>
      </w:r>
      <w:r w:rsidR="000B6E9F">
        <w:rPr>
          <w:rFonts w:ascii="Garamond" w:hAnsi="Garamond"/>
          <w:color w:val="000000"/>
        </w:rPr>
        <w:t xml:space="preserve">; </w:t>
      </w:r>
      <w:r w:rsidR="00F93742" w:rsidRPr="00711466">
        <w:rPr>
          <w:rFonts w:ascii="Garamond" w:hAnsi="Garamond"/>
          <w:color w:val="000000"/>
        </w:rPr>
        <w:t xml:space="preserve">Cooper </w:t>
      </w:r>
      <w:r w:rsidR="0089754D" w:rsidRPr="00711466">
        <w:rPr>
          <w:rFonts w:ascii="Garamond" w:hAnsi="Garamond"/>
          <w:color w:val="000000"/>
        </w:rPr>
        <w:t>and</w:t>
      </w:r>
      <w:r w:rsidR="00F93742" w:rsidRPr="00711466">
        <w:rPr>
          <w:rFonts w:ascii="Garamond" w:hAnsi="Garamond"/>
          <w:color w:val="000000"/>
        </w:rPr>
        <w:t xml:space="preserve"> Emerton, this issue)</w:t>
      </w:r>
      <w:r w:rsidR="00A51304" w:rsidRPr="00711466">
        <w:rPr>
          <w:rFonts w:ascii="Garamond" w:hAnsi="Garamond"/>
          <w:color w:val="000000"/>
        </w:rPr>
        <w:t xml:space="preserve">. There is a dismissal of ‘gender’ as a legitimate category in favour of a binary distinction between ‘sexes’ </w:t>
      </w:r>
      <w:r w:rsidR="009A0139" w:rsidRPr="00711466">
        <w:rPr>
          <w:rFonts w:ascii="Garamond" w:hAnsi="Garamond"/>
          <w:color w:val="000000"/>
        </w:rPr>
        <w:t>that</w:t>
      </w:r>
      <w:r w:rsidR="00A51304" w:rsidRPr="00711466">
        <w:rPr>
          <w:rFonts w:ascii="Garamond" w:hAnsi="Garamond"/>
          <w:color w:val="000000"/>
        </w:rPr>
        <w:t xml:space="preserve"> are seen as </w:t>
      </w:r>
      <w:proofErr w:type="spellStart"/>
      <w:r w:rsidR="00A51304" w:rsidRPr="00711466">
        <w:rPr>
          <w:rFonts w:ascii="Garamond" w:hAnsi="Garamond"/>
          <w:color w:val="000000"/>
        </w:rPr>
        <w:t>outwith</w:t>
      </w:r>
      <w:proofErr w:type="spellEnd"/>
      <w:r w:rsidR="00A51304" w:rsidRPr="00711466">
        <w:rPr>
          <w:rFonts w:ascii="Garamond" w:hAnsi="Garamond"/>
          <w:color w:val="000000"/>
        </w:rPr>
        <w:t xml:space="preserve"> the scope of individual interpretation. </w:t>
      </w:r>
      <w:r w:rsidR="00D66158" w:rsidRPr="00711466">
        <w:rPr>
          <w:rFonts w:ascii="Garamond" w:hAnsi="Garamond"/>
          <w:color w:val="000000"/>
        </w:rPr>
        <w:t>Thi</w:t>
      </w:r>
      <w:r w:rsidR="00063F1D" w:rsidRPr="00711466">
        <w:rPr>
          <w:rFonts w:ascii="Garamond" w:hAnsi="Garamond"/>
          <w:color w:val="000000"/>
        </w:rPr>
        <w:t>s begs the question of whether applying</w:t>
      </w:r>
      <w:r w:rsidR="00D66158" w:rsidRPr="00711466">
        <w:rPr>
          <w:rFonts w:ascii="Garamond" w:hAnsi="Garamond"/>
          <w:color w:val="000000"/>
        </w:rPr>
        <w:t xml:space="preserve"> a </w:t>
      </w:r>
      <w:proofErr w:type="spellStart"/>
      <w:r w:rsidR="00D66158" w:rsidRPr="00711466">
        <w:rPr>
          <w:rFonts w:ascii="Garamond" w:hAnsi="Garamond"/>
          <w:color w:val="000000"/>
        </w:rPr>
        <w:t>cisgenderism</w:t>
      </w:r>
      <w:proofErr w:type="spellEnd"/>
      <w:r w:rsidR="00D66158" w:rsidRPr="00711466">
        <w:rPr>
          <w:rFonts w:ascii="Garamond" w:hAnsi="Garamond"/>
          <w:color w:val="000000"/>
        </w:rPr>
        <w:t xml:space="preserve"> framework to these data is, indeed, taking views which – ultimately – situate gender/sex as a ‘special case’ seriously. We could suggest that positions </w:t>
      </w:r>
      <w:r w:rsidR="00DC7D00" w:rsidRPr="00711466">
        <w:rPr>
          <w:rFonts w:ascii="Garamond" w:hAnsi="Garamond"/>
          <w:color w:val="000000"/>
        </w:rPr>
        <w:t>that</w:t>
      </w:r>
      <w:r w:rsidR="00D66158" w:rsidRPr="00711466">
        <w:rPr>
          <w:rFonts w:ascii="Garamond" w:hAnsi="Garamond"/>
          <w:color w:val="000000"/>
        </w:rPr>
        <w:t xml:space="preserve"> bolster the status quo (i.e., a retention of two legal categories; sex/gender segregated provision) </w:t>
      </w:r>
      <w:r w:rsidR="00DC7D00" w:rsidRPr="00711466">
        <w:rPr>
          <w:rFonts w:ascii="Garamond" w:hAnsi="Garamond"/>
          <w:color w:val="000000"/>
        </w:rPr>
        <w:t xml:space="preserve">are </w:t>
      </w:r>
      <w:r w:rsidR="003701C5" w:rsidRPr="00711466">
        <w:rPr>
          <w:rFonts w:ascii="Garamond" w:hAnsi="Garamond"/>
          <w:color w:val="000000"/>
        </w:rPr>
        <w:t>simply</w:t>
      </w:r>
      <w:r w:rsidR="00DC7D00" w:rsidRPr="00711466">
        <w:rPr>
          <w:rFonts w:ascii="Garamond" w:hAnsi="Garamond"/>
          <w:color w:val="000000"/>
        </w:rPr>
        <w:t xml:space="preserve"> antithetical to the aims and goals of the project and thus are sufficient grou</w:t>
      </w:r>
      <w:r w:rsidR="00063F1D" w:rsidRPr="00711466">
        <w:rPr>
          <w:rFonts w:ascii="Garamond" w:hAnsi="Garamond"/>
          <w:color w:val="000000"/>
        </w:rPr>
        <w:t>nds not to present these as evidence</w:t>
      </w:r>
      <w:r w:rsidR="00DC7D00" w:rsidRPr="00711466">
        <w:rPr>
          <w:rFonts w:ascii="Garamond" w:hAnsi="Garamond"/>
          <w:color w:val="000000"/>
        </w:rPr>
        <w:t xml:space="preserve"> of a lack of appetite for legal change. </w:t>
      </w:r>
    </w:p>
    <w:p w14:paraId="4CB90000" w14:textId="5049C932" w:rsidR="00E37892" w:rsidRPr="00711466" w:rsidRDefault="00DC7D00" w:rsidP="007817C5">
      <w:pPr>
        <w:spacing w:line="480" w:lineRule="auto"/>
        <w:ind w:firstLine="720"/>
        <w:rPr>
          <w:rFonts w:ascii="Garamond" w:hAnsi="Garamond"/>
          <w:color w:val="000000"/>
        </w:rPr>
      </w:pPr>
      <w:r w:rsidRPr="00711466">
        <w:rPr>
          <w:rFonts w:ascii="Garamond" w:hAnsi="Garamond"/>
          <w:color w:val="000000"/>
        </w:rPr>
        <w:lastRenderedPageBreak/>
        <w:t xml:space="preserve">We could also </w:t>
      </w:r>
      <w:r w:rsidR="008E4FDA">
        <w:rPr>
          <w:rFonts w:ascii="Garamond" w:hAnsi="Garamond"/>
          <w:color w:val="000000"/>
        </w:rPr>
        <w:t>have</w:t>
      </w:r>
      <w:r w:rsidR="008E4FDA" w:rsidRPr="00711466">
        <w:rPr>
          <w:rFonts w:ascii="Garamond" w:hAnsi="Garamond"/>
          <w:color w:val="000000"/>
        </w:rPr>
        <w:t xml:space="preserve"> </w:t>
      </w:r>
      <w:r w:rsidR="00063F1D" w:rsidRPr="00711466">
        <w:rPr>
          <w:rFonts w:ascii="Garamond" w:hAnsi="Garamond"/>
          <w:color w:val="000000"/>
        </w:rPr>
        <w:t>recourse to scientific</w:t>
      </w:r>
      <w:r w:rsidRPr="00711466">
        <w:rPr>
          <w:rFonts w:ascii="Garamond" w:hAnsi="Garamond"/>
          <w:color w:val="000000"/>
        </w:rPr>
        <w:t xml:space="preserve"> arguments around skewed and</w:t>
      </w:r>
      <w:r w:rsidR="00BA060A" w:rsidRPr="00711466">
        <w:rPr>
          <w:rFonts w:ascii="Garamond" w:hAnsi="Garamond"/>
          <w:color w:val="000000"/>
        </w:rPr>
        <w:t xml:space="preserve">/or non-representative samples as </w:t>
      </w:r>
      <w:r w:rsidR="006147E4" w:rsidRPr="00711466">
        <w:rPr>
          <w:rFonts w:ascii="Garamond" w:hAnsi="Garamond"/>
          <w:color w:val="000000"/>
        </w:rPr>
        <w:t xml:space="preserve">a </w:t>
      </w:r>
      <w:r w:rsidR="00BA060A" w:rsidRPr="00711466">
        <w:rPr>
          <w:rFonts w:ascii="Garamond" w:hAnsi="Garamond"/>
          <w:color w:val="000000"/>
        </w:rPr>
        <w:t>mechanism for accounting for, and dismissing</w:t>
      </w:r>
      <w:r w:rsidR="006147E4" w:rsidRPr="00711466">
        <w:rPr>
          <w:rFonts w:ascii="Garamond" w:hAnsi="Garamond"/>
          <w:color w:val="000000"/>
        </w:rPr>
        <w:t>,</w:t>
      </w:r>
      <w:r w:rsidR="00BA060A" w:rsidRPr="00711466">
        <w:rPr>
          <w:rFonts w:ascii="Garamond" w:hAnsi="Garamond"/>
          <w:color w:val="000000"/>
        </w:rPr>
        <w:t xml:space="preserve"> the main perspective in these data. </w:t>
      </w:r>
      <w:r w:rsidR="00762BE4" w:rsidRPr="00711466">
        <w:rPr>
          <w:rFonts w:ascii="Garamond" w:hAnsi="Garamond"/>
          <w:color w:val="000000"/>
        </w:rPr>
        <w:t xml:space="preserve">We prefer, however, to move beyond this apparent appetite for the status quo through both </w:t>
      </w:r>
      <w:r w:rsidR="00762BE4" w:rsidRPr="00711466">
        <w:rPr>
          <w:rFonts w:ascii="Garamond" w:hAnsi="Garamond"/>
          <w:i/>
          <w:color w:val="000000"/>
        </w:rPr>
        <w:t>engaging with</w:t>
      </w:r>
      <w:r w:rsidR="00762BE4" w:rsidRPr="00711466">
        <w:rPr>
          <w:rFonts w:ascii="Garamond" w:hAnsi="Garamond"/>
          <w:color w:val="000000"/>
        </w:rPr>
        <w:t xml:space="preserve"> these perspective</w:t>
      </w:r>
      <w:r w:rsidR="00063F1D" w:rsidRPr="00711466">
        <w:rPr>
          <w:rFonts w:ascii="Garamond" w:hAnsi="Garamond"/>
          <w:color w:val="000000"/>
        </w:rPr>
        <w:t>s</w:t>
      </w:r>
      <w:r w:rsidR="00762BE4" w:rsidRPr="00711466">
        <w:rPr>
          <w:rFonts w:ascii="Garamond" w:hAnsi="Garamond"/>
          <w:color w:val="000000"/>
        </w:rPr>
        <w:t xml:space="preserve">, exploring their rhetorical construction, examining how a </w:t>
      </w:r>
      <w:proofErr w:type="spellStart"/>
      <w:r w:rsidR="00762BE4" w:rsidRPr="00711466">
        <w:rPr>
          <w:rFonts w:ascii="Garamond" w:hAnsi="Garamond"/>
          <w:color w:val="000000"/>
        </w:rPr>
        <w:t>cisgenderism</w:t>
      </w:r>
      <w:proofErr w:type="spellEnd"/>
      <w:r w:rsidR="00762BE4" w:rsidRPr="00711466">
        <w:rPr>
          <w:rFonts w:ascii="Garamond" w:hAnsi="Garamond"/>
          <w:color w:val="000000"/>
        </w:rPr>
        <w:t xml:space="preserve"> framework refracts them </w:t>
      </w:r>
      <w:r w:rsidR="00762BE4" w:rsidRPr="00711466">
        <w:rPr>
          <w:rFonts w:ascii="Garamond" w:hAnsi="Garamond"/>
          <w:i/>
          <w:color w:val="000000"/>
        </w:rPr>
        <w:t xml:space="preserve">and </w:t>
      </w:r>
      <w:r w:rsidR="00762BE4" w:rsidRPr="00711466">
        <w:rPr>
          <w:rFonts w:ascii="Garamond" w:hAnsi="Garamond"/>
          <w:color w:val="000000"/>
        </w:rPr>
        <w:t xml:space="preserve">situating sex/gender alongside other salient categories. </w:t>
      </w:r>
      <w:r w:rsidR="001C2D63" w:rsidRPr="00711466">
        <w:rPr>
          <w:rFonts w:ascii="Garamond" w:hAnsi="Garamond"/>
          <w:color w:val="000000"/>
        </w:rPr>
        <w:t>In other words, if sex/gender is decentred and analog</w:t>
      </w:r>
      <w:r w:rsidR="008E4FDA">
        <w:rPr>
          <w:rFonts w:ascii="Garamond" w:hAnsi="Garamond"/>
          <w:color w:val="000000"/>
        </w:rPr>
        <w:t>ies</w:t>
      </w:r>
      <w:r w:rsidR="001C2D63" w:rsidRPr="00711466">
        <w:rPr>
          <w:rFonts w:ascii="Garamond" w:hAnsi="Garamond"/>
          <w:color w:val="000000"/>
        </w:rPr>
        <w:t xml:space="preserve"> drawn to other ‘protected characteristics’ – such as sexual identity </w:t>
      </w:r>
      <w:r w:rsidR="00347936" w:rsidRPr="00711466">
        <w:rPr>
          <w:rFonts w:ascii="Garamond" w:hAnsi="Garamond"/>
          <w:color w:val="000000"/>
        </w:rPr>
        <w:t>– then the grounds for the anti</w:t>
      </w:r>
      <w:r w:rsidR="008E4FDA">
        <w:rPr>
          <w:rFonts w:ascii="Garamond" w:hAnsi="Garamond"/>
          <w:color w:val="000000"/>
        </w:rPr>
        <w:t>-</w:t>
      </w:r>
      <w:r w:rsidR="001C2D63" w:rsidRPr="00711466">
        <w:rPr>
          <w:rFonts w:ascii="Garamond" w:hAnsi="Garamond"/>
          <w:color w:val="000000"/>
        </w:rPr>
        <w:t xml:space="preserve">self-identification perspective are less persuasive. </w:t>
      </w:r>
      <w:r w:rsidR="00063F1D" w:rsidRPr="00711466">
        <w:rPr>
          <w:rFonts w:ascii="Garamond" w:hAnsi="Garamond"/>
          <w:color w:val="000000"/>
        </w:rPr>
        <w:t xml:space="preserve">Applying a </w:t>
      </w:r>
      <w:proofErr w:type="spellStart"/>
      <w:r w:rsidR="00063F1D" w:rsidRPr="00711466">
        <w:rPr>
          <w:rFonts w:ascii="Garamond" w:hAnsi="Garamond"/>
          <w:color w:val="000000"/>
        </w:rPr>
        <w:t>cisgenderism</w:t>
      </w:r>
      <w:proofErr w:type="spellEnd"/>
      <w:r w:rsidR="00063F1D" w:rsidRPr="00711466">
        <w:rPr>
          <w:rFonts w:ascii="Garamond" w:hAnsi="Garamond"/>
          <w:color w:val="000000"/>
        </w:rPr>
        <w:t xml:space="preserve"> framework</w:t>
      </w:r>
      <w:r w:rsidR="0057270A" w:rsidRPr="00711466">
        <w:rPr>
          <w:rFonts w:ascii="Garamond" w:hAnsi="Garamond"/>
          <w:color w:val="000000"/>
        </w:rPr>
        <w:t>,</w:t>
      </w:r>
      <w:r w:rsidR="00063F1D" w:rsidRPr="00711466">
        <w:rPr>
          <w:rFonts w:ascii="Garamond" w:hAnsi="Garamond"/>
          <w:color w:val="000000"/>
        </w:rPr>
        <w:t xml:space="preserve"> alongside </w:t>
      </w:r>
      <w:r w:rsidR="0057270A" w:rsidRPr="00711466">
        <w:rPr>
          <w:rFonts w:ascii="Garamond" w:hAnsi="Garamond"/>
          <w:color w:val="000000"/>
        </w:rPr>
        <w:t xml:space="preserve">allied </w:t>
      </w:r>
      <w:r w:rsidR="00063F1D" w:rsidRPr="00711466">
        <w:rPr>
          <w:rFonts w:ascii="Garamond" w:hAnsi="Garamond"/>
          <w:color w:val="000000"/>
        </w:rPr>
        <w:t xml:space="preserve">concepts such as </w:t>
      </w:r>
      <w:proofErr w:type="spellStart"/>
      <w:r w:rsidR="00063F1D" w:rsidRPr="00711466">
        <w:rPr>
          <w:rFonts w:ascii="Garamond" w:hAnsi="Garamond"/>
          <w:color w:val="000000"/>
        </w:rPr>
        <w:t>heterosexism</w:t>
      </w:r>
      <w:proofErr w:type="spellEnd"/>
      <w:r w:rsidR="0057270A" w:rsidRPr="00711466">
        <w:rPr>
          <w:rFonts w:ascii="Garamond" w:hAnsi="Garamond"/>
          <w:color w:val="000000"/>
        </w:rPr>
        <w:t>,</w:t>
      </w:r>
      <w:r w:rsidR="00063F1D" w:rsidRPr="00711466">
        <w:rPr>
          <w:rFonts w:ascii="Garamond" w:hAnsi="Garamond"/>
          <w:color w:val="000000"/>
        </w:rPr>
        <w:t xml:space="preserve"> </w:t>
      </w:r>
      <w:r w:rsidR="0057270A" w:rsidRPr="00711466">
        <w:rPr>
          <w:rFonts w:ascii="Garamond" w:hAnsi="Garamond"/>
          <w:color w:val="000000"/>
        </w:rPr>
        <w:t>moves</w:t>
      </w:r>
      <w:r w:rsidR="00063F1D" w:rsidRPr="00711466">
        <w:rPr>
          <w:rFonts w:ascii="Garamond" w:hAnsi="Garamond"/>
          <w:color w:val="000000"/>
        </w:rPr>
        <w:t xml:space="preserve"> claims and counter claims</w:t>
      </w:r>
      <w:r w:rsidR="00A767B2" w:rsidRPr="00711466">
        <w:rPr>
          <w:rFonts w:ascii="Garamond" w:hAnsi="Garamond"/>
          <w:color w:val="000000"/>
        </w:rPr>
        <w:t xml:space="preserve"> of being prejudiced</w:t>
      </w:r>
      <w:r w:rsidR="00246227" w:rsidRPr="00711466">
        <w:rPr>
          <w:rFonts w:ascii="Garamond" w:hAnsi="Garamond"/>
          <w:color w:val="000000"/>
        </w:rPr>
        <w:t xml:space="preserve"> or bigoted</w:t>
      </w:r>
      <w:r w:rsidR="00063F1D" w:rsidRPr="00711466">
        <w:rPr>
          <w:rFonts w:ascii="Garamond" w:hAnsi="Garamond"/>
          <w:color w:val="000000"/>
        </w:rPr>
        <w:t xml:space="preserve"> </w:t>
      </w:r>
      <w:r w:rsidR="0057270A" w:rsidRPr="00711466">
        <w:rPr>
          <w:rFonts w:ascii="Garamond" w:hAnsi="Garamond"/>
          <w:color w:val="000000"/>
        </w:rPr>
        <w:t xml:space="preserve">to a less individual more societal/cultural level. It perhaps has potential if not to diffuse, </w:t>
      </w:r>
      <w:r w:rsidR="008E4FDA">
        <w:rPr>
          <w:rFonts w:ascii="Garamond" w:hAnsi="Garamond"/>
          <w:color w:val="000000"/>
        </w:rPr>
        <w:t xml:space="preserve">at least </w:t>
      </w:r>
      <w:r w:rsidR="0057270A" w:rsidRPr="00711466">
        <w:rPr>
          <w:rFonts w:ascii="Garamond" w:hAnsi="Garamond"/>
          <w:color w:val="000000"/>
        </w:rPr>
        <w:t xml:space="preserve">to reposition, the personalising </w:t>
      </w:r>
      <w:r w:rsidR="006147E4" w:rsidRPr="00711466">
        <w:rPr>
          <w:rFonts w:ascii="Garamond" w:hAnsi="Garamond"/>
          <w:color w:val="000000"/>
        </w:rPr>
        <w:t xml:space="preserve">that is </w:t>
      </w:r>
      <w:r w:rsidR="0057270A" w:rsidRPr="00711466">
        <w:rPr>
          <w:rFonts w:ascii="Garamond" w:hAnsi="Garamond"/>
          <w:color w:val="000000"/>
        </w:rPr>
        <w:t xml:space="preserve">manifest in public perspectives on </w:t>
      </w:r>
      <w:r w:rsidR="00DB0975" w:rsidRPr="00711466">
        <w:rPr>
          <w:rFonts w:ascii="Garamond" w:hAnsi="Garamond"/>
          <w:color w:val="000000"/>
        </w:rPr>
        <w:t>this issue</w:t>
      </w:r>
      <w:r w:rsidR="0057270A" w:rsidRPr="00711466">
        <w:rPr>
          <w:rFonts w:ascii="Garamond" w:hAnsi="Garamond"/>
          <w:color w:val="000000"/>
        </w:rPr>
        <w:t>.</w:t>
      </w:r>
      <w:r w:rsidR="009B72A0" w:rsidRPr="00711466">
        <w:rPr>
          <w:rFonts w:ascii="Garamond" w:hAnsi="Garamond"/>
          <w:color w:val="000000"/>
        </w:rPr>
        <w:br/>
      </w:r>
    </w:p>
    <w:p w14:paraId="56334906" w14:textId="56D88D7E" w:rsidR="002935FA" w:rsidRPr="00711466" w:rsidRDefault="002935FA" w:rsidP="002B1991">
      <w:pPr>
        <w:pStyle w:val="Heading2"/>
      </w:pPr>
      <w:r w:rsidRPr="00711466">
        <w:t>References</w:t>
      </w:r>
    </w:p>
    <w:p w14:paraId="74688EBB" w14:textId="48CBE4ED" w:rsidR="00C73F58" w:rsidRPr="00711466" w:rsidRDefault="00C73F58" w:rsidP="004A4A42">
      <w:pPr>
        <w:spacing w:line="240" w:lineRule="auto"/>
        <w:ind w:left="720" w:hanging="720"/>
        <w:rPr>
          <w:rFonts w:ascii="Garamond" w:hAnsi="Garamond"/>
          <w:color w:val="000000"/>
        </w:rPr>
      </w:pPr>
      <w:r w:rsidRPr="00711466">
        <w:rPr>
          <w:rFonts w:ascii="Garamond" w:hAnsi="Garamond"/>
          <w:color w:val="000000"/>
        </w:rPr>
        <w:t xml:space="preserve">Allport, G.W. 1954. </w:t>
      </w:r>
      <w:r w:rsidRPr="00711466">
        <w:rPr>
          <w:rFonts w:ascii="Garamond" w:hAnsi="Garamond"/>
          <w:i/>
          <w:iCs/>
          <w:color w:val="000000"/>
        </w:rPr>
        <w:t xml:space="preserve">The Nature of Prejudice. </w:t>
      </w:r>
      <w:r w:rsidR="003C074F" w:rsidRPr="00711466">
        <w:rPr>
          <w:rFonts w:ascii="Garamond" w:hAnsi="Garamond"/>
          <w:color w:val="000000"/>
        </w:rPr>
        <w:t>Reading, MA: Addison-Wesley.</w:t>
      </w:r>
    </w:p>
    <w:p w14:paraId="1F5CD599" w14:textId="0D985C2E" w:rsidR="00232568" w:rsidRPr="00711466" w:rsidRDefault="00A91257" w:rsidP="004A4A42">
      <w:pPr>
        <w:spacing w:line="240" w:lineRule="auto"/>
        <w:ind w:left="720" w:hanging="720"/>
        <w:rPr>
          <w:rFonts w:ascii="Garamond" w:hAnsi="Garamond"/>
          <w:color w:val="000000"/>
        </w:rPr>
      </w:pPr>
      <w:proofErr w:type="spellStart"/>
      <w:r w:rsidRPr="00711466">
        <w:rPr>
          <w:rFonts w:ascii="Garamond" w:hAnsi="Garamond"/>
          <w:color w:val="000000"/>
        </w:rPr>
        <w:t>Ansara</w:t>
      </w:r>
      <w:proofErr w:type="spellEnd"/>
      <w:r w:rsidRPr="00711466">
        <w:rPr>
          <w:rFonts w:ascii="Garamond" w:hAnsi="Garamond"/>
          <w:color w:val="000000"/>
        </w:rPr>
        <w:t xml:space="preserve">, G. 2015. </w:t>
      </w:r>
      <w:r w:rsidR="000608F7" w:rsidRPr="00711466">
        <w:rPr>
          <w:rFonts w:ascii="Garamond" w:hAnsi="Garamond"/>
          <w:color w:val="000000"/>
        </w:rPr>
        <w:t>“</w:t>
      </w:r>
      <w:r w:rsidR="00D31A53" w:rsidRPr="00711466">
        <w:rPr>
          <w:rFonts w:ascii="Garamond" w:hAnsi="Garamond"/>
          <w:color w:val="000000"/>
        </w:rPr>
        <w:t xml:space="preserve">Challenging </w:t>
      </w:r>
      <w:proofErr w:type="spellStart"/>
      <w:r w:rsidR="00D31A53" w:rsidRPr="00711466">
        <w:rPr>
          <w:rFonts w:ascii="Garamond" w:hAnsi="Garamond"/>
          <w:color w:val="000000"/>
        </w:rPr>
        <w:t>cisgenderism</w:t>
      </w:r>
      <w:proofErr w:type="spellEnd"/>
      <w:r w:rsidR="00D31A53" w:rsidRPr="00711466">
        <w:rPr>
          <w:rFonts w:ascii="Garamond" w:hAnsi="Garamond"/>
          <w:color w:val="000000"/>
        </w:rPr>
        <w:t xml:space="preserve"> in the ageing and aged care sector: </w:t>
      </w:r>
      <w:r w:rsidR="001E574B">
        <w:rPr>
          <w:rFonts w:ascii="Garamond" w:hAnsi="Garamond"/>
          <w:color w:val="000000"/>
        </w:rPr>
        <w:t>m</w:t>
      </w:r>
      <w:r w:rsidR="00D31A53" w:rsidRPr="00711466">
        <w:rPr>
          <w:rFonts w:ascii="Garamond" w:hAnsi="Garamond"/>
          <w:color w:val="000000"/>
        </w:rPr>
        <w:t>eeting the needs of older people of trans and/or non-binary experience</w:t>
      </w:r>
      <w:r w:rsidR="000608F7" w:rsidRPr="00711466">
        <w:rPr>
          <w:rFonts w:ascii="Garamond" w:hAnsi="Garamond"/>
          <w:color w:val="000000"/>
        </w:rPr>
        <w:t>”</w:t>
      </w:r>
      <w:r w:rsidR="00D31A53" w:rsidRPr="00711466">
        <w:rPr>
          <w:rFonts w:ascii="Garamond" w:hAnsi="Garamond"/>
          <w:color w:val="000000"/>
        </w:rPr>
        <w:t xml:space="preserve">. </w:t>
      </w:r>
      <w:r w:rsidR="00D31A53" w:rsidRPr="00711466">
        <w:rPr>
          <w:rFonts w:ascii="Garamond" w:hAnsi="Garamond"/>
          <w:i/>
          <w:color w:val="000000"/>
        </w:rPr>
        <w:t xml:space="preserve">Australasian Journal on Ageing </w:t>
      </w:r>
      <w:r w:rsidR="00D31A53" w:rsidRPr="008E4FDA">
        <w:rPr>
          <w:rFonts w:ascii="Garamond" w:hAnsi="Garamond"/>
          <w:iCs/>
          <w:color w:val="000000"/>
        </w:rPr>
        <w:t>34</w:t>
      </w:r>
      <w:r w:rsidR="00D31A53" w:rsidRPr="00226ACE">
        <w:rPr>
          <w:rFonts w:ascii="Garamond" w:hAnsi="Garamond"/>
          <w:iCs/>
          <w:color w:val="000000"/>
        </w:rPr>
        <w:t>(S2)</w:t>
      </w:r>
      <w:r w:rsidR="000608F7" w:rsidRPr="00226ACE">
        <w:rPr>
          <w:rFonts w:ascii="Garamond" w:hAnsi="Garamond"/>
          <w:iCs/>
          <w:color w:val="000000"/>
        </w:rPr>
        <w:t>:</w:t>
      </w:r>
      <w:r w:rsidR="00D31A53" w:rsidRPr="00711466">
        <w:rPr>
          <w:rFonts w:ascii="Garamond" w:hAnsi="Garamond"/>
          <w:color w:val="000000"/>
        </w:rPr>
        <w:t xml:space="preserve"> 14-18.</w:t>
      </w:r>
    </w:p>
    <w:p w14:paraId="477AFFE3" w14:textId="5A7D3492" w:rsidR="00232568" w:rsidRPr="00711466" w:rsidRDefault="00232568" w:rsidP="004A4A42">
      <w:pPr>
        <w:spacing w:line="240" w:lineRule="auto"/>
        <w:ind w:left="720" w:hanging="720"/>
        <w:rPr>
          <w:rFonts w:ascii="Garamond" w:hAnsi="Garamond"/>
          <w:color w:val="000000"/>
        </w:rPr>
      </w:pPr>
      <w:proofErr w:type="spellStart"/>
      <w:r w:rsidRPr="00711466">
        <w:rPr>
          <w:rFonts w:ascii="Garamond" w:hAnsi="Garamond"/>
          <w:color w:val="000000"/>
        </w:rPr>
        <w:t>Ansara</w:t>
      </w:r>
      <w:proofErr w:type="spellEnd"/>
      <w:r w:rsidRPr="00711466">
        <w:rPr>
          <w:rFonts w:ascii="Garamond" w:hAnsi="Garamond"/>
          <w:color w:val="000000"/>
        </w:rPr>
        <w:t xml:space="preserve">, G. </w:t>
      </w:r>
      <w:r w:rsidR="000608F7" w:rsidRPr="00711466">
        <w:rPr>
          <w:rFonts w:ascii="Garamond" w:hAnsi="Garamond"/>
          <w:color w:val="000000"/>
        </w:rPr>
        <w:t>and</w:t>
      </w:r>
      <w:r w:rsidRPr="00711466">
        <w:rPr>
          <w:rFonts w:ascii="Garamond" w:hAnsi="Garamond"/>
          <w:color w:val="000000"/>
        </w:rPr>
        <w:t xml:space="preserve"> Hegarty, P. 2012. </w:t>
      </w:r>
      <w:r w:rsidR="000608F7" w:rsidRPr="00711466">
        <w:rPr>
          <w:rFonts w:ascii="Garamond" w:hAnsi="Garamond"/>
          <w:color w:val="000000"/>
        </w:rPr>
        <w:t>“</w:t>
      </w:r>
      <w:proofErr w:type="spellStart"/>
      <w:r w:rsidRPr="00711466">
        <w:rPr>
          <w:rFonts w:ascii="Garamond" w:hAnsi="Garamond"/>
          <w:color w:val="000000"/>
        </w:rPr>
        <w:t>Cisgenderism</w:t>
      </w:r>
      <w:proofErr w:type="spellEnd"/>
      <w:r w:rsidRPr="00711466">
        <w:rPr>
          <w:rFonts w:ascii="Garamond" w:hAnsi="Garamond"/>
          <w:color w:val="000000"/>
        </w:rPr>
        <w:t xml:space="preserve"> in psychology: </w:t>
      </w:r>
      <w:proofErr w:type="spellStart"/>
      <w:r w:rsidRPr="00711466">
        <w:rPr>
          <w:rFonts w:ascii="Garamond" w:hAnsi="Garamond"/>
          <w:color w:val="000000"/>
        </w:rPr>
        <w:t>Pathologising</w:t>
      </w:r>
      <w:proofErr w:type="spellEnd"/>
      <w:r w:rsidRPr="00711466">
        <w:rPr>
          <w:rFonts w:ascii="Garamond" w:hAnsi="Garamond"/>
          <w:color w:val="000000"/>
        </w:rPr>
        <w:t xml:space="preserve"> and misgendering children from 1999 to 2008</w:t>
      </w:r>
      <w:r w:rsidR="000608F7" w:rsidRPr="00711466">
        <w:rPr>
          <w:rFonts w:ascii="Garamond" w:hAnsi="Garamond"/>
          <w:color w:val="000000"/>
        </w:rPr>
        <w:t>”</w:t>
      </w:r>
      <w:r w:rsidRPr="00711466">
        <w:rPr>
          <w:rFonts w:ascii="Garamond" w:hAnsi="Garamond"/>
          <w:color w:val="000000"/>
        </w:rPr>
        <w:t xml:space="preserve">. </w:t>
      </w:r>
      <w:r w:rsidRPr="00711466">
        <w:rPr>
          <w:rFonts w:ascii="Garamond" w:hAnsi="Garamond"/>
          <w:i/>
          <w:color w:val="000000"/>
        </w:rPr>
        <w:t xml:space="preserve">Psychology &amp; Sexuality </w:t>
      </w:r>
      <w:r w:rsidRPr="008E4FDA">
        <w:rPr>
          <w:rFonts w:ascii="Garamond" w:hAnsi="Garamond"/>
          <w:iCs/>
          <w:color w:val="000000"/>
        </w:rPr>
        <w:t>3</w:t>
      </w:r>
      <w:r w:rsidRPr="00226ACE">
        <w:rPr>
          <w:rFonts w:ascii="Garamond" w:hAnsi="Garamond"/>
          <w:iCs/>
          <w:color w:val="000000"/>
        </w:rPr>
        <w:t>(2)</w:t>
      </w:r>
      <w:r w:rsidR="000608F7" w:rsidRPr="00226ACE">
        <w:rPr>
          <w:rFonts w:ascii="Garamond" w:hAnsi="Garamond"/>
          <w:iCs/>
          <w:color w:val="000000"/>
        </w:rPr>
        <w:t>:</w:t>
      </w:r>
      <w:r w:rsidR="000608F7" w:rsidRPr="00711466">
        <w:rPr>
          <w:rFonts w:ascii="Garamond" w:hAnsi="Garamond"/>
          <w:color w:val="000000"/>
        </w:rPr>
        <w:t xml:space="preserve"> </w:t>
      </w:r>
      <w:r w:rsidRPr="00711466">
        <w:rPr>
          <w:rFonts w:ascii="Garamond" w:hAnsi="Garamond"/>
          <w:color w:val="000000"/>
        </w:rPr>
        <w:t>137-160.</w:t>
      </w:r>
    </w:p>
    <w:p w14:paraId="74F4A361" w14:textId="7F49D70F" w:rsidR="00D31A53" w:rsidRPr="00711466" w:rsidRDefault="00D31A53" w:rsidP="004A4A42">
      <w:pPr>
        <w:spacing w:line="240" w:lineRule="auto"/>
        <w:ind w:left="720" w:hanging="720"/>
        <w:rPr>
          <w:rFonts w:ascii="Garamond" w:hAnsi="Garamond"/>
          <w:color w:val="000000"/>
        </w:rPr>
      </w:pPr>
      <w:proofErr w:type="spellStart"/>
      <w:r w:rsidRPr="00711466">
        <w:rPr>
          <w:rFonts w:ascii="Garamond" w:hAnsi="Garamond"/>
          <w:color w:val="000000"/>
        </w:rPr>
        <w:t>Ansara</w:t>
      </w:r>
      <w:proofErr w:type="spellEnd"/>
      <w:r w:rsidRPr="00711466">
        <w:rPr>
          <w:rFonts w:ascii="Garamond" w:hAnsi="Garamond"/>
          <w:color w:val="000000"/>
        </w:rPr>
        <w:t xml:space="preserve">, G. </w:t>
      </w:r>
      <w:r w:rsidR="000608F7" w:rsidRPr="00711466">
        <w:rPr>
          <w:rFonts w:ascii="Garamond" w:hAnsi="Garamond"/>
          <w:color w:val="000000"/>
        </w:rPr>
        <w:t>and</w:t>
      </w:r>
      <w:r w:rsidRPr="00711466">
        <w:rPr>
          <w:rFonts w:ascii="Garamond" w:hAnsi="Garamond"/>
          <w:color w:val="000000"/>
        </w:rPr>
        <w:t xml:space="preserve"> Hegarty, P. 2014. </w:t>
      </w:r>
      <w:r w:rsidR="000608F7" w:rsidRPr="00711466">
        <w:rPr>
          <w:rFonts w:ascii="Garamond" w:hAnsi="Garamond"/>
          <w:color w:val="000000"/>
        </w:rPr>
        <w:t>“</w:t>
      </w:r>
      <w:r w:rsidRPr="00711466">
        <w:rPr>
          <w:rFonts w:ascii="Garamond" w:hAnsi="Garamond"/>
          <w:color w:val="000000"/>
        </w:rPr>
        <w:t xml:space="preserve">Methodologies of misgendering: </w:t>
      </w:r>
      <w:r w:rsidR="001E574B">
        <w:rPr>
          <w:rFonts w:ascii="Garamond" w:hAnsi="Garamond"/>
          <w:color w:val="000000"/>
        </w:rPr>
        <w:t>r</w:t>
      </w:r>
      <w:r w:rsidRPr="00711466">
        <w:rPr>
          <w:rFonts w:ascii="Garamond" w:hAnsi="Garamond"/>
          <w:color w:val="000000"/>
        </w:rPr>
        <w:t xml:space="preserve">ecommendations for reducing </w:t>
      </w:r>
      <w:proofErr w:type="spellStart"/>
      <w:r w:rsidRPr="00711466">
        <w:rPr>
          <w:rFonts w:ascii="Garamond" w:hAnsi="Garamond"/>
          <w:color w:val="000000"/>
        </w:rPr>
        <w:t>cisgenderism</w:t>
      </w:r>
      <w:proofErr w:type="spellEnd"/>
      <w:r w:rsidRPr="00711466">
        <w:rPr>
          <w:rFonts w:ascii="Garamond" w:hAnsi="Garamond"/>
          <w:color w:val="000000"/>
        </w:rPr>
        <w:t xml:space="preserve"> in psychological research</w:t>
      </w:r>
      <w:r w:rsidR="000608F7" w:rsidRPr="00711466">
        <w:rPr>
          <w:rFonts w:ascii="Garamond" w:hAnsi="Garamond"/>
          <w:color w:val="000000"/>
        </w:rPr>
        <w:t>”</w:t>
      </w:r>
      <w:r w:rsidRPr="00711466">
        <w:rPr>
          <w:rFonts w:ascii="Garamond" w:hAnsi="Garamond"/>
          <w:color w:val="000000"/>
        </w:rPr>
        <w:t xml:space="preserve">. </w:t>
      </w:r>
      <w:r w:rsidRPr="00711466">
        <w:rPr>
          <w:rFonts w:ascii="Garamond" w:hAnsi="Garamond"/>
          <w:i/>
          <w:color w:val="000000"/>
        </w:rPr>
        <w:t xml:space="preserve">Feminism &amp; Psychology </w:t>
      </w:r>
      <w:r w:rsidRPr="008E4FDA">
        <w:rPr>
          <w:rFonts w:ascii="Garamond" w:hAnsi="Garamond"/>
          <w:iCs/>
          <w:color w:val="000000"/>
        </w:rPr>
        <w:t>24</w:t>
      </w:r>
      <w:r w:rsidRPr="00226ACE">
        <w:rPr>
          <w:rFonts w:ascii="Garamond" w:hAnsi="Garamond"/>
          <w:iCs/>
          <w:color w:val="000000"/>
        </w:rPr>
        <w:t>(2)</w:t>
      </w:r>
      <w:r w:rsidR="000608F7" w:rsidRPr="00226ACE">
        <w:rPr>
          <w:rFonts w:ascii="Garamond" w:hAnsi="Garamond"/>
          <w:iCs/>
          <w:color w:val="000000"/>
        </w:rPr>
        <w:t>:</w:t>
      </w:r>
      <w:r w:rsidR="000608F7" w:rsidRPr="00711466">
        <w:rPr>
          <w:rFonts w:ascii="Garamond" w:hAnsi="Garamond"/>
          <w:color w:val="000000"/>
        </w:rPr>
        <w:t xml:space="preserve"> </w:t>
      </w:r>
      <w:r w:rsidRPr="00711466">
        <w:rPr>
          <w:rFonts w:ascii="Garamond" w:hAnsi="Garamond"/>
          <w:color w:val="000000"/>
        </w:rPr>
        <w:t>259-270.</w:t>
      </w:r>
    </w:p>
    <w:p w14:paraId="79D03A82" w14:textId="5A73456D" w:rsidR="008A036E" w:rsidRPr="00711466" w:rsidRDefault="008A036E" w:rsidP="004A4A42">
      <w:pPr>
        <w:spacing w:line="240" w:lineRule="auto"/>
        <w:ind w:left="720" w:hanging="720"/>
        <w:rPr>
          <w:rFonts w:ascii="Garamond" w:hAnsi="Garamond"/>
          <w:color w:val="000000"/>
        </w:rPr>
      </w:pPr>
      <w:proofErr w:type="spellStart"/>
      <w:r w:rsidRPr="00711466">
        <w:rPr>
          <w:rFonts w:ascii="Garamond" w:hAnsi="Garamond"/>
          <w:color w:val="000000"/>
        </w:rPr>
        <w:t>Antoszewski</w:t>
      </w:r>
      <w:proofErr w:type="spellEnd"/>
      <w:r w:rsidRPr="00711466">
        <w:rPr>
          <w:rFonts w:ascii="Garamond" w:hAnsi="Garamond"/>
          <w:color w:val="000000"/>
        </w:rPr>
        <w:t xml:space="preserve">, B., </w:t>
      </w:r>
      <w:proofErr w:type="spellStart"/>
      <w:r w:rsidRPr="00711466">
        <w:rPr>
          <w:rFonts w:ascii="Garamond" w:hAnsi="Garamond"/>
          <w:color w:val="000000"/>
        </w:rPr>
        <w:t>Kasielska</w:t>
      </w:r>
      <w:proofErr w:type="spellEnd"/>
      <w:r w:rsidRPr="00711466">
        <w:rPr>
          <w:rFonts w:ascii="Garamond" w:hAnsi="Garamond"/>
          <w:color w:val="000000"/>
        </w:rPr>
        <w:t xml:space="preserve">, A., </w:t>
      </w:r>
      <w:proofErr w:type="spellStart"/>
      <w:r w:rsidR="001304CB" w:rsidRPr="00711466">
        <w:rPr>
          <w:rFonts w:ascii="Garamond" w:hAnsi="Garamond"/>
          <w:color w:val="000000"/>
        </w:rPr>
        <w:t>Jedrzejczak</w:t>
      </w:r>
      <w:proofErr w:type="spellEnd"/>
      <w:r w:rsidR="001304CB" w:rsidRPr="00711466">
        <w:rPr>
          <w:rFonts w:ascii="Garamond" w:hAnsi="Garamond"/>
          <w:color w:val="000000"/>
        </w:rPr>
        <w:t xml:space="preserve">, M. </w:t>
      </w:r>
      <w:r w:rsidR="000608F7" w:rsidRPr="00711466">
        <w:rPr>
          <w:rFonts w:ascii="Garamond" w:hAnsi="Garamond"/>
          <w:color w:val="000000"/>
        </w:rPr>
        <w:t>and</w:t>
      </w:r>
      <w:r w:rsidR="001304CB" w:rsidRPr="00711466">
        <w:rPr>
          <w:rFonts w:ascii="Garamond" w:hAnsi="Garamond"/>
          <w:color w:val="000000"/>
        </w:rPr>
        <w:t xml:space="preserve"> Kruk-</w:t>
      </w:r>
      <w:proofErr w:type="spellStart"/>
      <w:r w:rsidR="001304CB" w:rsidRPr="00711466">
        <w:rPr>
          <w:rFonts w:ascii="Garamond" w:hAnsi="Garamond"/>
          <w:color w:val="000000"/>
        </w:rPr>
        <w:t>Jeromin</w:t>
      </w:r>
      <w:proofErr w:type="spellEnd"/>
      <w:r w:rsidR="001304CB" w:rsidRPr="00711466">
        <w:rPr>
          <w:rFonts w:ascii="Garamond" w:hAnsi="Garamond"/>
          <w:color w:val="000000"/>
        </w:rPr>
        <w:t xml:space="preserve">, J. 2007. </w:t>
      </w:r>
      <w:r w:rsidR="000608F7" w:rsidRPr="00711466">
        <w:rPr>
          <w:rFonts w:ascii="Garamond" w:hAnsi="Garamond"/>
          <w:color w:val="000000"/>
        </w:rPr>
        <w:t>“</w:t>
      </w:r>
      <w:r w:rsidRPr="00711466">
        <w:rPr>
          <w:rFonts w:ascii="Garamond" w:hAnsi="Garamond"/>
          <w:color w:val="000000"/>
        </w:rPr>
        <w:t xml:space="preserve">Knowledge of and </w:t>
      </w:r>
      <w:r w:rsidR="000608F7" w:rsidRPr="00711466">
        <w:rPr>
          <w:rFonts w:ascii="Garamond" w:hAnsi="Garamond"/>
          <w:color w:val="000000"/>
        </w:rPr>
        <w:t>a</w:t>
      </w:r>
      <w:r w:rsidRPr="00711466">
        <w:rPr>
          <w:rFonts w:ascii="Garamond" w:hAnsi="Garamond"/>
          <w:color w:val="000000"/>
        </w:rPr>
        <w:t xml:space="preserve">ttitude </w:t>
      </w:r>
      <w:r w:rsidR="000608F7" w:rsidRPr="00711466">
        <w:rPr>
          <w:rFonts w:ascii="Garamond" w:hAnsi="Garamond"/>
          <w:color w:val="000000"/>
        </w:rPr>
        <w:t>t</w:t>
      </w:r>
      <w:r w:rsidRPr="00711466">
        <w:rPr>
          <w:rFonts w:ascii="Garamond" w:hAnsi="Garamond"/>
          <w:color w:val="000000"/>
        </w:rPr>
        <w:t xml:space="preserve">oward </w:t>
      </w:r>
      <w:r w:rsidR="000608F7" w:rsidRPr="00711466">
        <w:rPr>
          <w:rFonts w:ascii="Garamond" w:hAnsi="Garamond"/>
          <w:color w:val="000000"/>
        </w:rPr>
        <w:t>t</w:t>
      </w:r>
      <w:r w:rsidRPr="00711466">
        <w:rPr>
          <w:rFonts w:ascii="Garamond" w:hAnsi="Garamond"/>
          <w:color w:val="000000"/>
        </w:rPr>
        <w:t xml:space="preserve">ranssexualism </w:t>
      </w:r>
      <w:r w:rsidR="000608F7" w:rsidRPr="00711466">
        <w:rPr>
          <w:rFonts w:ascii="Garamond" w:hAnsi="Garamond"/>
          <w:color w:val="000000"/>
        </w:rPr>
        <w:t>a</w:t>
      </w:r>
      <w:r w:rsidRPr="00711466">
        <w:rPr>
          <w:rFonts w:ascii="Garamond" w:hAnsi="Garamond"/>
          <w:color w:val="000000"/>
        </w:rPr>
        <w:t xml:space="preserve">mong </w:t>
      </w:r>
      <w:r w:rsidR="000608F7" w:rsidRPr="00711466">
        <w:rPr>
          <w:rFonts w:ascii="Garamond" w:hAnsi="Garamond"/>
          <w:color w:val="000000"/>
        </w:rPr>
        <w:t>c</w:t>
      </w:r>
      <w:r w:rsidRPr="00711466">
        <w:rPr>
          <w:rFonts w:ascii="Garamond" w:hAnsi="Garamond"/>
          <w:color w:val="000000"/>
        </w:rPr>
        <w:t xml:space="preserve">ollege </w:t>
      </w:r>
      <w:r w:rsidR="000608F7" w:rsidRPr="00711466">
        <w:rPr>
          <w:rFonts w:ascii="Garamond" w:hAnsi="Garamond"/>
          <w:color w:val="000000"/>
        </w:rPr>
        <w:t>s</w:t>
      </w:r>
      <w:r w:rsidRPr="00711466">
        <w:rPr>
          <w:rFonts w:ascii="Garamond" w:hAnsi="Garamond"/>
          <w:color w:val="000000"/>
        </w:rPr>
        <w:t>tudents</w:t>
      </w:r>
      <w:r w:rsidR="000608F7" w:rsidRPr="00711466">
        <w:rPr>
          <w:rFonts w:ascii="Garamond" w:hAnsi="Garamond"/>
          <w:color w:val="000000"/>
        </w:rPr>
        <w:t>”</w:t>
      </w:r>
      <w:r w:rsidR="001304CB" w:rsidRPr="00711466">
        <w:rPr>
          <w:rFonts w:ascii="Garamond" w:hAnsi="Garamond"/>
          <w:color w:val="000000"/>
        </w:rPr>
        <w:t xml:space="preserve">. </w:t>
      </w:r>
      <w:r w:rsidR="00A05279" w:rsidRPr="00711466">
        <w:rPr>
          <w:rFonts w:ascii="Garamond" w:hAnsi="Garamond"/>
          <w:i/>
          <w:color w:val="000000"/>
        </w:rPr>
        <w:t xml:space="preserve">Sex </w:t>
      </w:r>
      <w:r w:rsidR="000608F7" w:rsidRPr="00711466">
        <w:rPr>
          <w:rFonts w:ascii="Garamond" w:hAnsi="Garamond"/>
          <w:i/>
          <w:color w:val="000000"/>
        </w:rPr>
        <w:t xml:space="preserve">and </w:t>
      </w:r>
      <w:r w:rsidR="00A05279" w:rsidRPr="00711466">
        <w:rPr>
          <w:rFonts w:ascii="Garamond" w:hAnsi="Garamond"/>
          <w:i/>
          <w:color w:val="000000"/>
        </w:rPr>
        <w:t>Disabil</w:t>
      </w:r>
      <w:r w:rsidR="000608F7" w:rsidRPr="00711466">
        <w:rPr>
          <w:rFonts w:ascii="Garamond" w:hAnsi="Garamond"/>
          <w:i/>
          <w:color w:val="000000"/>
        </w:rPr>
        <w:t>ity</w:t>
      </w:r>
      <w:r w:rsidR="00A05279" w:rsidRPr="00711466">
        <w:rPr>
          <w:rFonts w:ascii="Garamond" w:hAnsi="Garamond"/>
          <w:i/>
          <w:color w:val="000000"/>
        </w:rPr>
        <w:t xml:space="preserve"> </w:t>
      </w:r>
      <w:r w:rsidR="00A05279" w:rsidRPr="001E574B">
        <w:rPr>
          <w:rFonts w:ascii="Garamond" w:hAnsi="Garamond"/>
          <w:iCs/>
          <w:color w:val="000000"/>
        </w:rPr>
        <w:t>25</w:t>
      </w:r>
      <w:r w:rsidR="00A05279" w:rsidRPr="00226ACE">
        <w:rPr>
          <w:rFonts w:ascii="Garamond" w:hAnsi="Garamond"/>
          <w:iCs/>
          <w:color w:val="000000"/>
        </w:rPr>
        <w:t>:</w:t>
      </w:r>
      <w:r w:rsidR="000608F7" w:rsidRPr="00711466">
        <w:rPr>
          <w:rFonts w:ascii="Garamond" w:hAnsi="Garamond"/>
          <w:color w:val="000000"/>
        </w:rPr>
        <w:t xml:space="preserve"> </w:t>
      </w:r>
      <w:r w:rsidR="00A05279" w:rsidRPr="00711466">
        <w:rPr>
          <w:rFonts w:ascii="Garamond" w:hAnsi="Garamond"/>
          <w:color w:val="000000"/>
        </w:rPr>
        <w:t>29–35.</w:t>
      </w:r>
    </w:p>
    <w:p w14:paraId="078E48E8" w14:textId="19FFBCEB" w:rsidR="00913BD1" w:rsidRPr="00711466" w:rsidRDefault="00DE426E" w:rsidP="004A4A42">
      <w:pPr>
        <w:spacing w:line="240" w:lineRule="auto"/>
        <w:ind w:left="720" w:hanging="720"/>
        <w:rPr>
          <w:rFonts w:ascii="Garamond" w:hAnsi="Garamond"/>
          <w:color w:val="000000"/>
        </w:rPr>
      </w:pPr>
      <w:r w:rsidRPr="00711466">
        <w:rPr>
          <w:rFonts w:ascii="Garamond" w:hAnsi="Garamond"/>
          <w:bCs/>
          <w:color w:val="000000"/>
        </w:rPr>
        <w:t xml:space="preserve">Baber, K. M. </w:t>
      </w:r>
      <w:r w:rsidR="000608F7" w:rsidRPr="00711466">
        <w:rPr>
          <w:rFonts w:ascii="Garamond" w:hAnsi="Garamond"/>
          <w:bCs/>
          <w:color w:val="000000"/>
        </w:rPr>
        <w:t>and</w:t>
      </w:r>
      <w:r w:rsidRPr="00711466">
        <w:rPr>
          <w:rFonts w:ascii="Garamond" w:hAnsi="Garamond"/>
          <w:bCs/>
          <w:color w:val="000000"/>
        </w:rPr>
        <w:t xml:space="preserve"> Tucker, C.J. 2006. </w:t>
      </w:r>
      <w:r w:rsidR="000608F7" w:rsidRPr="00711466">
        <w:rPr>
          <w:rFonts w:ascii="Garamond" w:hAnsi="Garamond"/>
          <w:bCs/>
          <w:color w:val="000000"/>
        </w:rPr>
        <w:t>“</w:t>
      </w:r>
      <w:r w:rsidRPr="00711466">
        <w:rPr>
          <w:rFonts w:ascii="Garamond" w:hAnsi="Garamond"/>
          <w:bCs/>
          <w:color w:val="000000"/>
        </w:rPr>
        <w:t xml:space="preserve">The </w:t>
      </w:r>
      <w:r w:rsidR="00C118B5" w:rsidRPr="00711466">
        <w:rPr>
          <w:rFonts w:ascii="Garamond" w:hAnsi="Garamond"/>
          <w:bCs/>
          <w:color w:val="000000"/>
        </w:rPr>
        <w:t>s</w:t>
      </w:r>
      <w:r w:rsidRPr="00711466">
        <w:rPr>
          <w:rFonts w:ascii="Garamond" w:hAnsi="Garamond"/>
          <w:bCs/>
          <w:color w:val="000000"/>
        </w:rPr>
        <w:t xml:space="preserve">ocial </w:t>
      </w:r>
      <w:r w:rsidR="00C118B5" w:rsidRPr="00711466">
        <w:rPr>
          <w:rFonts w:ascii="Garamond" w:hAnsi="Garamond"/>
          <w:bCs/>
          <w:color w:val="000000"/>
        </w:rPr>
        <w:t>r</w:t>
      </w:r>
      <w:r w:rsidRPr="00711466">
        <w:rPr>
          <w:rFonts w:ascii="Garamond" w:hAnsi="Garamond"/>
          <w:bCs/>
          <w:color w:val="000000"/>
        </w:rPr>
        <w:t xml:space="preserve">oles </w:t>
      </w:r>
      <w:r w:rsidR="00C118B5" w:rsidRPr="00711466">
        <w:rPr>
          <w:rFonts w:ascii="Garamond" w:hAnsi="Garamond"/>
          <w:bCs/>
          <w:color w:val="000000"/>
        </w:rPr>
        <w:t>q</w:t>
      </w:r>
      <w:r w:rsidRPr="00711466">
        <w:rPr>
          <w:rFonts w:ascii="Garamond" w:hAnsi="Garamond"/>
          <w:bCs/>
          <w:color w:val="000000"/>
        </w:rPr>
        <w:t xml:space="preserve">uestionnaire: </w:t>
      </w:r>
      <w:r w:rsidR="001E574B">
        <w:rPr>
          <w:rFonts w:ascii="Garamond" w:hAnsi="Garamond"/>
          <w:bCs/>
          <w:color w:val="000000"/>
        </w:rPr>
        <w:t>a</w:t>
      </w:r>
      <w:r w:rsidRPr="00711466">
        <w:rPr>
          <w:rFonts w:ascii="Garamond" w:hAnsi="Garamond"/>
          <w:bCs/>
          <w:color w:val="000000"/>
        </w:rPr>
        <w:t xml:space="preserve"> </w:t>
      </w:r>
      <w:r w:rsidR="000608F7" w:rsidRPr="00711466">
        <w:rPr>
          <w:rFonts w:ascii="Garamond" w:hAnsi="Garamond"/>
          <w:bCs/>
          <w:color w:val="000000"/>
        </w:rPr>
        <w:t>n</w:t>
      </w:r>
      <w:r w:rsidRPr="00711466">
        <w:rPr>
          <w:rFonts w:ascii="Garamond" w:hAnsi="Garamond"/>
          <w:bCs/>
          <w:color w:val="000000"/>
        </w:rPr>
        <w:t xml:space="preserve">ew </w:t>
      </w:r>
      <w:r w:rsidR="000608F7" w:rsidRPr="00711466">
        <w:rPr>
          <w:rFonts w:ascii="Garamond" w:hAnsi="Garamond"/>
          <w:bCs/>
          <w:color w:val="000000"/>
        </w:rPr>
        <w:t>a</w:t>
      </w:r>
      <w:r w:rsidRPr="00711466">
        <w:rPr>
          <w:rFonts w:ascii="Garamond" w:hAnsi="Garamond"/>
          <w:bCs/>
          <w:color w:val="000000"/>
        </w:rPr>
        <w:t xml:space="preserve">pproach to </w:t>
      </w:r>
      <w:r w:rsidR="000608F7" w:rsidRPr="00711466">
        <w:rPr>
          <w:rFonts w:ascii="Garamond" w:hAnsi="Garamond"/>
          <w:bCs/>
          <w:color w:val="000000"/>
        </w:rPr>
        <w:t>m</w:t>
      </w:r>
      <w:r w:rsidRPr="00711466">
        <w:rPr>
          <w:rFonts w:ascii="Garamond" w:hAnsi="Garamond"/>
          <w:bCs/>
          <w:color w:val="000000"/>
        </w:rPr>
        <w:t xml:space="preserve">easuring </w:t>
      </w:r>
      <w:r w:rsidR="000608F7" w:rsidRPr="00711466">
        <w:rPr>
          <w:rFonts w:ascii="Garamond" w:hAnsi="Garamond"/>
          <w:bCs/>
          <w:color w:val="000000"/>
        </w:rPr>
        <w:t>a</w:t>
      </w:r>
      <w:r w:rsidRPr="00711466">
        <w:rPr>
          <w:rFonts w:ascii="Garamond" w:hAnsi="Garamond"/>
          <w:bCs/>
          <w:color w:val="000000"/>
        </w:rPr>
        <w:t xml:space="preserve">ttitudes </w:t>
      </w:r>
      <w:r w:rsidR="000608F7" w:rsidRPr="00711466">
        <w:rPr>
          <w:rFonts w:ascii="Garamond" w:hAnsi="Garamond"/>
          <w:bCs/>
          <w:color w:val="000000"/>
        </w:rPr>
        <w:t>t</w:t>
      </w:r>
      <w:r w:rsidRPr="00711466">
        <w:rPr>
          <w:rFonts w:ascii="Garamond" w:hAnsi="Garamond"/>
          <w:bCs/>
          <w:color w:val="000000"/>
        </w:rPr>
        <w:t xml:space="preserve">oward </w:t>
      </w:r>
      <w:r w:rsidR="000608F7" w:rsidRPr="00711466">
        <w:rPr>
          <w:rFonts w:ascii="Garamond" w:hAnsi="Garamond"/>
          <w:bCs/>
          <w:color w:val="000000"/>
        </w:rPr>
        <w:t>g</w:t>
      </w:r>
      <w:r w:rsidRPr="00711466">
        <w:rPr>
          <w:rFonts w:ascii="Garamond" w:hAnsi="Garamond"/>
          <w:bCs/>
          <w:color w:val="000000"/>
        </w:rPr>
        <w:t>ender</w:t>
      </w:r>
      <w:r w:rsidR="000608F7" w:rsidRPr="00711466">
        <w:rPr>
          <w:rFonts w:ascii="Garamond" w:hAnsi="Garamond"/>
          <w:bCs/>
          <w:color w:val="000000"/>
        </w:rPr>
        <w:t>”</w:t>
      </w:r>
      <w:r w:rsidRPr="00711466">
        <w:rPr>
          <w:rFonts w:ascii="Garamond" w:hAnsi="Garamond"/>
          <w:bCs/>
          <w:color w:val="000000"/>
        </w:rPr>
        <w:t xml:space="preserve">. </w:t>
      </w:r>
      <w:r w:rsidR="00546025" w:rsidRPr="00711466">
        <w:rPr>
          <w:rFonts w:ascii="Garamond" w:hAnsi="Garamond"/>
          <w:i/>
          <w:color w:val="000000"/>
        </w:rPr>
        <w:t>Sex Roles</w:t>
      </w:r>
      <w:r w:rsidR="001B53D9" w:rsidRPr="00711466">
        <w:rPr>
          <w:rFonts w:ascii="Garamond" w:hAnsi="Garamond"/>
          <w:i/>
          <w:color w:val="000000"/>
        </w:rPr>
        <w:t xml:space="preserve"> </w:t>
      </w:r>
      <w:r w:rsidR="00546025" w:rsidRPr="001E574B">
        <w:rPr>
          <w:rFonts w:ascii="Garamond" w:hAnsi="Garamond"/>
          <w:iCs/>
          <w:color w:val="000000"/>
        </w:rPr>
        <w:t>54</w:t>
      </w:r>
      <w:r w:rsidR="00546025" w:rsidRPr="00226ACE">
        <w:rPr>
          <w:rFonts w:ascii="Garamond" w:hAnsi="Garamond"/>
          <w:iCs/>
          <w:color w:val="000000"/>
        </w:rPr>
        <w:t>:</w:t>
      </w:r>
      <w:r w:rsidR="000608F7" w:rsidRPr="00711466">
        <w:rPr>
          <w:rFonts w:ascii="Garamond" w:hAnsi="Garamond"/>
          <w:color w:val="000000"/>
        </w:rPr>
        <w:t xml:space="preserve"> </w:t>
      </w:r>
      <w:r w:rsidR="00546025" w:rsidRPr="00711466">
        <w:rPr>
          <w:rFonts w:ascii="Garamond" w:hAnsi="Garamond"/>
          <w:color w:val="000000"/>
        </w:rPr>
        <w:t>459–467</w:t>
      </w:r>
      <w:r w:rsidR="000608F7" w:rsidRPr="00711466">
        <w:rPr>
          <w:rFonts w:ascii="Garamond" w:hAnsi="Garamond"/>
          <w:bCs/>
          <w:color w:val="000000"/>
        </w:rPr>
        <w:t>.</w:t>
      </w:r>
    </w:p>
    <w:p w14:paraId="4D3253C2" w14:textId="37C0B1CC" w:rsidR="004F2D1F" w:rsidRPr="00711466" w:rsidRDefault="004F2D1F" w:rsidP="004A4A42">
      <w:pPr>
        <w:spacing w:line="240" w:lineRule="auto"/>
        <w:ind w:left="720" w:hanging="720"/>
        <w:rPr>
          <w:rFonts w:ascii="Garamond" w:hAnsi="Garamond"/>
          <w:color w:val="000000"/>
        </w:rPr>
      </w:pPr>
      <w:proofErr w:type="spellStart"/>
      <w:r w:rsidRPr="00711466">
        <w:rPr>
          <w:rFonts w:ascii="Garamond" w:hAnsi="Garamond"/>
          <w:color w:val="000000"/>
        </w:rPr>
        <w:t>Bem</w:t>
      </w:r>
      <w:proofErr w:type="spellEnd"/>
      <w:r w:rsidRPr="00711466">
        <w:rPr>
          <w:rFonts w:ascii="Garamond" w:hAnsi="Garamond"/>
          <w:color w:val="000000"/>
        </w:rPr>
        <w:t xml:space="preserve">, S. 1974. </w:t>
      </w:r>
      <w:r w:rsidR="000608F7" w:rsidRPr="00711466">
        <w:rPr>
          <w:rFonts w:ascii="Garamond" w:hAnsi="Garamond"/>
          <w:color w:val="000000"/>
        </w:rPr>
        <w:t>“</w:t>
      </w:r>
      <w:r w:rsidRPr="00711466">
        <w:rPr>
          <w:rFonts w:ascii="Garamond" w:hAnsi="Garamond"/>
          <w:color w:val="000000"/>
        </w:rPr>
        <w:t>The measurement of psychological androgyny</w:t>
      </w:r>
      <w:r w:rsidR="000608F7" w:rsidRPr="00711466">
        <w:rPr>
          <w:rFonts w:ascii="Garamond" w:hAnsi="Garamond"/>
          <w:color w:val="000000"/>
        </w:rPr>
        <w:t>”</w:t>
      </w:r>
      <w:r w:rsidRPr="00711466">
        <w:rPr>
          <w:rFonts w:ascii="Garamond" w:hAnsi="Garamond"/>
          <w:color w:val="000000"/>
        </w:rPr>
        <w:t xml:space="preserve">. </w:t>
      </w:r>
      <w:r w:rsidRPr="00711466">
        <w:rPr>
          <w:rFonts w:ascii="Garamond" w:hAnsi="Garamond"/>
          <w:i/>
          <w:color w:val="000000"/>
        </w:rPr>
        <w:t>Journal of Consulting and Clinical Psychology</w:t>
      </w:r>
      <w:r w:rsidR="001B53D9" w:rsidRPr="00711466">
        <w:rPr>
          <w:rFonts w:ascii="Garamond" w:hAnsi="Garamond"/>
          <w:i/>
          <w:color w:val="000000"/>
        </w:rPr>
        <w:t xml:space="preserve"> </w:t>
      </w:r>
      <w:r w:rsidRPr="001E574B">
        <w:rPr>
          <w:rFonts w:ascii="Garamond" w:hAnsi="Garamond"/>
          <w:iCs/>
          <w:color w:val="000000"/>
        </w:rPr>
        <w:t>42</w:t>
      </w:r>
      <w:r w:rsidR="000608F7" w:rsidRPr="001E574B">
        <w:rPr>
          <w:rFonts w:ascii="Garamond" w:hAnsi="Garamond"/>
          <w:iCs/>
          <w:color w:val="000000"/>
        </w:rPr>
        <w:t>:</w:t>
      </w:r>
      <w:r w:rsidRPr="00226ACE">
        <w:rPr>
          <w:rFonts w:ascii="Garamond" w:hAnsi="Garamond"/>
          <w:iCs/>
          <w:color w:val="000000"/>
        </w:rPr>
        <w:t xml:space="preserve"> 155</w:t>
      </w:r>
      <w:r w:rsidRPr="00711466">
        <w:rPr>
          <w:rFonts w:ascii="Garamond" w:hAnsi="Garamond"/>
          <w:color w:val="000000"/>
        </w:rPr>
        <w:t>-62.</w:t>
      </w:r>
    </w:p>
    <w:p w14:paraId="7D88435C" w14:textId="7AF20058" w:rsidR="00BB3040" w:rsidRPr="00711466" w:rsidRDefault="00BB3040" w:rsidP="004A4A42">
      <w:pPr>
        <w:spacing w:line="240" w:lineRule="auto"/>
        <w:ind w:left="720" w:hanging="720"/>
        <w:rPr>
          <w:rFonts w:ascii="Garamond" w:hAnsi="Garamond"/>
          <w:iCs/>
          <w:color w:val="000000"/>
        </w:rPr>
      </w:pPr>
      <w:r w:rsidRPr="00711466">
        <w:rPr>
          <w:rFonts w:ascii="Garamond" w:hAnsi="Garamond"/>
          <w:color w:val="000000"/>
        </w:rPr>
        <w:t xml:space="preserve">Callahan, S. </w:t>
      </w:r>
      <w:r w:rsidR="000608F7" w:rsidRPr="00711466">
        <w:rPr>
          <w:rFonts w:ascii="Garamond" w:hAnsi="Garamond"/>
          <w:color w:val="000000"/>
        </w:rPr>
        <w:t>and</w:t>
      </w:r>
      <w:r w:rsidRPr="00711466">
        <w:rPr>
          <w:rFonts w:ascii="Garamond" w:hAnsi="Garamond"/>
          <w:color w:val="000000"/>
        </w:rPr>
        <w:t xml:space="preserve"> Nicholas, L. </w:t>
      </w:r>
      <w:r w:rsidR="006E0DDF" w:rsidRPr="00711466">
        <w:rPr>
          <w:rFonts w:ascii="Garamond" w:hAnsi="Garamond"/>
          <w:color w:val="000000"/>
        </w:rPr>
        <w:t>201</w:t>
      </w:r>
      <w:r w:rsidR="0037203E" w:rsidRPr="00711466">
        <w:rPr>
          <w:rFonts w:ascii="Garamond" w:hAnsi="Garamond"/>
          <w:color w:val="000000"/>
        </w:rPr>
        <w:t>9</w:t>
      </w:r>
      <w:r w:rsidR="006E0DDF" w:rsidRPr="00711466">
        <w:rPr>
          <w:rFonts w:ascii="Garamond" w:hAnsi="Garamond"/>
          <w:color w:val="000000"/>
        </w:rPr>
        <w:t xml:space="preserve">. </w:t>
      </w:r>
      <w:r w:rsidR="00882385" w:rsidRPr="00711466">
        <w:rPr>
          <w:rFonts w:ascii="Garamond" w:hAnsi="Garamond"/>
          <w:color w:val="000000"/>
        </w:rPr>
        <w:t>“</w:t>
      </w:r>
      <w:r w:rsidR="006E0DDF" w:rsidRPr="00711466">
        <w:rPr>
          <w:rFonts w:ascii="Garamond" w:hAnsi="Garamond"/>
          <w:color w:val="000000"/>
        </w:rPr>
        <w:t>Dragon wings and butterfly wings: implicit gender binarism in early childhood</w:t>
      </w:r>
      <w:r w:rsidR="00882385" w:rsidRPr="00711466">
        <w:rPr>
          <w:rFonts w:ascii="Garamond" w:hAnsi="Garamond"/>
          <w:color w:val="000000"/>
        </w:rPr>
        <w:t>”</w:t>
      </w:r>
      <w:r w:rsidR="006E0DDF" w:rsidRPr="00711466">
        <w:rPr>
          <w:rFonts w:ascii="Garamond" w:hAnsi="Garamond"/>
          <w:color w:val="000000"/>
        </w:rPr>
        <w:t xml:space="preserve">. </w:t>
      </w:r>
      <w:r w:rsidR="00EE1D4D" w:rsidRPr="00711466">
        <w:rPr>
          <w:rFonts w:ascii="Garamond" w:hAnsi="Garamond"/>
          <w:i/>
          <w:color w:val="000000"/>
        </w:rPr>
        <w:t xml:space="preserve">Gender and Education </w:t>
      </w:r>
      <w:r w:rsidR="0037203E" w:rsidRPr="001E574B">
        <w:rPr>
          <w:rFonts w:ascii="Garamond" w:hAnsi="Garamond"/>
          <w:iCs/>
          <w:color w:val="000000"/>
        </w:rPr>
        <w:t>31</w:t>
      </w:r>
      <w:r w:rsidR="0037203E" w:rsidRPr="00226ACE">
        <w:rPr>
          <w:rFonts w:ascii="Garamond" w:hAnsi="Garamond"/>
          <w:iCs/>
          <w:color w:val="000000"/>
        </w:rPr>
        <w:t>(6</w:t>
      </w:r>
      <w:r w:rsidR="0037203E" w:rsidRPr="00711466">
        <w:rPr>
          <w:rFonts w:ascii="Garamond" w:hAnsi="Garamond"/>
          <w:iCs/>
          <w:color w:val="000000"/>
        </w:rPr>
        <w:t>):</w:t>
      </w:r>
      <w:r w:rsidR="00882385" w:rsidRPr="00711466">
        <w:rPr>
          <w:rFonts w:ascii="Garamond" w:hAnsi="Garamond"/>
          <w:iCs/>
          <w:color w:val="000000"/>
        </w:rPr>
        <w:t xml:space="preserve"> 705-723.</w:t>
      </w:r>
    </w:p>
    <w:p w14:paraId="31041F17" w14:textId="3ABF41F8" w:rsidR="00C5160D" w:rsidRPr="00711466" w:rsidRDefault="00C5160D" w:rsidP="004A4A42">
      <w:pPr>
        <w:spacing w:line="240" w:lineRule="auto"/>
        <w:ind w:left="720" w:hanging="720"/>
        <w:rPr>
          <w:rFonts w:ascii="Garamond" w:hAnsi="Garamond"/>
          <w:iCs/>
          <w:color w:val="000000"/>
        </w:rPr>
      </w:pPr>
      <w:proofErr w:type="spellStart"/>
      <w:r w:rsidRPr="00711466">
        <w:rPr>
          <w:rFonts w:ascii="Garamond" w:hAnsi="Garamond"/>
          <w:iCs/>
          <w:color w:val="000000"/>
        </w:rPr>
        <w:lastRenderedPageBreak/>
        <w:t>Carastathis</w:t>
      </w:r>
      <w:proofErr w:type="spellEnd"/>
      <w:r w:rsidRPr="00711466">
        <w:rPr>
          <w:rFonts w:ascii="Garamond" w:hAnsi="Garamond"/>
          <w:iCs/>
          <w:color w:val="000000"/>
        </w:rPr>
        <w:t xml:space="preserve"> A. 2014. “The concept of intersectionality in feminist theory</w:t>
      </w:r>
      <w:r w:rsidR="00FC7E03" w:rsidRPr="00711466">
        <w:rPr>
          <w:rFonts w:ascii="Garamond" w:hAnsi="Garamond"/>
          <w:iCs/>
          <w:color w:val="000000"/>
        </w:rPr>
        <w:t xml:space="preserve">”. </w:t>
      </w:r>
      <w:r w:rsidR="00FC7E03" w:rsidRPr="00711466">
        <w:rPr>
          <w:rFonts w:ascii="Garamond" w:hAnsi="Garamond"/>
          <w:i/>
          <w:color w:val="000000"/>
        </w:rPr>
        <w:t xml:space="preserve">Philosophy Compass </w:t>
      </w:r>
      <w:r w:rsidR="00FC7E03" w:rsidRPr="001E574B">
        <w:rPr>
          <w:rFonts w:ascii="Garamond" w:hAnsi="Garamond"/>
          <w:iCs/>
          <w:color w:val="000000"/>
        </w:rPr>
        <w:t>9</w:t>
      </w:r>
      <w:r w:rsidR="00FC7E03" w:rsidRPr="00226ACE">
        <w:rPr>
          <w:rFonts w:ascii="Garamond" w:hAnsi="Garamond"/>
          <w:iCs/>
          <w:color w:val="000000"/>
        </w:rPr>
        <w:t>(</w:t>
      </w:r>
      <w:r w:rsidR="00FC7E03" w:rsidRPr="00711466">
        <w:rPr>
          <w:rFonts w:ascii="Garamond" w:hAnsi="Garamond"/>
          <w:iCs/>
          <w:color w:val="000000"/>
        </w:rPr>
        <w:t>5)</w:t>
      </w:r>
      <w:r w:rsidR="001E574B">
        <w:rPr>
          <w:rFonts w:ascii="Garamond" w:hAnsi="Garamond"/>
          <w:iCs/>
          <w:color w:val="000000"/>
        </w:rPr>
        <w:t>.</w:t>
      </w:r>
      <w:r w:rsidR="00FC7E03" w:rsidRPr="00711466">
        <w:rPr>
          <w:rFonts w:ascii="Garamond" w:hAnsi="Garamond"/>
          <w:iCs/>
          <w:color w:val="000000"/>
        </w:rPr>
        <w:t xml:space="preserve"> </w:t>
      </w:r>
      <w:hyperlink r:id="rId12" w:history="1">
        <w:r w:rsidR="001E574B" w:rsidRPr="00C7127D">
          <w:rPr>
            <w:rStyle w:val="Hyperlink"/>
            <w:rFonts w:ascii="Garamond" w:hAnsi="Garamond"/>
            <w:iCs/>
          </w:rPr>
          <w:t>https://doi.org/10.1111/phc3.12129</w:t>
        </w:r>
      </w:hyperlink>
      <w:r w:rsidR="001E574B">
        <w:rPr>
          <w:rFonts w:ascii="Garamond" w:hAnsi="Garamond"/>
          <w:iCs/>
          <w:color w:val="000000"/>
        </w:rPr>
        <w:t xml:space="preserve"> </w:t>
      </w:r>
    </w:p>
    <w:p w14:paraId="54E414DB" w14:textId="2C14A977" w:rsidR="00E05E59" w:rsidRPr="00711466" w:rsidRDefault="00E05E59" w:rsidP="004A4A42">
      <w:pPr>
        <w:spacing w:line="240" w:lineRule="auto"/>
        <w:ind w:left="720" w:hanging="720"/>
        <w:rPr>
          <w:rFonts w:ascii="Garamond" w:hAnsi="Garamond"/>
          <w:bCs/>
          <w:color w:val="000000"/>
        </w:rPr>
      </w:pPr>
      <w:r w:rsidRPr="00711466">
        <w:rPr>
          <w:rFonts w:ascii="Garamond" w:hAnsi="Garamond"/>
          <w:color w:val="000000"/>
        </w:rPr>
        <w:t xml:space="preserve">Clarke, V. 2000. </w:t>
      </w:r>
      <w:r w:rsidR="00882385" w:rsidRPr="00711466">
        <w:rPr>
          <w:rFonts w:ascii="Garamond" w:hAnsi="Garamond"/>
          <w:color w:val="000000"/>
        </w:rPr>
        <w:t>“</w:t>
      </w:r>
      <w:r w:rsidRPr="00711466">
        <w:rPr>
          <w:rFonts w:ascii="Garamond" w:hAnsi="Garamond"/>
          <w:bCs/>
          <w:color w:val="000000"/>
        </w:rPr>
        <w:t xml:space="preserve">‘Stereotype, attack and stigmatize those who disagree’: </w:t>
      </w:r>
      <w:r w:rsidR="00C118B5" w:rsidRPr="00711466">
        <w:rPr>
          <w:rFonts w:ascii="Garamond" w:hAnsi="Garamond"/>
          <w:bCs/>
          <w:color w:val="000000"/>
        </w:rPr>
        <w:t>e</w:t>
      </w:r>
      <w:r w:rsidRPr="00711466">
        <w:rPr>
          <w:rFonts w:ascii="Garamond" w:hAnsi="Garamond"/>
          <w:bCs/>
          <w:color w:val="000000"/>
        </w:rPr>
        <w:t>mploying scientific rhetoric in debates about lesbian and gay parenting</w:t>
      </w:r>
      <w:r w:rsidR="00882385" w:rsidRPr="00711466">
        <w:rPr>
          <w:rFonts w:ascii="Garamond" w:hAnsi="Garamond"/>
          <w:bCs/>
          <w:color w:val="000000"/>
        </w:rPr>
        <w:t>”</w:t>
      </w:r>
      <w:r w:rsidRPr="00711466">
        <w:rPr>
          <w:rFonts w:ascii="Garamond" w:hAnsi="Garamond"/>
          <w:bCs/>
          <w:color w:val="000000"/>
        </w:rPr>
        <w:t xml:space="preserve">. </w:t>
      </w:r>
      <w:r w:rsidRPr="00711466">
        <w:rPr>
          <w:rFonts w:ascii="Garamond" w:hAnsi="Garamond"/>
          <w:bCs/>
          <w:i/>
          <w:color w:val="000000"/>
        </w:rPr>
        <w:t xml:space="preserve">Feminism &amp; Psychology </w:t>
      </w:r>
      <w:r w:rsidRPr="001E574B">
        <w:rPr>
          <w:rFonts w:ascii="Garamond" w:hAnsi="Garamond"/>
          <w:bCs/>
          <w:iCs/>
          <w:color w:val="000000"/>
        </w:rPr>
        <w:t>10</w:t>
      </w:r>
      <w:r w:rsidRPr="00781A6B">
        <w:rPr>
          <w:rFonts w:ascii="Garamond" w:hAnsi="Garamond"/>
          <w:bCs/>
          <w:iCs/>
          <w:color w:val="000000"/>
        </w:rPr>
        <w:t>(1)</w:t>
      </w:r>
      <w:r w:rsidR="00882385" w:rsidRPr="00711466">
        <w:rPr>
          <w:rFonts w:ascii="Garamond" w:hAnsi="Garamond"/>
          <w:bCs/>
          <w:color w:val="000000"/>
        </w:rPr>
        <w:t>:</w:t>
      </w:r>
      <w:r w:rsidRPr="00711466">
        <w:rPr>
          <w:rFonts w:ascii="Garamond" w:hAnsi="Garamond"/>
          <w:bCs/>
          <w:color w:val="000000"/>
        </w:rPr>
        <w:t xml:space="preserve"> 152-159.</w:t>
      </w:r>
    </w:p>
    <w:p w14:paraId="4EBEA205" w14:textId="5697F689" w:rsidR="00D27071" w:rsidRPr="00711466" w:rsidRDefault="00D27071" w:rsidP="004A4A42">
      <w:pPr>
        <w:spacing w:line="240" w:lineRule="auto"/>
        <w:ind w:left="720" w:hanging="720"/>
        <w:rPr>
          <w:rFonts w:ascii="Garamond" w:hAnsi="Garamond"/>
          <w:b/>
          <w:bCs/>
          <w:color w:val="000000"/>
        </w:rPr>
      </w:pPr>
      <w:r w:rsidRPr="00711466">
        <w:rPr>
          <w:rFonts w:ascii="Garamond" w:hAnsi="Garamond"/>
          <w:color w:val="000000"/>
        </w:rPr>
        <w:t xml:space="preserve">Cockburn, H. 2018. </w:t>
      </w:r>
      <w:r w:rsidR="00F67F7F" w:rsidRPr="00711466">
        <w:rPr>
          <w:rFonts w:ascii="Garamond" w:hAnsi="Garamond"/>
          <w:color w:val="000000"/>
        </w:rPr>
        <w:t>“</w:t>
      </w:r>
      <w:r w:rsidRPr="00711466">
        <w:rPr>
          <w:rFonts w:ascii="Garamond" w:hAnsi="Garamond"/>
          <w:bCs/>
          <w:color w:val="000000"/>
        </w:rPr>
        <w:t>Man, 69, applies to legally change age because he ‘identifies as 20 years younger’</w:t>
      </w:r>
      <w:r w:rsidR="00F67F7F" w:rsidRPr="00711466">
        <w:rPr>
          <w:rFonts w:ascii="Garamond" w:hAnsi="Garamond"/>
          <w:bCs/>
          <w:color w:val="000000"/>
        </w:rPr>
        <w:t>”</w:t>
      </w:r>
      <w:r w:rsidR="00C369B2" w:rsidRPr="00711466">
        <w:rPr>
          <w:rFonts w:ascii="Garamond" w:hAnsi="Garamond"/>
          <w:bCs/>
          <w:color w:val="000000"/>
        </w:rPr>
        <w:t xml:space="preserve"> </w:t>
      </w:r>
      <w:r w:rsidR="00C369B2" w:rsidRPr="00711466">
        <w:rPr>
          <w:rFonts w:ascii="Garamond" w:hAnsi="Garamond"/>
          <w:bCs/>
          <w:i/>
          <w:color w:val="000000"/>
        </w:rPr>
        <w:t>Independent</w:t>
      </w:r>
      <w:r w:rsidR="00C369B2" w:rsidRPr="00711466">
        <w:rPr>
          <w:rFonts w:ascii="Garamond" w:hAnsi="Garamond"/>
          <w:bCs/>
          <w:color w:val="000000"/>
        </w:rPr>
        <w:t xml:space="preserve">, 8 Nov. </w:t>
      </w:r>
      <w:r w:rsidRPr="00711466">
        <w:rPr>
          <w:rFonts w:ascii="Garamond" w:hAnsi="Garamond"/>
          <w:color w:val="000000"/>
        </w:rPr>
        <w:t>https://www.independent.co.uk/news/world/europe/man-change-age-netherlands-emile-ratelband-court-arnhmen-gelderland-a8623421.html</w:t>
      </w:r>
    </w:p>
    <w:p w14:paraId="55A5DD25" w14:textId="04EB8A23" w:rsidR="00195100" w:rsidRPr="001E574B" w:rsidRDefault="00A66919" w:rsidP="004A4A42">
      <w:pPr>
        <w:spacing w:line="240" w:lineRule="auto"/>
        <w:ind w:left="720" w:hanging="720"/>
        <w:rPr>
          <w:rFonts w:ascii="Garamond" w:hAnsi="Garamond"/>
        </w:rPr>
      </w:pPr>
      <w:r w:rsidRPr="00711466">
        <w:rPr>
          <w:rFonts w:ascii="Garamond" w:hAnsi="Garamond"/>
        </w:rPr>
        <w:t xml:space="preserve">Cooper, D. 2019. </w:t>
      </w:r>
      <w:r w:rsidR="00F67F7F" w:rsidRPr="00711466">
        <w:rPr>
          <w:rFonts w:ascii="Garamond" w:hAnsi="Garamond"/>
        </w:rPr>
        <w:t>“</w:t>
      </w:r>
      <w:r w:rsidRPr="00711466">
        <w:rPr>
          <w:rFonts w:ascii="Garamond" w:hAnsi="Garamond"/>
        </w:rPr>
        <w:t>A very binary drama: the conceptual struggle for gender’s future</w:t>
      </w:r>
      <w:r w:rsidR="00F67F7F" w:rsidRPr="00711466">
        <w:rPr>
          <w:rFonts w:ascii="Garamond" w:hAnsi="Garamond"/>
        </w:rPr>
        <w:t>”</w:t>
      </w:r>
      <w:r w:rsidRPr="00711466">
        <w:rPr>
          <w:rFonts w:ascii="Garamond" w:hAnsi="Garamond"/>
        </w:rPr>
        <w:t xml:space="preserve">. </w:t>
      </w:r>
      <w:proofErr w:type="spellStart"/>
      <w:r w:rsidR="001E574B" w:rsidRPr="001E574B">
        <w:rPr>
          <w:rFonts w:ascii="Garamond" w:hAnsi="Garamond"/>
          <w:i/>
        </w:rPr>
        <w:t>f</w:t>
      </w:r>
      <w:r w:rsidRPr="001E574B">
        <w:rPr>
          <w:rFonts w:ascii="Garamond" w:hAnsi="Garamond"/>
          <w:i/>
        </w:rPr>
        <w:t>eminists@</w:t>
      </w:r>
      <w:r w:rsidR="001E574B" w:rsidRPr="001E574B">
        <w:rPr>
          <w:rFonts w:ascii="Garamond" w:hAnsi="Garamond"/>
          <w:i/>
        </w:rPr>
        <w:t>l</w:t>
      </w:r>
      <w:r w:rsidRPr="001E574B">
        <w:rPr>
          <w:rFonts w:ascii="Garamond" w:hAnsi="Garamond"/>
          <w:i/>
        </w:rPr>
        <w:t>aw</w:t>
      </w:r>
      <w:proofErr w:type="spellEnd"/>
      <w:r w:rsidRPr="001E574B">
        <w:rPr>
          <w:rFonts w:ascii="Garamond" w:hAnsi="Garamond"/>
          <w:i/>
        </w:rPr>
        <w:t xml:space="preserve"> </w:t>
      </w:r>
      <w:r w:rsidRPr="001E574B">
        <w:rPr>
          <w:rFonts w:ascii="Garamond" w:hAnsi="Garamond"/>
          <w:iCs/>
        </w:rPr>
        <w:t>9(1)</w:t>
      </w:r>
      <w:r w:rsidR="00292EA7" w:rsidRPr="001E574B">
        <w:rPr>
          <w:rFonts w:ascii="Garamond" w:hAnsi="Garamond"/>
        </w:rPr>
        <w:t>.</w:t>
      </w:r>
      <w:r w:rsidR="001E574B" w:rsidRPr="001E574B">
        <w:rPr>
          <w:rFonts w:ascii="Garamond" w:hAnsi="Garamond"/>
        </w:rPr>
        <w:t xml:space="preserve"> </w:t>
      </w:r>
      <w:hyperlink r:id="rId13" w:history="1">
        <w:r w:rsidR="001E574B" w:rsidRPr="00CE315A">
          <w:rPr>
            <w:rStyle w:val="Hyperlink"/>
            <w:rFonts w:ascii="Garamond" w:hAnsi="Garamond"/>
          </w:rPr>
          <w:t xml:space="preserve">https://doi.org/10.22024/UniKent/03/fal.655 </w:t>
        </w:r>
      </w:hyperlink>
    </w:p>
    <w:p w14:paraId="105EF2DF" w14:textId="1D87BBD1" w:rsidR="00292EA7" w:rsidRPr="00711466" w:rsidRDefault="00292EA7" w:rsidP="004A4A42">
      <w:pPr>
        <w:spacing w:line="240" w:lineRule="auto"/>
        <w:ind w:left="720" w:hanging="720"/>
        <w:rPr>
          <w:rFonts w:ascii="Garamond" w:hAnsi="Garamond"/>
        </w:rPr>
      </w:pPr>
      <w:r w:rsidRPr="00711466">
        <w:rPr>
          <w:rFonts w:ascii="Garamond" w:hAnsi="Garamond"/>
        </w:rPr>
        <w:t xml:space="preserve">Cooper, D. </w:t>
      </w:r>
      <w:r w:rsidR="003B2C86" w:rsidRPr="00711466">
        <w:rPr>
          <w:rFonts w:ascii="Garamond" w:hAnsi="Garamond"/>
        </w:rPr>
        <w:t>and</w:t>
      </w:r>
      <w:r w:rsidRPr="00711466">
        <w:rPr>
          <w:rFonts w:ascii="Garamond" w:hAnsi="Garamond"/>
        </w:rPr>
        <w:t xml:space="preserve"> Renz, F. 2016. </w:t>
      </w:r>
      <w:r w:rsidR="003B2C86" w:rsidRPr="00711466">
        <w:rPr>
          <w:rFonts w:ascii="Garamond" w:hAnsi="Garamond"/>
        </w:rPr>
        <w:t>“</w:t>
      </w:r>
      <w:r w:rsidR="00F06207" w:rsidRPr="00711466">
        <w:rPr>
          <w:rFonts w:ascii="Garamond" w:hAnsi="Garamond"/>
        </w:rPr>
        <w:t>If the State decertified gender, what might happen to its meaning and value?</w:t>
      </w:r>
      <w:r w:rsidR="003B2C86" w:rsidRPr="00711466">
        <w:rPr>
          <w:rFonts w:ascii="Garamond" w:hAnsi="Garamond"/>
        </w:rPr>
        <w:t>”</w:t>
      </w:r>
      <w:r w:rsidR="00F06207" w:rsidRPr="00711466">
        <w:rPr>
          <w:rFonts w:ascii="Garamond" w:hAnsi="Garamond"/>
        </w:rPr>
        <w:t xml:space="preserve"> </w:t>
      </w:r>
      <w:r w:rsidR="00F06207" w:rsidRPr="00711466">
        <w:rPr>
          <w:rFonts w:ascii="Garamond" w:hAnsi="Garamond"/>
          <w:i/>
        </w:rPr>
        <w:t xml:space="preserve">Journal of Law and Society </w:t>
      </w:r>
      <w:r w:rsidR="00F06207" w:rsidRPr="001E574B">
        <w:rPr>
          <w:rFonts w:ascii="Garamond" w:hAnsi="Garamond"/>
          <w:iCs/>
        </w:rPr>
        <w:t>43</w:t>
      </w:r>
      <w:r w:rsidR="00F06207" w:rsidRPr="00781A6B">
        <w:rPr>
          <w:rFonts w:ascii="Garamond" w:hAnsi="Garamond"/>
          <w:iCs/>
        </w:rPr>
        <w:t>(4)</w:t>
      </w:r>
      <w:r w:rsidR="003B2C86" w:rsidRPr="00226ACE">
        <w:rPr>
          <w:rFonts w:ascii="Garamond" w:hAnsi="Garamond"/>
          <w:iCs/>
        </w:rPr>
        <w:t>:</w:t>
      </w:r>
      <w:r w:rsidR="00F06207" w:rsidRPr="00711466">
        <w:rPr>
          <w:rFonts w:ascii="Garamond" w:hAnsi="Garamond"/>
        </w:rPr>
        <w:t xml:space="preserve"> 483-505.</w:t>
      </w:r>
    </w:p>
    <w:p w14:paraId="7B3D142B" w14:textId="07CC6E8C" w:rsidR="0036575B" w:rsidRPr="00711466" w:rsidRDefault="0036575B" w:rsidP="004A4A42">
      <w:pPr>
        <w:spacing w:line="240" w:lineRule="auto"/>
        <w:ind w:left="720" w:hanging="720"/>
        <w:rPr>
          <w:rFonts w:ascii="Garamond" w:hAnsi="Garamond"/>
        </w:rPr>
      </w:pPr>
      <w:r w:rsidRPr="00711466">
        <w:rPr>
          <w:rFonts w:ascii="Garamond" w:hAnsi="Garamond"/>
        </w:rPr>
        <w:t xml:space="preserve">Cover, R. </w:t>
      </w:r>
      <w:r w:rsidR="0096227D" w:rsidRPr="00711466">
        <w:rPr>
          <w:rFonts w:ascii="Garamond" w:hAnsi="Garamond"/>
        </w:rPr>
        <w:t xml:space="preserve">2019. </w:t>
      </w:r>
      <w:r w:rsidR="0096227D" w:rsidRPr="00711466">
        <w:rPr>
          <w:rFonts w:ascii="Garamond" w:hAnsi="Garamond"/>
          <w:i/>
          <w:iCs/>
        </w:rPr>
        <w:t xml:space="preserve">Emergent Identities: </w:t>
      </w:r>
      <w:r w:rsidR="00DF134C" w:rsidRPr="00711466">
        <w:rPr>
          <w:rFonts w:ascii="Garamond" w:hAnsi="Garamond"/>
          <w:i/>
          <w:iCs/>
        </w:rPr>
        <w:t xml:space="preserve">New Sexualities, Genders and Relationships in a Digital Era. </w:t>
      </w:r>
      <w:r w:rsidR="00DF134C" w:rsidRPr="00711466">
        <w:rPr>
          <w:rFonts w:ascii="Garamond" w:hAnsi="Garamond"/>
        </w:rPr>
        <w:t>London: Routledge.</w:t>
      </w:r>
    </w:p>
    <w:p w14:paraId="4761EE18" w14:textId="4C8948A0" w:rsidR="00E05E59" w:rsidRPr="00711466" w:rsidRDefault="00E05E59" w:rsidP="004A4A42">
      <w:pPr>
        <w:spacing w:line="240" w:lineRule="auto"/>
        <w:ind w:left="720" w:hanging="720"/>
        <w:rPr>
          <w:rStyle w:val="Hyperlink"/>
          <w:rFonts w:ascii="Garamond" w:hAnsi="Garamond"/>
          <w:lang w:val="de-DE"/>
        </w:rPr>
      </w:pPr>
      <w:r w:rsidRPr="00711466">
        <w:rPr>
          <w:rFonts w:ascii="Garamond" w:hAnsi="Garamond"/>
          <w:color w:val="000000"/>
        </w:rPr>
        <w:t xml:space="preserve">Davidson, S. 2019. </w:t>
      </w:r>
      <w:r w:rsidR="003B2C86" w:rsidRPr="00711466">
        <w:rPr>
          <w:rFonts w:ascii="Garamond" w:hAnsi="Garamond"/>
          <w:color w:val="000000"/>
        </w:rPr>
        <w:t>“</w:t>
      </w:r>
      <w:r w:rsidRPr="00711466">
        <w:rPr>
          <w:rFonts w:ascii="Garamond" w:hAnsi="Garamond"/>
          <w:color w:val="000000"/>
        </w:rPr>
        <w:t>It’s a real critical period around gender</w:t>
      </w:r>
      <w:r w:rsidR="003B2C86" w:rsidRPr="00711466">
        <w:rPr>
          <w:rFonts w:ascii="Garamond" w:hAnsi="Garamond"/>
          <w:color w:val="000000"/>
        </w:rPr>
        <w:t>”</w:t>
      </w:r>
      <w:r w:rsidRPr="00711466">
        <w:rPr>
          <w:rFonts w:ascii="Garamond" w:hAnsi="Garamond"/>
          <w:color w:val="000000"/>
        </w:rPr>
        <w:t xml:space="preserve">. </w:t>
      </w:r>
      <w:r w:rsidRPr="00711466">
        <w:rPr>
          <w:rFonts w:ascii="Garamond" w:hAnsi="Garamond"/>
          <w:i/>
          <w:color w:val="000000"/>
          <w:lang w:val="de-DE"/>
        </w:rPr>
        <w:t xml:space="preserve">The Psychologist </w:t>
      </w:r>
      <w:r w:rsidRPr="001E574B">
        <w:rPr>
          <w:rFonts w:ascii="Garamond" w:hAnsi="Garamond"/>
          <w:iCs/>
          <w:color w:val="000000"/>
          <w:lang w:val="de-DE"/>
        </w:rPr>
        <w:t>32</w:t>
      </w:r>
      <w:r w:rsidR="003B2C86" w:rsidRPr="00711466">
        <w:rPr>
          <w:rFonts w:ascii="Garamond" w:hAnsi="Garamond"/>
          <w:i/>
          <w:color w:val="000000"/>
          <w:lang w:val="de-DE"/>
        </w:rPr>
        <w:t>:</w:t>
      </w:r>
      <w:r w:rsidRPr="00711466">
        <w:rPr>
          <w:rFonts w:ascii="Garamond" w:hAnsi="Garamond"/>
          <w:i/>
          <w:color w:val="000000"/>
          <w:lang w:val="de-DE"/>
        </w:rPr>
        <w:t xml:space="preserve"> </w:t>
      </w:r>
      <w:r w:rsidRPr="00711466">
        <w:rPr>
          <w:rFonts w:ascii="Garamond" w:hAnsi="Garamond"/>
          <w:color w:val="000000"/>
          <w:lang w:val="de-DE"/>
        </w:rPr>
        <w:t xml:space="preserve">46-49. </w:t>
      </w:r>
      <w:hyperlink r:id="rId14" w:history="1">
        <w:r w:rsidRPr="00711466">
          <w:rPr>
            <w:rStyle w:val="Hyperlink"/>
            <w:rFonts w:ascii="Garamond" w:hAnsi="Garamond"/>
            <w:lang w:val="de-DE"/>
          </w:rPr>
          <w:t>https://thepsychologist.bps.org.uk/volume-32/september-2019/its-real-critical-period-around-gender</w:t>
        </w:r>
      </w:hyperlink>
    </w:p>
    <w:p w14:paraId="561D423F" w14:textId="3E113B79" w:rsidR="008275FC" w:rsidRPr="00711466" w:rsidRDefault="008275FC" w:rsidP="004A4A42">
      <w:pPr>
        <w:spacing w:line="240" w:lineRule="auto"/>
        <w:ind w:left="720" w:hanging="720"/>
        <w:rPr>
          <w:rFonts w:ascii="Garamond" w:hAnsi="Garamond"/>
        </w:rPr>
      </w:pPr>
      <w:r w:rsidRPr="00711466">
        <w:rPr>
          <w:rFonts w:ascii="Garamond" w:hAnsi="Garamond"/>
          <w:lang w:val="en"/>
        </w:rPr>
        <w:t xml:space="preserve">Dixon, J., </w:t>
      </w:r>
      <w:proofErr w:type="spellStart"/>
      <w:r w:rsidRPr="00711466">
        <w:rPr>
          <w:rFonts w:ascii="Garamond" w:hAnsi="Garamond"/>
          <w:lang w:val="en"/>
        </w:rPr>
        <w:t>Durrheim</w:t>
      </w:r>
      <w:proofErr w:type="spellEnd"/>
      <w:r w:rsidRPr="00711466">
        <w:rPr>
          <w:rFonts w:ascii="Garamond" w:hAnsi="Garamond"/>
          <w:lang w:val="en"/>
        </w:rPr>
        <w:t>, K.</w:t>
      </w:r>
      <w:r w:rsidR="00661E1A" w:rsidRPr="00711466">
        <w:rPr>
          <w:rFonts w:ascii="Garamond" w:hAnsi="Garamond"/>
          <w:lang w:val="en"/>
        </w:rPr>
        <w:t xml:space="preserve"> and</w:t>
      </w:r>
      <w:r w:rsidRPr="00711466">
        <w:rPr>
          <w:rFonts w:ascii="Garamond" w:hAnsi="Garamond"/>
          <w:lang w:val="en"/>
        </w:rPr>
        <w:t xml:space="preserve"> </w:t>
      </w:r>
      <w:proofErr w:type="spellStart"/>
      <w:r w:rsidRPr="00711466">
        <w:rPr>
          <w:rFonts w:ascii="Garamond" w:hAnsi="Garamond"/>
          <w:lang w:val="en"/>
        </w:rPr>
        <w:t>Tredoux</w:t>
      </w:r>
      <w:proofErr w:type="spellEnd"/>
      <w:r w:rsidRPr="00711466">
        <w:rPr>
          <w:rFonts w:ascii="Garamond" w:hAnsi="Garamond"/>
          <w:lang w:val="en"/>
        </w:rPr>
        <w:t xml:space="preserve">, C. 2005. </w:t>
      </w:r>
      <w:r w:rsidR="00661E1A" w:rsidRPr="00711466">
        <w:rPr>
          <w:rFonts w:ascii="Garamond" w:hAnsi="Garamond"/>
          <w:lang w:val="en"/>
        </w:rPr>
        <w:t>“</w:t>
      </w:r>
      <w:r w:rsidRPr="00711466">
        <w:rPr>
          <w:rFonts w:ascii="Garamond" w:hAnsi="Garamond"/>
          <w:lang w:val="en"/>
        </w:rPr>
        <w:t xml:space="preserve">Beyond the </w:t>
      </w:r>
      <w:r w:rsidR="00661E1A" w:rsidRPr="00711466">
        <w:rPr>
          <w:rFonts w:ascii="Garamond" w:hAnsi="Garamond"/>
          <w:lang w:val="en"/>
        </w:rPr>
        <w:t>o</w:t>
      </w:r>
      <w:r w:rsidRPr="00711466">
        <w:rPr>
          <w:rFonts w:ascii="Garamond" w:hAnsi="Garamond"/>
          <w:lang w:val="en"/>
        </w:rPr>
        <w:t xml:space="preserve">ptimal </w:t>
      </w:r>
      <w:r w:rsidR="00661E1A" w:rsidRPr="00711466">
        <w:rPr>
          <w:rFonts w:ascii="Garamond" w:hAnsi="Garamond"/>
          <w:lang w:val="en"/>
        </w:rPr>
        <w:t>c</w:t>
      </w:r>
      <w:r w:rsidRPr="00711466">
        <w:rPr>
          <w:rFonts w:ascii="Garamond" w:hAnsi="Garamond"/>
          <w:lang w:val="en"/>
        </w:rPr>
        <w:t xml:space="preserve">ontact </w:t>
      </w:r>
      <w:r w:rsidR="00661E1A" w:rsidRPr="00711466">
        <w:rPr>
          <w:rFonts w:ascii="Garamond" w:hAnsi="Garamond"/>
          <w:lang w:val="en"/>
        </w:rPr>
        <w:t>s</w:t>
      </w:r>
      <w:r w:rsidRPr="00711466">
        <w:rPr>
          <w:rFonts w:ascii="Garamond" w:hAnsi="Garamond"/>
          <w:lang w:val="en"/>
        </w:rPr>
        <w:t xml:space="preserve">trategy: </w:t>
      </w:r>
      <w:r w:rsidR="00661E1A" w:rsidRPr="00711466">
        <w:rPr>
          <w:rFonts w:ascii="Garamond" w:hAnsi="Garamond"/>
          <w:lang w:val="en"/>
        </w:rPr>
        <w:t>a r</w:t>
      </w:r>
      <w:r w:rsidRPr="00711466">
        <w:rPr>
          <w:rFonts w:ascii="Garamond" w:hAnsi="Garamond"/>
          <w:lang w:val="en"/>
        </w:rPr>
        <w:t xml:space="preserve">eality </w:t>
      </w:r>
      <w:r w:rsidR="00661E1A" w:rsidRPr="00711466">
        <w:rPr>
          <w:rFonts w:ascii="Garamond" w:hAnsi="Garamond"/>
          <w:lang w:val="en"/>
        </w:rPr>
        <w:t>c</w:t>
      </w:r>
      <w:r w:rsidRPr="00711466">
        <w:rPr>
          <w:rFonts w:ascii="Garamond" w:hAnsi="Garamond"/>
          <w:lang w:val="en"/>
        </w:rPr>
        <w:t xml:space="preserve">heck for the </w:t>
      </w:r>
      <w:r w:rsidR="00661E1A" w:rsidRPr="00711466">
        <w:rPr>
          <w:rFonts w:ascii="Garamond" w:hAnsi="Garamond"/>
          <w:lang w:val="en"/>
        </w:rPr>
        <w:t>c</w:t>
      </w:r>
      <w:r w:rsidRPr="00711466">
        <w:rPr>
          <w:rFonts w:ascii="Garamond" w:hAnsi="Garamond"/>
          <w:lang w:val="en"/>
        </w:rPr>
        <w:t xml:space="preserve">ontact </w:t>
      </w:r>
      <w:r w:rsidR="00661E1A" w:rsidRPr="00711466">
        <w:rPr>
          <w:rFonts w:ascii="Garamond" w:hAnsi="Garamond"/>
          <w:lang w:val="en"/>
        </w:rPr>
        <w:t>h</w:t>
      </w:r>
      <w:r w:rsidRPr="00711466">
        <w:rPr>
          <w:rFonts w:ascii="Garamond" w:hAnsi="Garamond"/>
          <w:lang w:val="en"/>
        </w:rPr>
        <w:t>ypothesis</w:t>
      </w:r>
      <w:r w:rsidR="00661E1A" w:rsidRPr="00711466">
        <w:rPr>
          <w:rFonts w:ascii="Garamond" w:hAnsi="Garamond"/>
          <w:lang w:val="en"/>
        </w:rPr>
        <w:t>”</w:t>
      </w:r>
      <w:r w:rsidRPr="00711466">
        <w:rPr>
          <w:rFonts w:ascii="Garamond" w:hAnsi="Garamond"/>
          <w:lang w:val="en"/>
        </w:rPr>
        <w:t xml:space="preserve">. </w:t>
      </w:r>
      <w:r w:rsidRPr="00711466">
        <w:rPr>
          <w:rStyle w:val="Emphasis"/>
          <w:rFonts w:ascii="Garamond" w:hAnsi="Garamond"/>
          <w:lang w:val="en"/>
        </w:rPr>
        <w:t xml:space="preserve">American Psychologist </w:t>
      </w:r>
      <w:r w:rsidRPr="001E574B">
        <w:rPr>
          <w:rStyle w:val="Emphasis"/>
          <w:rFonts w:ascii="Garamond" w:hAnsi="Garamond"/>
          <w:i w:val="0"/>
          <w:iCs w:val="0"/>
          <w:lang w:val="en"/>
        </w:rPr>
        <w:t>60</w:t>
      </w:r>
      <w:r w:rsidRPr="001E574B">
        <w:rPr>
          <w:rFonts w:ascii="Garamond" w:hAnsi="Garamond"/>
          <w:lang w:val="en"/>
        </w:rPr>
        <w:t>(7)</w:t>
      </w:r>
      <w:r w:rsidR="00661E1A" w:rsidRPr="001E574B">
        <w:rPr>
          <w:rFonts w:ascii="Garamond" w:hAnsi="Garamond"/>
          <w:lang w:val="en"/>
        </w:rPr>
        <w:t>:</w:t>
      </w:r>
      <w:r w:rsidR="00661E1A" w:rsidRPr="00711466">
        <w:rPr>
          <w:rFonts w:ascii="Garamond" w:hAnsi="Garamond"/>
          <w:lang w:val="en"/>
        </w:rPr>
        <w:t xml:space="preserve"> </w:t>
      </w:r>
      <w:r w:rsidRPr="00711466">
        <w:rPr>
          <w:rFonts w:ascii="Garamond" w:hAnsi="Garamond"/>
          <w:lang w:val="en"/>
        </w:rPr>
        <w:t>697–711.</w:t>
      </w:r>
      <w:r w:rsidRPr="00711466">
        <w:rPr>
          <w:rFonts w:ascii="Garamond" w:hAnsi="Garamond"/>
        </w:rPr>
        <w:t xml:space="preserve"> </w:t>
      </w:r>
    </w:p>
    <w:p w14:paraId="19D00018" w14:textId="77777777" w:rsidR="00386B67" w:rsidRDefault="008E4AEA" w:rsidP="004A4A42">
      <w:pPr>
        <w:spacing w:line="240" w:lineRule="auto"/>
        <w:ind w:left="720" w:hanging="720"/>
        <w:rPr>
          <w:rFonts w:ascii="Garamond" w:hAnsi="Garamond"/>
        </w:rPr>
      </w:pPr>
      <w:r w:rsidRPr="00711466">
        <w:rPr>
          <w:rFonts w:ascii="Garamond" w:hAnsi="Garamond"/>
          <w:color w:val="000000"/>
        </w:rPr>
        <w:t xml:space="preserve">Ellis, S.J. </w:t>
      </w:r>
      <w:r w:rsidR="00F40389" w:rsidRPr="00711466">
        <w:rPr>
          <w:rFonts w:ascii="Garamond" w:hAnsi="Garamond"/>
          <w:color w:val="000000"/>
        </w:rPr>
        <w:t>and</w:t>
      </w:r>
      <w:r w:rsidRPr="00711466">
        <w:rPr>
          <w:rFonts w:ascii="Garamond" w:hAnsi="Garamond"/>
          <w:color w:val="000000"/>
        </w:rPr>
        <w:t xml:space="preserve"> Peel, E.</w:t>
      </w:r>
      <w:r w:rsidR="00F40389" w:rsidRPr="00711466">
        <w:rPr>
          <w:rFonts w:ascii="Garamond" w:hAnsi="Garamond"/>
          <w:color w:val="000000"/>
        </w:rPr>
        <w:t xml:space="preserve"> </w:t>
      </w:r>
      <w:r w:rsidRPr="00711466">
        <w:rPr>
          <w:rFonts w:ascii="Garamond" w:hAnsi="Garamond"/>
          <w:color w:val="000000"/>
        </w:rPr>
        <w:t>2011</w:t>
      </w:r>
      <w:r w:rsidR="00F40389" w:rsidRPr="00711466">
        <w:rPr>
          <w:rFonts w:ascii="Garamond" w:hAnsi="Garamond"/>
          <w:color w:val="000000"/>
        </w:rPr>
        <w:t>.</w:t>
      </w:r>
      <w:r w:rsidRPr="00711466">
        <w:rPr>
          <w:rFonts w:ascii="Garamond" w:hAnsi="Garamond"/>
          <w:color w:val="000000"/>
        </w:rPr>
        <w:t xml:space="preserve"> </w:t>
      </w:r>
      <w:r w:rsidR="00145B68" w:rsidRPr="00711466">
        <w:rPr>
          <w:rFonts w:ascii="Garamond" w:hAnsi="Garamond"/>
          <w:color w:val="000000"/>
        </w:rPr>
        <w:t>“</w:t>
      </w:r>
      <w:r w:rsidR="00E657E2" w:rsidRPr="00711466">
        <w:rPr>
          <w:rFonts w:ascii="Garamond" w:hAnsi="Garamond"/>
          <w:color w:val="000000"/>
        </w:rPr>
        <w:t>Lesbian feminisms: historical and present possibilities</w:t>
      </w:r>
      <w:r w:rsidR="00145B68" w:rsidRPr="00711466">
        <w:rPr>
          <w:rFonts w:ascii="Garamond" w:hAnsi="Garamond"/>
          <w:color w:val="000000"/>
        </w:rPr>
        <w:t>”</w:t>
      </w:r>
      <w:r w:rsidR="00E657E2" w:rsidRPr="00711466">
        <w:rPr>
          <w:rFonts w:ascii="Garamond" w:hAnsi="Garamond"/>
          <w:color w:val="000000"/>
        </w:rPr>
        <w:t xml:space="preserve">. </w:t>
      </w:r>
      <w:r w:rsidR="00E657E2" w:rsidRPr="00711466">
        <w:rPr>
          <w:rFonts w:ascii="Garamond" w:hAnsi="Garamond"/>
          <w:i/>
          <w:color w:val="000000"/>
        </w:rPr>
        <w:t xml:space="preserve">Feminism &amp; Psychology </w:t>
      </w:r>
      <w:r w:rsidR="00E657E2" w:rsidRPr="001E574B">
        <w:rPr>
          <w:rFonts w:ascii="Garamond" w:hAnsi="Garamond"/>
          <w:iCs/>
          <w:color w:val="000000"/>
        </w:rPr>
        <w:t>21</w:t>
      </w:r>
      <w:r w:rsidR="00E657E2" w:rsidRPr="00781A6B">
        <w:rPr>
          <w:rFonts w:ascii="Garamond" w:hAnsi="Garamond"/>
          <w:iCs/>
          <w:color w:val="000000"/>
        </w:rPr>
        <w:t>(2):</w:t>
      </w:r>
      <w:r w:rsidR="00E657E2" w:rsidRPr="00711466">
        <w:rPr>
          <w:rFonts w:ascii="Garamond" w:hAnsi="Garamond"/>
          <w:color w:val="000000"/>
        </w:rPr>
        <w:t xml:space="preserve"> 198-204.</w:t>
      </w:r>
    </w:p>
    <w:p w14:paraId="4F6F0B87" w14:textId="3C0E1185" w:rsidR="000235D3" w:rsidRPr="00711466" w:rsidRDefault="000235D3" w:rsidP="004A4A42">
      <w:pPr>
        <w:spacing w:line="240" w:lineRule="auto"/>
        <w:ind w:left="720" w:hanging="720"/>
        <w:rPr>
          <w:rFonts w:ascii="Garamond" w:hAnsi="Garamond"/>
        </w:rPr>
      </w:pPr>
      <w:r w:rsidRPr="00711466">
        <w:rPr>
          <w:rFonts w:ascii="Garamond" w:hAnsi="Garamond"/>
        </w:rPr>
        <w:t xml:space="preserve">Ellis, S.J., Riggs, D.W. </w:t>
      </w:r>
      <w:r w:rsidR="003B2C86" w:rsidRPr="00711466">
        <w:rPr>
          <w:rFonts w:ascii="Garamond" w:hAnsi="Garamond"/>
        </w:rPr>
        <w:t>and</w:t>
      </w:r>
      <w:r w:rsidRPr="00711466">
        <w:rPr>
          <w:rFonts w:ascii="Garamond" w:hAnsi="Garamond"/>
        </w:rPr>
        <w:t xml:space="preserve"> Peel, E. 2020. </w:t>
      </w:r>
      <w:r w:rsidRPr="00711466">
        <w:rPr>
          <w:rFonts w:ascii="Garamond" w:hAnsi="Garamond"/>
          <w:i/>
        </w:rPr>
        <w:t>Lesbian, Gay, Bisexual, Trans, Intersex &amp; Queer Psychology: An introduction.</w:t>
      </w:r>
      <w:r w:rsidRPr="00711466">
        <w:rPr>
          <w:rFonts w:ascii="Garamond" w:hAnsi="Garamond"/>
        </w:rPr>
        <w:t xml:space="preserve"> Cambridge: Cambridge University Press.</w:t>
      </w:r>
    </w:p>
    <w:p w14:paraId="261D3602" w14:textId="0BF19A16" w:rsidR="00052D1E" w:rsidRPr="00711466" w:rsidRDefault="00052D1E" w:rsidP="004A4A42">
      <w:pPr>
        <w:spacing w:line="240" w:lineRule="auto"/>
        <w:ind w:left="720" w:hanging="720"/>
        <w:rPr>
          <w:rFonts w:ascii="Garamond" w:hAnsi="Garamond"/>
          <w:bCs/>
        </w:rPr>
      </w:pPr>
      <w:proofErr w:type="spellStart"/>
      <w:r w:rsidRPr="00711466">
        <w:rPr>
          <w:rFonts w:ascii="Garamond" w:hAnsi="Garamond"/>
        </w:rPr>
        <w:t>Forstater</w:t>
      </w:r>
      <w:proofErr w:type="spellEnd"/>
      <w:r w:rsidRPr="00711466">
        <w:rPr>
          <w:rFonts w:ascii="Garamond" w:hAnsi="Garamond"/>
        </w:rPr>
        <w:t xml:space="preserve">, M. </w:t>
      </w:r>
      <w:r w:rsidR="00E057F0" w:rsidRPr="00711466">
        <w:rPr>
          <w:rFonts w:ascii="Garamond" w:hAnsi="Garamond"/>
        </w:rPr>
        <w:t xml:space="preserve">2019. </w:t>
      </w:r>
      <w:r w:rsidR="001B53D9" w:rsidRPr="00711466">
        <w:rPr>
          <w:rFonts w:ascii="Garamond" w:hAnsi="Garamond"/>
        </w:rPr>
        <w:t>“</w:t>
      </w:r>
      <w:r w:rsidR="00E057F0" w:rsidRPr="00711466">
        <w:rPr>
          <w:rFonts w:ascii="Garamond" w:hAnsi="Garamond"/>
          <w:bCs/>
        </w:rPr>
        <w:t>I lost my job for speaking up about women’s rights</w:t>
      </w:r>
      <w:r w:rsidR="001B53D9" w:rsidRPr="00711466">
        <w:rPr>
          <w:rFonts w:ascii="Garamond" w:hAnsi="Garamond"/>
          <w:bCs/>
        </w:rPr>
        <w:t>”</w:t>
      </w:r>
      <w:r w:rsidR="00E057F0" w:rsidRPr="00711466">
        <w:rPr>
          <w:rFonts w:ascii="Garamond" w:hAnsi="Garamond"/>
          <w:bCs/>
        </w:rPr>
        <w:t xml:space="preserve">. </w:t>
      </w:r>
      <w:hyperlink r:id="rId15" w:history="1">
        <w:r w:rsidR="00E057F0" w:rsidRPr="00711466">
          <w:rPr>
            <w:rStyle w:val="Hyperlink"/>
            <w:rFonts w:ascii="Garamond" w:hAnsi="Garamond"/>
            <w:bCs/>
          </w:rPr>
          <w:t>https://medium.com/@MForstater/i-lost-my-job-for-speaking-up-about-womens-rights-2af2186ae84</w:t>
        </w:r>
      </w:hyperlink>
      <w:r w:rsidR="00E057F0" w:rsidRPr="00711466">
        <w:rPr>
          <w:rFonts w:ascii="Garamond" w:hAnsi="Garamond"/>
          <w:bCs/>
        </w:rPr>
        <w:t xml:space="preserve"> </w:t>
      </w:r>
    </w:p>
    <w:p w14:paraId="05605A22" w14:textId="79D82D9E" w:rsidR="006C3D0E" w:rsidRPr="00711466" w:rsidRDefault="006C3D0E" w:rsidP="004A4A42">
      <w:pPr>
        <w:spacing w:line="240" w:lineRule="auto"/>
        <w:ind w:left="720" w:hanging="720"/>
        <w:rPr>
          <w:rFonts w:ascii="Garamond" w:hAnsi="Garamond"/>
        </w:rPr>
      </w:pPr>
      <w:r w:rsidRPr="00711466">
        <w:rPr>
          <w:rFonts w:ascii="Garamond" w:hAnsi="Garamond"/>
        </w:rPr>
        <w:t xml:space="preserve">Flores, A.R. 2015. </w:t>
      </w:r>
      <w:r w:rsidR="00A410E5" w:rsidRPr="00711466">
        <w:rPr>
          <w:rFonts w:ascii="Garamond" w:hAnsi="Garamond"/>
        </w:rPr>
        <w:t>“</w:t>
      </w:r>
      <w:r w:rsidRPr="00711466">
        <w:rPr>
          <w:rFonts w:ascii="Garamond" w:hAnsi="Garamond"/>
        </w:rPr>
        <w:t>Attitudes toward transgender rights: perceived knowledge and secondary interpersonal contact</w:t>
      </w:r>
      <w:r w:rsidR="00A410E5" w:rsidRPr="00711466">
        <w:rPr>
          <w:rFonts w:ascii="Garamond" w:hAnsi="Garamond"/>
        </w:rPr>
        <w:t>”</w:t>
      </w:r>
      <w:r w:rsidR="00145B68" w:rsidRPr="00711466">
        <w:rPr>
          <w:rFonts w:ascii="Garamond" w:hAnsi="Garamond"/>
        </w:rPr>
        <w:t xml:space="preserve">. </w:t>
      </w:r>
      <w:r w:rsidRPr="00711466">
        <w:rPr>
          <w:rFonts w:ascii="Garamond" w:hAnsi="Garamond"/>
          <w:i/>
        </w:rPr>
        <w:t xml:space="preserve">Politics, Groups, and Identities </w:t>
      </w:r>
      <w:r w:rsidRPr="001E574B">
        <w:rPr>
          <w:rFonts w:ascii="Garamond" w:hAnsi="Garamond"/>
          <w:iCs/>
        </w:rPr>
        <w:t>3</w:t>
      </w:r>
      <w:r w:rsidR="001B53D9" w:rsidRPr="00781A6B">
        <w:rPr>
          <w:rFonts w:ascii="Garamond" w:hAnsi="Garamond"/>
          <w:iCs/>
        </w:rPr>
        <w:t>(</w:t>
      </w:r>
      <w:r w:rsidRPr="00226ACE">
        <w:rPr>
          <w:rFonts w:ascii="Garamond" w:hAnsi="Garamond"/>
          <w:iCs/>
        </w:rPr>
        <w:t>3</w:t>
      </w:r>
      <w:r w:rsidR="001B53D9" w:rsidRPr="00E163D3">
        <w:rPr>
          <w:rFonts w:ascii="Garamond" w:hAnsi="Garamond"/>
          <w:iCs/>
        </w:rPr>
        <w:t>):</w:t>
      </w:r>
      <w:r w:rsidRPr="00E163D3">
        <w:rPr>
          <w:rFonts w:ascii="Garamond" w:hAnsi="Garamond"/>
          <w:iCs/>
        </w:rPr>
        <w:t xml:space="preserve"> </w:t>
      </w:r>
      <w:r w:rsidRPr="00711466">
        <w:rPr>
          <w:rFonts w:ascii="Garamond" w:hAnsi="Garamond"/>
        </w:rPr>
        <w:t>398-416</w:t>
      </w:r>
      <w:r w:rsidR="001B53D9" w:rsidRPr="00711466">
        <w:rPr>
          <w:rFonts w:ascii="Garamond" w:hAnsi="Garamond"/>
        </w:rPr>
        <w:t>.</w:t>
      </w:r>
    </w:p>
    <w:p w14:paraId="6FA682E0" w14:textId="77777777" w:rsidR="00D75515" w:rsidRPr="00711466" w:rsidRDefault="000235D3" w:rsidP="004A4A42">
      <w:pPr>
        <w:spacing w:line="240" w:lineRule="auto"/>
        <w:ind w:left="720" w:hanging="720"/>
        <w:rPr>
          <w:rFonts w:ascii="Garamond" w:hAnsi="Garamond"/>
        </w:rPr>
      </w:pPr>
      <w:r w:rsidRPr="00711466">
        <w:rPr>
          <w:rFonts w:ascii="Garamond" w:hAnsi="Garamond"/>
        </w:rPr>
        <w:t>Gilbert, M.A. 2009</w:t>
      </w:r>
      <w:r w:rsidR="001B53D9" w:rsidRPr="00711466">
        <w:rPr>
          <w:rFonts w:ascii="Garamond" w:hAnsi="Garamond"/>
        </w:rPr>
        <w:t>.</w:t>
      </w:r>
      <w:r w:rsidRPr="00711466">
        <w:rPr>
          <w:rFonts w:ascii="Garamond" w:hAnsi="Garamond"/>
        </w:rPr>
        <w:t xml:space="preserve"> </w:t>
      </w:r>
      <w:r w:rsidR="001B53D9" w:rsidRPr="00711466">
        <w:rPr>
          <w:rFonts w:ascii="Garamond" w:hAnsi="Garamond"/>
        </w:rPr>
        <w:t>“</w:t>
      </w:r>
      <w:r w:rsidRPr="00711466">
        <w:rPr>
          <w:rFonts w:ascii="Garamond" w:hAnsi="Garamond"/>
        </w:rPr>
        <w:t xml:space="preserve">Defeating </w:t>
      </w:r>
      <w:proofErr w:type="spellStart"/>
      <w:r w:rsidRPr="00711466">
        <w:rPr>
          <w:rFonts w:ascii="Garamond" w:hAnsi="Garamond"/>
        </w:rPr>
        <w:t>bigenderism</w:t>
      </w:r>
      <w:proofErr w:type="spellEnd"/>
      <w:r w:rsidRPr="00711466">
        <w:rPr>
          <w:rFonts w:ascii="Garamond" w:hAnsi="Garamond"/>
        </w:rPr>
        <w:t>: changing gender assumptions in the twenty-first century</w:t>
      </w:r>
      <w:r w:rsidR="001B53D9" w:rsidRPr="00711466">
        <w:rPr>
          <w:rFonts w:ascii="Garamond" w:hAnsi="Garamond"/>
        </w:rPr>
        <w:t>”</w:t>
      </w:r>
      <w:r w:rsidRPr="00711466">
        <w:rPr>
          <w:rFonts w:ascii="Garamond" w:hAnsi="Garamond"/>
        </w:rPr>
        <w:t xml:space="preserve">. </w:t>
      </w:r>
      <w:r w:rsidRPr="00711466">
        <w:rPr>
          <w:rFonts w:ascii="Garamond" w:hAnsi="Garamond"/>
          <w:i/>
        </w:rPr>
        <w:t xml:space="preserve">Hypatia </w:t>
      </w:r>
      <w:r w:rsidRPr="001E574B">
        <w:rPr>
          <w:rFonts w:ascii="Garamond" w:hAnsi="Garamond"/>
          <w:iCs/>
        </w:rPr>
        <w:t>24</w:t>
      </w:r>
      <w:r w:rsidRPr="00781A6B">
        <w:rPr>
          <w:rFonts w:ascii="Garamond" w:hAnsi="Garamond"/>
          <w:iCs/>
        </w:rPr>
        <w:t>(3)</w:t>
      </w:r>
      <w:r w:rsidR="001B53D9" w:rsidRPr="00226ACE">
        <w:rPr>
          <w:rFonts w:ascii="Garamond" w:hAnsi="Garamond"/>
          <w:iCs/>
        </w:rPr>
        <w:t>:</w:t>
      </w:r>
      <w:r w:rsidR="001B53D9" w:rsidRPr="00711466">
        <w:rPr>
          <w:rFonts w:ascii="Garamond" w:hAnsi="Garamond"/>
        </w:rPr>
        <w:t xml:space="preserve"> </w:t>
      </w:r>
      <w:r w:rsidRPr="00711466">
        <w:rPr>
          <w:rFonts w:ascii="Garamond" w:hAnsi="Garamond"/>
        </w:rPr>
        <w:t>93-112.</w:t>
      </w:r>
    </w:p>
    <w:p w14:paraId="644563F8" w14:textId="0B2FF390" w:rsidR="00002051" w:rsidRPr="00711466" w:rsidRDefault="00002051" w:rsidP="004A4A42">
      <w:pPr>
        <w:spacing w:line="240" w:lineRule="auto"/>
        <w:ind w:left="720" w:hanging="720"/>
        <w:rPr>
          <w:rFonts w:ascii="Garamond" w:hAnsi="Garamond"/>
        </w:rPr>
      </w:pPr>
      <w:r w:rsidRPr="00711466">
        <w:rPr>
          <w:rFonts w:ascii="Garamond" w:hAnsi="Garamond"/>
        </w:rPr>
        <w:t xml:space="preserve">Halim, M.L.D. </w:t>
      </w:r>
      <w:r w:rsidR="00FE7C7E" w:rsidRPr="00711466">
        <w:rPr>
          <w:rFonts w:ascii="Garamond" w:hAnsi="Garamond"/>
        </w:rPr>
        <w:t>2016.</w:t>
      </w:r>
      <w:r w:rsidRPr="00711466">
        <w:rPr>
          <w:rFonts w:ascii="Garamond" w:hAnsi="Garamond"/>
        </w:rPr>
        <w:t xml:space="preserve"> </w:t>
      </w:r>
      <w:r w:rsidR="001B53D9" w:rsidRPr="00711466">
        <w:rPr>
          <w:rFonts w:ascii="Garamond" w:hAnsi="Garamond"/>
        </w:rPr>
        <w:t>“</w:t>
      </w:r>
      <w:r w:rsidRPr="00711466">
        <w:rPr>
          <w:rFonts w:ascii="Garamond" w:hAnsi="Garamond"/>
        </w:rPr>
        <w:t xml:space="preserve">Princesses and </w:t>
      </w:r>
      <w:r w:rsidR="001B53D9" w:rsidRPr="00711466">
        <w:rPr>
          <w:rFonts w:ascii="Garamond" w:hAnsi="Garamond"/>
        </w:rPr>
        <w:t>s</w:t>
      </w:r>
      <w:r w:rsidRPr="00711466">
        <w:rPr>
          <w:rFonts w:ascii="Garamond" w:hAnsi="Garamond"/>
        </w:rPr>
        <w:t xml:space="preserve">uperheroes: </w:t>
      </w:r>
      <w:r w:rsidR="00145B68" w:rsidRPr="00711466">
        <w:rPr>
          <w:rFonts w:ascii="Garamond" w:hAnsi="Garamond"/>
        </w:rPr>
        <w:t>s</w:t>
      </w:r>
      <w:r w:rsidRPr="00711466">
        <w:rPr>
          <w:rFonts w:ascii="Garamond" w:hAnsi="Garamond"/>
        </w:rPr>
        <w:t>ocial-</w:t>
      </w:r>
      <w:r w:rsidR="001B53D9" w:rsidRPr="00711466">
        <w:rPr>
          <w:rFonts w:ascii="Garamond" w:hAnsi="Garamond"/>
        </w:rPr>
        <w:t>c</w:t>
      </w:r>
      <w:r w:rsidRPr="00711466">
        <w:rPr>
          <w:rFonts w:ascii="Garamond" w:hAnsi="Garamond"/>
        </w:rPr>
        <w:t xml:space="preserve">ognitive </w:t>
      </w:r>
      <w:r w:rsidR="001B53D9" w:rsidRPr="00711466">
        <w:rPr>
          <w:rFonts w:ascii="Garamond" w:hAnsi="Garamond"/>
        </w:rPr>
        <w:t>i</w:t>
      </w:r>
      <w:r w:rsidRPr="00711466">
        <w:rPr>
          <w:rFonts w:ascii="Garamond" w:hAnsi="Garamond"/>
        </w:rPr>
        <w:t xml:space="preserve">nfluences on </w:t>
      </w:r>
      <w:r w:rsidR="001B53D9" w:rsidRPr="00711466">
        <w:rPr>
          <w:rFonts w:ascii="Garamond" w:hAnsi="Garamond"/>
        </w:rPr>
        <w:t>e</w:t>
      </w:r>
      <w:r w:rsidRPr="00711466">
        <w:rPr>
          <w:rFonts w:ascii="Garamond" w:hAnsi="Garamond"/>
        </w:rPr>
        <w:t xml:space="preserve">arly </w:t>
      </w:r>
      <w:r w:rsidR="001B53D9" w:rsidRPr="00711466">
        <w:rPr>
          <w:rFonts w:ascii="Garamond" w:hAnsi="Garamond"/>
        </w:rPr>
        <w:t>g</w:t>
      </w:r>
      <w:r w:rsidRPr="00711466">
        <w:rPr>
          <w:rFonts w:ascii="Garamond" w:hAnsi="Garamond"/>
        </w:rPr>
        <w:t xml:space="preserve">ender </w:t>
      </w:r>
      <w:r w:rsidR="001B53D9" w:rsidRPr="00711466">
        <w:rPr>
          <w:rFonts w:ascii="Garamond" w:hAnsi="Garamond"/>
        </w:rPr>
        <w:t>r</w:t>
      </w:r>
      <w:r w:rsidRPr="00711466">
        <w:rPr>
          <w:rFonts w:ascii="Garamond" w:hAnsi="Garamond"/>
        </w:rPr>
        <w:t>igidity</w:t>
      </w:r>
      <w:r w:rsidR="001B53D9" w:rsidRPr="00711466">
        <w:rPr>
          <w:rFonts w:ascii="Garamond" w:hAnsi="Garamond"/>
        </w:rPr>
        <w:t>”</w:t>
      </w:r>
      <w:r w:rsidRPr="00711466">
        <w:rPr>
          <w:rFonts w:ascii="Garamond" w:hAnsi="Garamond"/>
        </w:rPr>
        <w:t>.</w:t>
      </w:r>
      <w:r w:rsidR="00AB7046" w:rsidRPr="00711466">
        <w:rPr>
          <w:rFonts w:ascii="Garamond" w:hAnsi="Garamond"/>
        </w:rPr>
        <w:t xml:space="preserve"> </w:t>
      </w:r>
      <w:r w:rsidR="00AB7046" w:rsidRPr="00711466">
        <w:rPr>
          <w:rFonts w:ascii="Garamond" w:hAnsi="Garamond"/>
          <w:i/>
        </w:rPr>
        <w:t xml:space="preserve">Child Development Perspectives </w:t>
      </w:r>
      <w:r w:rsidR="00AB7046" w:rsidRPr="001E574B">
        <w:rPr>
          <w:rFonts w:ascii="Garamond" w:hAnsi="Garamond"/>
          <w:iCs/>
        </w:rPr>
        <w:t>10</w:t>
      </w:r>
      <w:r w:rsidR="00AB7046" w:rsidRPr="00781A6B">
        <w:rPr>
          <w:rFonts w:ascii="Garamond" w:hAnsi="Garamond"/>
          <w:iCs/>
        </w:rPr>
        <w:t>(3</w:t>
      </w:r>
      <w:r w:rsidR="00AB7046" w:rsidRPr="00711466">
        <w:rPr>
          <w:rFonts w:ascii="Garamond" w:hAnsi="Garamond"/>
        </w:rPr>
        <w:t>)</w:t>
      </w:r>
      <w:r w:rsidR="001B53D9" w:rsidRPr="00711466">
        <w:rPr>
          <w:rFonts w:ascii="Garamond" w:hAnsi="Garamond"/>
        </w:rPr>
        <w:t>:</w:t>
      </w:r>
      <w:r w:rsidR="00AB7046" w:rsidRPr="00711466">
        <w:rPr>
          <w:rFonts w:ascii="Garamond" w:hAnsi="Garamond"/>
        </w:rPr>
        <w:t xml:space="preserve"> </w:t>
      </w:r>
      <w:r w:rsidR="00A00639" w:rsidRPr="00711466">
        <w:rPr>
          <w:rFonts w:ascii="Garamond" w:hAnsi="Garamond"/>
        </w:rPr>
        <w:t>155-160.</w:t>
      </w:r>
    </w:p>
    <w:p w14:paraId="7CA01A7E" w14:textId="3F9A6093" w:rsidR="00E05E59" w:rsidRPr="00711466" w:rsidRDefault="00E05E59" w:rsidP="004A4A42">
      <w:pPr>
        <w:spacing w:line="240" w:lineRule="auto"/>
        <w:ind w:left="720" w:hanging="720"/>
        <w:rPr>
          <w:rFonts w:ascii="Garamond" w:hAnsi="Garamond"/>
          <w:color w:val="000000"/>
          <w:lang w:val="en-US"/>
        </w:rPr>
      </w:pPr>
      <w:r w:rsidRPr="00711466">
        <w:rPr>
          <w:rFonts w:ascii="Garamond" w:hAnsi="Garamond"/>
          <w:color w:val="000000"/>
        </w:rPr>
        <w:t xml:space="preserve">Harding, R. </w:t>
      </w:r>
      <w:r w:rsidR="001B53D9" w:rsidRPr="00711466">
        <w:rPr>
          <w:rFonts w:ascii="Garamond" w:hAnsi="Garamond"/>
          <w:color w:val="000000"/>
        </w:rPr>
        <w:t>and</w:t>
      </w:r>
      <w:r w:rsidRPr="00711466">
        <w:rPr>
          <w:rFonts w:ascii="Garamond" w:hAnsi="Garamond"/>
          <w:color w:val="000000"/>
        </w:rPr>
        <w:t xml:space="preserve"> Peel, E. 2007. </w:t>
      </w:r>
      <w:r w:rsidR="001B53D9" w:rsidRPr="00711466">
        <w:rPr>
          <w:rFonts w:ascii="Garamond" w:hAnsi="Garamond"/>
          <w:color w:val="000000"/>
        </w:rPr>
        <w:t>“</w:t>
      </w:r>
      <w:r w:rsidRPr="00711466">
        <w:rPr>
          <w:rFonts w:ascii="Garamond" w:hAnsi="Garamond"/>
          <w:color w:val="000000"/>
        </w:rPr>
        <w:t>Surveying sexualities: internet research with non-heterosexuals</w:t>
      </w:r>
      <w:r w:rsidR="001B53D9" w:rsidRPr="00711466">
        <w:rPr>
          <w:rFonts w:ascii="Garamond" w:hAnsi="Garamond"/>
          <w:color w:val="000000"/>
        </w:rPr>
        <w:t>”</w:t>
      </w:r>
      <w:r w:rsidRPr="00711466">
        <w:rPr>
          <w:rFonts w:ascii="Garamond" w:hAnsi="Garamond"/>
          <w:color w:val="000000"/>
        </w:rPr>
        <w:t xml:space="preserve">. </w:t>
      </w:r>
      <w:r w:rsidRPr="00711466">
        <w:rPr>
          <w:rFonts w:ascii="Garamond" w:hAnsi="Garamond"/>
          <w:i/>
          <w:color w:val="000000"/>
        </w:rPr>
        <w:t>Feminism &amp; Psychology</w:t>
      </w:r>
      <w:r w:rsidRPr="00711466">
        <w:rPr>
          <w:rFonts w:ascii="Garamond" w:hAnsi="Garamond"/>
          <w:i/>
          <w:color w:val="000000"/>
          <w:lang w:val="en-US"/>
        </w:rPr>
        <w:t xml:space="preserve"> </w:t>
      </w:r>
      <w:r w:rsidRPr="001E574B">
        <w:rPr>
          <w:rFonts w:ascii="Garamond" w:hAnsi="Garamond"/>
          <w:iCs/>
          <w:color w:val="000000"/>
          <w:lang w:val="en-US"/>
        </w:rPr>
        <w:t>17</w:t>
      </w:r>
      <w:r w:rsidRPr="00781A6B">
        <w:rPr>
          <w:rFonts w:ascii="Garamond" w:hAnsi="Garamond"/>
          <w:iCs/>
          <w:color w:val="000000"/>
          <w:lang w:val="en-US"/>
        </w:rPr>
        <w:t>(2</w:t>
      </w:r>
      <w:r w:rsidRPr="00711466">
        <w:rPr>
          <w:rFonts w:ascii="Garamond" w:hAnsi="Garamond"/>
          <w:color w:val="000000"/>
          <w:lang w:val="en-US"/>
        </w:rPr>
        <w:t>)</w:t>
      </w:r>
      <w:r w:rsidR="001B53D9" w:rsidRPr="00711466">
        <w:rPr>
          <w:rFonts w:ascii="Garamond" w:hAnsi="Garamond"/>
          <w:color w:val="000000"/>
          <w:lang w:val="en-US"/>
        </w:rPr>
        <w:t>:</w:t>
      </w:r>
      <w:r w:rsidRPr="00711466">
        <w:rPr>
          <w:rFonts w:ascii="Garamond" w:hAnsi="Garamond"/>
          <w:color w:val="000000"/>
          <w:lang w:val="en-US"/>
        </w:rPr>
        <w:t xml:space="preserve"> 277-285.</w:t>
      </w:r>
    </w:p>
    <w:p w14:paraId="617DF51E" w14:textId="0894B44D" w:rsidR="00EF3C94" w:rsidRPr="00711466" w:rsidRDefault="00EF3C94" w:rsidP="004A4A42">
      <w:pPr>
        <w:spacing w:line="240" w:lineRule="auto"/>
        <w:ind w:left="720" w:hanging="720"/>
        <w:rPr>
          <w:rFonts w:ascii="Garamond" w:hAnsi="Garamond"/>
        </w:rPr>
      </w:pPr>
      <w:r w:rsidRPr="00711466">
        <w:rPr>
          <w:rFonts w:ascii="Garamond" w:hAnsi="Garamond"/>
        </w:rPr>
        <w:t xml:space="preserve">Harrison, B.F. </w:t>
      </w:r>
      <w:r w:rsidR="001B53D9" w:rsidRPr="00711466">
        <w:rPr>
          <w:rFonts w:ascii="Garamond" w:hAnsi="Garamond"/>
        </w:rPr>
        <w:t>and</w:t>
      </w:r>
      <w:r w:rsidRPr="00711466">
        <w:rPr>
          <w:rFonts w:ascii="Garamond" w:hAnsi="Garamond"/>
        </w:rPr>
        <w:t xml:space="preserve"> Michelson, M.R. 2019. </w:t>
      </w:r>
      <w:r w:rsidR="001B53D9" w:rsidRPr="00711466">
        <w:rPr>
          <w:rFonts w:ascii="Garamond" w:hAnsi="Garamond"/>
        </w:rPr>
        <w:t>“</w:t>
      </w:r>
      <w:r w:rsidRPr="00711466">
        <w:rPr>
          <w:rFonts w:ascii="Garamond" w:hAnsi="Garamond"/>
        </w:rPr>
        <w:t xml:space="preserve">Gender, masculinity threat, and support for transgender rights: </w:t>
      </w:r>
      <w:r w:rsidR="00145B68" w:rsidRPr="00711466">
        <w:rPr>
          <w:rFonts w:ascii="Garamond" w:hAnsi="Garamond"/>
        </w:rPr>
        <w:t>a</w:t>
      </w:r>
      <w:r w:rsidRPr="00711466">
        <w:rPr>
          <w:rFonts w:ascii="Garamond" w:hAnsi="Garamond"/>
        </w:rPr>
        <w:t>n experimental study</w:t>
      </w:r>
      <w:r w:rsidR="001B53D9" w:rsidRPr="00711466">
        <w:rPr>
          <w:rFonts w:ascii="Garamond" w:hAnsi="Garamond"/>
        </w:rPr>
        <w:t>”</w:t>
      </w:r>
      <w:r w:rsidRPr="00711466">
        <w:rPr>
          <w:rFonts w:ascii="Garamond" w:hAnsi="Garamond"/>
        </w:rPr>
        <w:t xml:space="preserve">. </w:t>
      </w:r>
      <w:r w:rsidR="00AE21D2" w:rsidRPr="00711466">
        <w:rPr>
          <w:rFonts w:ascii="Garamond" w:hAnsi="Garamond"/>
          <w:i/>
        </w:rPr>
        <w:t xml:space="preserve">Sex Roles </w:t>
      </w:r>
      <w:r w:rsidR="00BB3040" w:rsidRPr="001E574B">
        <w:rPr>
          <w:rFonts w:ascii="Garamond" w:hAnsi="Garamond"/>
          <w:iCs/>
        </w:rPr>
        <w:t>80</w:t>
      </w:r>
      <w:r w:rsidR="001B53D9" w:rsidRPr="00781A6B">
        <w:rPr>
          <w:rFonts w:ascii="Garamond" w:hAnsi="Garamond"/>
          <w:iCs/>
        </w:rPr>
        <w:t xml:space="preserve">: </w:t>
      </w:r>
      <w:r w:rsidR="00BB3040" w:rsidRPr="00226ACE">
        <w:rPr>
          <w:rFonts w:ascii="Garamond" w:hAnsi="Garamond"/>
          <w:iCs/>
        </w:rPr>
        <w:t>63</w:t>
      </w:r>
      <w:r w:rsidR="00BB3040" w:rsidRPr="00711466">
        <w:rPr>
          <w:rFonts w:ascii="Garamond" w:hAnsi="Garamond"/>
        </w:rPr>
        <w:t>-75.</w:t>
      </w:r>
    </w:p>
    <w:p w14:paraId="1DA2B5C0" w14:textId="46284E71" w:rsidR="0052369F" w:rsidRPr="00711466" w:rsidRDefault="009341E6" w:rsidP="004A4A42">
      <w:pPr>
        <w:spacing w:line="240" w:lineRule="auto"/>
        <w:ind w:left="720" w:hanging="720"/>
        <w:rPr>
          <w:rFonts w:ascii="Garamond" w:hAnsi="Garamond"/>
        </w:rPr>
      </w:pPr>
      <w:r w:rsidRPr="00711466">
        <w:rPr>
          <w:rFonts w:ascii="Garamond" w:hAnsi="Garamond"/>
        </w:rPr>
        <w:t>Holmes, M. 2016</w:t>
      </w:r>
      <w:r w:rsidR="0052369F" w:rsidRPr="00711466">
        <w:rPr>
          <w:rFonts w:ascii="Garamond" w:hAnsi="Garamond"/>
        </w:rPr>
        <w:t xml:space="preserve">. </w:t>
      </w:r>
      <w:r w:rsidRPr="00711466">
        <w:rPr>
          <w:rFonts w:ascii="Garamond" w:hAnsi="Garamond"/>
          <w:i/>
        </w:rPr>
        <w:t xml:space="preserve">Critical </w:t>
      </w:r>
      <w:r w:rsidR="001B53D9" w:rsidRPr="00711466">
        <w:rPr>
          <w:rFonts w:ascii="Garamond" w:hAnsi="Garamond"/>
          <w:i/>
        </w:rPr>
        <w:t>I</w:t>
      </w:r>
      <w:r w:rsidRPr="00711466">
        <w:rPr>
          <w:rFonts w:ascii="Garamond" w:hAnsi="Garamond"/>
          <w:i/>
        </w:rPr>
        <w:t xml:space="preserve">ntersex. </w:t>
      </w:r>
      <w:r w:rsidRPr="00711466">
        <w:rPr>
          <w:rFonts w:ascii="Garamond" w:hAnsi="Garamond"/>
        </w:rPr>
        <w:t>London: Routledge.</w:t>
      </w:r>
    </w:p>
    <w:p w14:paraId="37D243FD" w14:textId="28C2479C" w:rsidR="009E77C7" w:rsidRPr="00711466" w:rsidRDefault="009E77C7" w:rsidP="004A4A42">
      <w:pPr>
        <w:spacing w:line="240" w:lineRule="auto"/>
        <w:ind w:left="720" w:hanging="720"/>
        <w:rPr>
          <w:rFonts w:ascii="Garamond" w:hAnsi="Garamond"/>
        </w:rPr>
      </w:pPr>
      <w:r w:rsidRPr="00711466">
        <w:rPr>
          <w:rFonts w:ascii="Garamond" w:hAnsi="Garamond"/>
        </w:rPr>
        <w:lastRenderedPageBreak/>
        <w:t xml:space="preserve">Jeffreys, S. 2014. </w:t>
      </w:r>
      <w:r w:rsidR="001B53D9" w:rsidRPr="00711466">
        <w:rPr>
          <w:rFonts w:ascii="Garamond" w:hAnsi="Garamond"/>
        </w:rPr>
        <w:t>“</w:t>
      </w:r>
      <w:r w:rsidRPr="00711466">
        <w:rPr>
          <w:rFonts w:ascii="Garamond" w:hAnsi="Garamond"/>
        </w:rPr>
        <w:t>The politics of the toilet: a feminist response to the campaign to ‘</w:t>
      </w:r>
      <w:proofErr w:type="spellStart"/>
      <w:r w:rsidRPr="00711466">
        <w:rPr>
          <w:rFonts w:ascii="Garamond" w:hAnsi="Garamond"/>
        </w:rPr>
        <w:t>degender</w:t>
      </w:r>
      <w:proofErr w:type="spellEnd"/>
      <w:r w:rsidRPr="00711466">
        <w:rPr>
          <w:rFonts w:ascii="Garamond" w:hAnsi="Garamond"/>
        </w:rPr>
        <w:t>’ a wome</w:t>
      </w:r>
      <w:r w:rsidR="00077A4A" w:rsidRPr="00711466">
        <w:rPr>
          <w:rFonts w:ascii="Garamond" w:hAnsi="Garamond"/>
        </w:rPr>
        <w:t>n’s space</w:t>
      </w:r>
      <w:r w:rsidR="001B53D9" w:rsidRPr="00711466">
        <w:rPr>
          <w:rFonts w:ascii="Garamond" w:hAnsi="Garamond"/>
        </w:rPr>
        <w:t>”</w:t>
      </w:r>
      <w:r w:rsidR="00077A4A" w:rsidRPr="00711466">
        <w:rPr>
          <w:rFonts w:ascii="Garamond" w:hAnsi="Garamond"/>
        </w:rPr>
        <w:t xml:space="preserve">. </w:t>
      </w:r>
      <w:r w:rsidR="00077A4A" w:rsidRPr="00711466">
        <w:rPr>
          <w:rFonts w:ascii="Garamond" w:hAnsi="Garamond"/>
          <w:i/>
        </w:rPr>
        <w:t xml:space="preserve">Women’s Studies International Forum </w:t>
      </w:r>
      <w:r w:rsidR="00077A4A" w:rsidRPr="001E574B">
        <w:rPr>
          <w:rFonts w:ascii="Garamond" w:hAnsi="Garamond"/>
          <w:iCs/>
        </w:rPr>
        <w:t>45</w:t>
      </w:r>
      <w:r w:rsidR="001B53D9" w:rsidRPr="00781A6B">
        <w:rPr>
          <w:rFonts w:ascii="Garamond" w:hAnsi="Garamond"/>
          <w:iCs/>
        </w:rPr>
        <w:t>:</w:t>
      </w:r>
      <w:r w:rsidR="001B53D9" w:rsidRPr="00711466">
        <w:rPr>
          <w:rFonts w:ascii="Garamond" w:hAnsi="Garamond"/>
        </w:rPr>
        <w:t xml:space="preserve"> </w:t>
      </w:r>
      <w:r w:rsidR="00077A4A" w:rsidRPr="00711466">
        <w:rPr>
          <w:rFonts w:ascii="Garamond" w:hAnsi="Garamond"/>
        </w:rPr>
        <w:t>42-51.</w:t>
      </w:r>
    </w:p>
    <w:p w14:paraId="6C4837F1" w14:textId="1EE557DF" w:rsidR="00E05E59" w:rsidRPr="00711466" w:rsidRDefault="00E05E59" w:rsidP="004A4A42">
      <w:pPr>
        <w:spacing w:line="240" w:lineRule="auto"/>
        <w:ind w:left="720" w:hanging="720"/>
        <w:rPr>
          <w:rFonts w:ascii="Garamond" w:hAnsi="Garamond"/>
          <w:color w:val="000000"/>
          <w:lang w:val="en-US"/>
        </w:rPr>
      </w:pPr>
      <w:r w:rsidRPr="00711466">
        <w:rPr>
          <w:rFonts w:ascii="Garamond" w:hAnsi="Garamond"/>
          <w:color w:val="000000"/>
          <w:lang w:val="en-US"/>
        </w:rPr>
        <w:t xml:space="preserve">Kitzinger, C. 1990. </w:t>
      </w:r>
      <w:r w:rsidR="00463EF7" w:rsidRPr="00711466">
        <w:rPr>
          <w:rFonts w:ascii="Garamond" w:hAnsi="Garamond"/>
          <w:color w:val="000000"/>
          <w:lang w:val="en-US"/>
        </w:rPr>
        <w:t>“</w:t>
      </w:r>
      <w:r w:rsidRPr="00711466">
        <w:rPr>
          <w:rFonts w:ascii="Garamond" w:hAnsi="Garamond"/>
          <w:color w:val="000000"/>
          <w:lang w:val="en-US"/>
        </w:rPr>
        <w:t>The rhetoric of pseudoscience</w:t>
      </w:r>
      <w:r w:rsidR="00463EF7" w:rsidRPr="00711466">
        <w:rPr>
          <w:rFonts w:ascii="Garamond" w:hAnsi="Garamond"/>
          <w:color w:val="000000"/>
          <w:lang w:val="en-US"/>
        </w:rPr>
        <w:t>”</w:t>
      </w:r>
      <w:r w:rsidRPr="00711466">
        <w:rPr>
          <w:rFonts w:ascii="Garamond" w:hAnsi="Garamond"/>
          <w:color w:val="000000"/>
          <w:lang w:val="en-US"/>
        </w:rPr>
        <w:t xml:space="preserve">. In I. Parker </w:t>
      </w:r>
      <w:r w:rsidR="00463EF7" w:rsidRPr="00711466">
        <w:rPr>
          <w:rFonts w:ascii="Garamond" w:hAnsi="Garamond"/>
          <w:color w:val="000000"/>
          <w:lang w:val="en-US"/>
        </w:rPr>
        <w:t>and</w:t>
      </w:r>
      <w:r w:rsidRPr="00711466">
        <w:rPr>
          <w:rFonts w:ascii="Garamond" w:hAnsi="Garamond"/>
          <w:color w:val="000000"/>
          <w:lang w:val="en-US"/>
        </w:rPr>
        <w:t xml:space="preserve"> J. </w:t>
      </w:r>
      <w:proofErr w:type="spellStart"/>
      <w:r w:rsidRPr="00711466">
        <w:rPr>
          <w:rFonts w:ascii="Garamond" w:hAnsi="Garamond"/>
          <w:color w:val="000000"/>
          <w:lang w:val="en-US"/>
        </w:rPr>
        <w:t>Shotter</w:t>
      </w:r>
      <w:proofErr w:type="spellEnd"/>
      <w:r w:rsidR="00781A6B">
        <w:rPr>
          <w:rFonts w:ascii="Garamond" w:hAnsi="Garamond"/>
          <w:color w:val="000000"/>
          <w:lang w:val="en-US"/>
        </w:rPr>
        <w:t>,</w:t>
      </w:r>
      <w:r w:rsidRPr="00711466">
        <w:rPr>
          <w:rFonts w:ascii="Garamond" w:hAnsi="Garamond"/>
          <w:color w:val="000000"/>
          <w:lang w:val="en-US"/>
        </w:rPr>
        <w:t xml:space="preserve"> eds. </w:t>
      </w:r>
      <w:r w:rsidRPr="00711466">
        <w:rPr>
          <w:rFonts w:ascii="Garamond" w:hAnsi="Garamond"/>
          <w:i/>
          <w:color w:val="000000"/>
          <w:lang w:val="en-US"/>
        </w:rPr>
        <w:t xml:space="preserve">Deconstructing Social Psychology. </w:t>
      </w:r>
      <w:r w:rsidRPr="00711466">
        <w:rPr>
          <w:rFonts w:ascii="Garamond" w:hAnsi="Garamond"/>
          <w:color w:val="000000"/>
          <w:lang w:val="en-US"/>
        </w:rPr>
        <w:t>(pp.61-75) London: Sage.</w:t>
      </w:r>
    </w:p>
    <w:p w14:paraId="2ABA02A2" w14:textId="2B26C1CE" w:rsidR="00B81274" w:rsidRPr="00711466" w:rsidRDefault="009B72A0" w:rsidP="004A4A42">
      <w:pPr>
        <w:spacing w:line="240" w:lineRule="auto"/>
        <w:ind w:left="720" w:hanging="720"/>
        <w:rPr>
          <w:rFonts w:ascii="Garamond" w:hAnsi="Garamond"/>
          <w:color w:val="000000"/>
        </w:rPr>
      </w:pPr>
      <w:r w:rsidRPr="00711466">
        <w:rPr>
          <w:rFonts w:ascii="Garamond" w:hAnsi="Garamond"/>
          <w:bCs/>
          <w:iCs/>
          <w:color w:val="000000"/>
        </w:rPr>
        <w:t>Knott-Fayle, G., Peel, E.</w:t>
      </w:r>
      <w:r w:rsidRPr="00711466">
        <w:rPr>
          <w:rFonts w:ascii="Garamond" w:hAnsi="Garamond"/>
          <w:b/>
          <w:iCs/>
          <w:color w:val="000000"/>
        </w:rPr>
        <w:t xml:space="preserve"> </w:t>
      </w:r>
      <w:r w:rsidRPr="00711466">
        <w:rPr>
          <w:rFonts w:ascii="Garamond" w:hAnsi="Garamond"/>
          <w:bCs/>
          <w:iCs/>
          <w:color w:val="000000"/>
        </w:rPr>
        <w:t xml:space="preserve">and Witcomb, G. </w:t>
      </w:r>
      <w:r w:rsidR="00E32B53">
        <w:rPr>
          <w:rFonts w:ascii="Garamond" w:hAnsi="Garamond"/>
          <w:bCs/>
          <w:iCs/>
          <w:color w:val="000000"/>
        </w:rPr>
        <w:t>in press.</w:t>
      </w:r>
      <w:r w:rsidRPr="00711466">
        <w:rPr>
          <w:rFonts w:ascii="Garamond" w:hAnsi="Garamond"/>
          <w:bCs/>
          <w:iCs/>
          <w:color w:val="000000"/>
        </w:rPr>
        <w:t xml:space="preserve"> “</w:t>
      </w:r>
      <w:r w:rsidRPr="00711466">
        <w:rPr>
          <w:rFonts w:ascii="Garamond" w:hAnsi="Garamond"/>
          <w:iCs/>
          <w:color w:val="000000"/>
        </w:rPr>
        <w:t xml:space="preserve">(Anti-)feminism and </w:t>
      </w:r>
      <w:proofErr w:type="spellStart"/>
      <w:r w:rsidRPr="00711466">
        <w:rPr>
          <w:rFonts w:ascii="Garamond" w:hAnsi="Garamond"/>
          <w:iCs/>
          <w:color w:val="000000"/>
        </w:rPr>
        <w:t>cisgenderism</w:t>
      </w:r>
      <w:proofErr w:type="spellEnd"/>
      <w:r w:rsidRPr="00711466">
        <w:rPr>
          <w:rFonts w:ascii="Garamond" w:hAnsi="Garamond"/>
          <w:iCs/>
          <w:color w:val="000000"/>
        </w:rPr>
        <w:t xml:space="preserve"> in sports media”. </w:t>
      </w:r>
      <w:r w:rsidRPr="00711466">
        <w:rPr>
          <w:rFonts w:ascii="Garamond" w:hAnsi="Garamond"/>
          <w:i/>
          <w:color w:val="000000"/>
        </w:rPr>
        <w:t>Feminist Media Studies</w:t>
      </w:r>
    </w:p>
    <w:p w14:paraId="073A8D37" w14:textId="78EBB213" w:rsidR="00E05E59" w:rsidRPr="00711466" w:rsidRDefault="00E05E59" w:rsidP="004A4A42">
      <w:pPr>
        <w:spacing w:line="240" w:lineRule="auto"/>
        <w:ind w:left="720" w:hanging="720"/>
        <w:rPr>
          <w:rStyle w:val="Hyperlink"/>
          <w:rFonts w:ascii="Garamond" w:hAnsi="Garamond"/>
        </w:rPr>
      </w:pPr>
      <w:r w:rsidRPr="00711466">
        <w:rPr>
          <w:rFonts w:ascii="Garamond" w:hAnsi="Garamond"/>
          <w:color w:val="000000"/>
        </w:rPr>
        <w:t xml:space="preserve">Mackay, F. 2018. </w:t>
      </w:r>
      <w:r w:rsidR="00463EF7" w:rsidRPr="00711466">
        <w:rPr>
          <w:rFonts w:ascii="Garamond" w:hAnsi="Garamond"/>
          <w:color w:val="000000"/>
        </w:rPr>
        <w:t>“</w:t>
      </w:r>
      <w:r w:rsidRPr="00711466">
        <w:rPr>
          <w:rFonts w:ascii="Garamond" w:hAnsi="Garamond"/>
          <w:color w:val="000000"/>
        </w:rPr>
        <w:t>Raising children without gender stereotypes</w:t>
      </w:r>
      <w:r w:rsidR="00463EF7" w:rsidRPr="00711466">
        <w:rPr>
          <w:rFonts w:ascii="Garamond" w:hAnsi="Garamond"/>
          <w:color w:val="000000"/>
        </w:rPr>
        <w:t>”</w:t>
      </w:r>
      <w:r w:rsidR="00FF0C04">
        <w:rPr>
          <w:rFonts w:ascii="Garamond" w:hAnsi="Garamond"/>
          <w:color w:val="000000"/>
        </w:rPr>
        <w:t xml:space="preserve">. </w:t>
      </w:r>
      <w:hyperlink r:id="rId16" w:history="1">
        <w:r w:rsidRPr="00711466">
          <w:rPr>
            <w:rStyle w:val="Hyperlink"/>
            <w:rFonts w:ascii="Garamond" w:hAnsi="Garamond"/>
          </w:rPr>
          <w:t>http://lettoysbetoys.org.uk/raising-children-without-gender-stereotypes/</w:t>
        </w:r>
      </w:hyperlink>
    </w:p>
    <w:p w14:paraId="4C60B4F9" w14:textId="7C6D0834" w:rsidR="00804D30" w:rsidRPr="00711466" w:rsidRDefault="005D3E08" w:rsidP="004A4A42">
      <w:pPr>
        <w:spacing w:line="240" w:lineRule="auto"/>
        <w:ind w:left="720" w:hanging="720"/>
        <w:rPr>
          <w:rFonts w:ascii="Garamond" w:hAnsi="Garamond"/>
          <w:color w:val="000000"/>
        </w:rPr>
      </w:pPr>
      <w:r w:rsidRPr="00711466">
        <w:rPr>
          <w:rFonts w:ascii="Garamond" w:hAnsi="Garamond"/>
          <w:color w:val="000000"/>
        </w:rPr>
        <w:t>Norman, J.,</w:t>
      </w:r>
      <w:r w:rsidR="009377BA" w:rsidRPr="00711466">
        <w:rPr>
          <w:rFonts w:ascii="Garamond" w:hAnsi="Garamond" w:cs="Times New Roman"/>
          <w:lang w:val="en-US"/>
        </w:rPr>
        <w:t xml:space="preserve"> </w:t>
      </w:r>
      <w:r w:rsidR="009377BA" w:rsidRPr="00711466">
        <w:rPr>
          <w:rFonts w:ascii="Garamond" w:hAnsi="Garamond"/>
          <w:color w:val="000000"/>
          <w:lang w:val="en-US"/>
        </w:rPr>
        <w:t xml:space="preserve">Sharpe, A., Freedman, R., Auchmuty, R., Whittle, S., O'Hara, M. and Dunne, P. 2018. “‘Shifting sands’: six legal views on the transgender debate”. </w:t>
      </w:r>
      <w:r w:rsidR="009377BA" w:rsidRPr="00711466">
        <w:rPr>
          <w:rFonts w:ascii="Garamond" w:hAnsi="Garamond"/>
          <w:i/>
          <w:iCs/>
          <w:color w:val="000000"/>
          <w:lang w:val="en-US"/>
        </w:rPr>
        <w:t>The Guardian</w:t>
      </w:r>
      <w:r w:rsidR="00FD3285">
        <w:rPr>
          <w:rFonts w:ascii="Garamond" w:hAnsi="Garamond"/>
          <w:color w:val="000000"/>
          <w:lang w:val="en-US"/>
        </w:rPr>
        <w:t xml:space="preserve"> 19 October.</w:t>
      </w:r>
      <w:r w:rsidRPr="00711466">
        <w:rPr>
          <w:rFonts w:ascii="Garamond" w:hAnsi="Garamond"/>
          <w:color w:val="000000"/>
        </w:rPr>
        <w:t xml:space="preserve"> </w:t>
      </w:r>
      <w:hyperlink r:id="rId17" w:history="1">
        <w:r w:rsidR="00804D30" w:rsidRPr="00711466">
          <w:rPr>
            <w:rStyle w:val="Hyperlink"/>
            <w:rFonts w:ascii="Garamond" w:hAnsi="Garamond"/>
          </w:rPr>
          <w:t>https://www.theguardian.com/society/2018/oct/19/gender-recognition-act-reforms-six-legal-views-transgender-debate</w:t>
        </w:r>
      </w:hyperlink>
      <w:r w:rsidR="00804D30" w:rsidRPr="00711466">
        <w:rPr>
          <w:rFonts w:ascii="Garamond" w:hAnsi="Garamond"/>
          <w:color w:val="000000"/>
        </w:rPr>
        <w:t xml:space="preserve"> </w:t>
      </w:r>
    </w:p>
    <w:p w14:paraId="71ED3ED9" w14:textId="54605AB7" w:rsidR="00C11621" w:rsidRDefault="00C11621" w:rsidP="004A4A42">
      <w:pPr>
        <w:spacing w:line="240" w:lineRule="auto"/>
        <w:ind w:left="720" w:hanging="720"/>
        <w:rPr>
          <w:rFonts w:ascii="Garamond" w:hAnsi="Garamond"/>
        </w:rPr>
      </w:pPr>
      <w:r w:rsidRPr="00711466">
        <w:rPr>
          <w:rFonts w:ascii="Garamond" w:hAnsi="Garamond"/>
        </w:rPr>
        <w:t xml:space="preserve">Norton, A.J. </w:t>
      </w:r>
      <w:r w:rsidR="00463EF7" w:rsidRPr="00711466">
        <w:rPr>
          <w:rFonts w:ascii="Garamond" w:hAnsi="Garamond"/>
        </w:rPr>
        <w:t>and</w:t>
      </w:r>
      <w:r w:rsidRPr="00711466">
        <w:rPr>
          <w:rFonts w:ascii="Garamond" w:hAnsi="Garamond"/>
        </w:rPr>
        <w:t xml:space="preserve"> </w:t>
      </w:r>
      <w:proofErr w:type="spellStart"/>
      <w:r w:rsidRPr="00711466">
        <w:rPr>
          <w:rFonts w:ascii="Garamond" w:hAnsi="Garamond"/>
        </w:rPr>
        <w:t>Herek</w:t>
      </w:r>
      <w:proofErr w:type="spellEnd"/>
      <w:r w:rsidRPr="00711466">
        <w:rPr>
          <w:rFonts w:ascii="Garamond" w:hAnsi="Garamond"/>
        </w:rPr>
        <w:t xml:space="preserve">, G.M. 2013. </w:t>
      </w:r>
      <w:r w:rsidR="00463EF7" w:rsidRPr="00711466">
        <w:rPr>
          <w:rFonts w:ascii="Garamond" w:hAnsi="Garamond"/>
        </w:rPr>
        <w:t>“</w:t>
      </w:r>
      <w:r w:rsidR="00D12BDF" w:rsidRPr="00711466">
        <w:rPr>
          <w:rFonts w:ascii="Garamond" w:hAnsi="Garamond"/>
        </w:rPr>
        <w:t xml:space="preserve">Heterosexuals’ attitudes toward transgender people: </w:t>
      </w:r>
      <w:r w:rsidR="00145B68" w:rsidRPr="00711466">
        <w:rPr>
          <w:rFonts w:ascii="Garamond" w:hAnsi="Garamond"/>
        </w:rPr>
        <w:t>f</w:t>
      </w:r>
      <w:r w:rsidR="00D12BDF" w:rsidRPr="00711466">
        <w:rPr>
          <w:rFonts w:ascii="Garamond" w:hAnsi="Garamond"/>
        </w:rPr>
        <w:t>indings from a national probability sample of US adults</w:t>
      </w:r>
      <w:r w:rsidR="00463EF7" w:rsidRPr="00711466">
        <w:rPr>
          <w:rFonts w:ascii="Garamond" w:hAnsi="Garamond"/>
        </w:rPr>
        <w:t>”</w:t>
      </w:r>
      <w:r w:rsidR="00D12BDF" w:rsidRPr="00711466">
        <w:rPr>
          <w:rFonts w:ascii="Garamond" w:hAnsi="Garamond"/>
        </w:rPr>
        <w:t xml:space="preserve">. </w:t>
      </w:r>
      <w:r w:rsidR="00D12BDF" w:rsidRPr="00711466">
        <w:rPr>
          <w:rFonts w:ascii="Garamond" w:hAnsi="Garamond"/>
          <w:i/>
        </w:rPr>
        <w:t xml:space="preserve">Sex Roles </w:t>
      </w:r>
      <w:r w:rsidR="00D12BDF" w:rsidRPr="00FF0C04">
        <w:rPr>
          <w:rFonts w:ascii="Garamond" w:hAnsi="Garamond"/>
          <w:iCs/>
        </w:rPr>
        <w:t>68</w:t>
      </w:r>
      <w:r w:rsidR="00D12BDF" w:rsidRPr="00FD3285">
        <w:rPr>
          <w:rFonts w:ascii="Garamond" w:hAnsi="Garamond"/>
          <w:iCs/>
        </w:rPr>
        <w:t>(11-12</w:t>
      </w:r>
      <w:r w:rsidR="00D12BDF" w:rsidRPr="00711466">
        <w:rPr>
          <w:rFonts w:ascii="Garamond" w:hAnsi="Garamond"/>
        </w:rPr>
        <w:t>)</w:t>
      </w:r>
      <w:r w:rsidR="00463EF7" w:rsidRPr="00711466">
        <w:rPr>
          <w:rFonts w:ascii="Garamond" w:hAnsi="Garamond"/>
        </w:rPr>
        <w:t>:</w:t>
      </w:r>
      <w:r w:rsidR="00D12BDF" w:rsidRPr="00711466">
        <w:rPr>
          <w:rFonts w:ascii="Garamond" w:hAnsi="Garamond"/>
        </w:rPr>
        <w:t xml:space="preserve"> 738-758.</w:t>
      </w:r>
    </w:p>
    <w:p w14:paraId="1D13243D" w14:textId="7E215111" w:rsidR="003F1B8F" w:rsidRPr="0040147E" w:rsidRDefault="00300ACF" w:rsidP="004A4A42">
      <w:pPr>
        <w:spacing w:line="240" w:lineRule="auto"/>
        <w:ind w:left="720" w:hanging="720"/>
        <w:rPr>
          <w:rFonts w:ascii="Garamond" w:hAnsi="Garamond"/>
          <w:color w:val="000000"/>
        </w:rPr>
      </w:pPr>
      <w:proofErr w:type="spellStart"/>
      <w:r w:rsidRPr="00300ACF">
        <w:rPr>
          <w:rFonts w:ascii="Garamond" w:hAnsi="Garamond"/>
          <w:color w:val="000000"/>
        </w:rPr>
        <w:t>Pikramenou</w:t>
      </w:r>
      <w:proofErr w:type="spellEnd"/>
      <w:r>
        <w:rPr>
          <w:rFonts w:ascii="Garamond" w:hAnsi="Garamond"/>
          <w:color w:val="000000"/>
        </w:rPr>
        <w:t xml:space="preserve">, N. 2019. </w:t>
      </w:r>
      <w:r w:rsidR="0040147E">
        <w:rPr>
          <w:rFonts w:ascii="Garamond" w:hAnsi="Garamond"/>
          <w:i/>
          <w:iCs/>
          <w:color w:val="000000"/>
        </w:rPr>
        <w:t xml:space="preserve">Intersex Rights: Living Between Sexes. </w:t>
      </w:r>
      <w:r w:rsidR="009F013F">
        <w:rPr>
          <w:rFonts w:ascii="Garamond" w:hAnsi="Garamond"/>
          <w:color w:val="000000"/>
        </w:rPr>
        <w:t>Cham, Switzerland: Springer.</w:t>
      </w:r>
    </w:p>
    <w:p w14:paraId="67495774" w14:textId="22B88D58" w:rsidR="00D47345" w:rsidRPr="00711466" w:rsidRDefault="00D47345" w:rsidP="004A4A42">
      <w:pPr>
        <w:spacing w:line="240" w:lineRule="auto"/>
        <w:ind w:left="720" w:hanging="720"/>
        <w:rPr>
          <w:rFonts w:ascii="Garamond" w:hAnsi="Garamond"/>
        </w:rPr>
      </w:pPr>
      <w:r w:rsidRPr="00711466">
        <w:rPr>
          <w:rFonts w:ascii="Garamond" w:hAnsi="Garamond"/>
        </w:rPr>
        <w:t>Renz, F. 2019. “</w:t>
      </w:r>
      <w:r w:rsidRPr="00711466">
        <w:rPr>
          <w:rFonts w:ascii="Garamond" w:hAnsi="Garamond"/>
          <w:bCs/>
        </w:rPr>
        <w:t>Engaging with and thinking beyond the</w:t>
      </w:r>
      <w:r w:rsidR="00FF0C04">
        <w:rPr>
          <w:rFonts w:ascii="Garamond" w:hAnsi="Garamond"/>
          <w:bCs/>
        </w:rPr>
        <w:t xml:space="preserve"> current feminist dichotomies”.</w:t>
      </w:r>
      <w:r w:rsidRPr="00711466">
        <w:rPr>
          <w:rFonts w:ascii="Garamond" w:hAnsi="Garamond"/>
        </w:rPr>
        <w:t xml:space="preserve"> </w:t>
      </w:r>
      <w:hyperlink r:id="rId18" w:anchor="more-876" w:history="1">
        <w:r w:rsidRPr="00711466">
          <w:rPr>
            <w:rStyle w:val="Hyperlink"/>
            <w:rFonts w:ascii="Garamond" w:hAnsi="Garamond"/>
          </w:rPr>
          <w:t>https://futureoflegalgender.kcl.ac.uk/2019/06/04/feminist-dichotomies/#more-876</w:t>
        </w:r>
      </w:hyperlink>
      <w:r w:rsidRPr="00711466">
        <w:rPr>
          <w:rFonts w:ascii="Garamond" w:hAnsi="Garamond"/>
        </w:rPr>
        <w:t xml:space="preserve"> </w:t>
      </w:r>
    </w:p>
    <w:p w14:paraId="0E10CB18" w14:textId="0B02D4B2" w:rsidR="00204C21" w:rsidRPr="00711466" w:rsidRDefault="00204C21" w:rsidP="004A4A42">
      <w:pPr>
        <w:spacing w:line="240" w:lineRule="auto"/>
        <w:ind w:left="720" w:hanging="720"/>
        <w:rPr>
          <w:rFonts w:ascii="Garamond" w:hAnsi="Garamond"/>
          <w:bCs/>
        </w:rPr>
      </w:pPr>
      <w:r w:rsidRPr="00711466">
        <w:rPr>
          <w:rFonts w:ascii="Garamond" w:hAnsi="Garamond"/>
        </w:rPr>
        <w:t xml:space="preserve">Richardson, D. 1996. “Representing other feminists”. </w:t>
      </w:r>
      <w:r w:rsidRPr="00711466">
        <w:rPr>
          <w:rFonts w:ascii="Garamond" w:hAnsi="Garamond"/>
          <w:i/>
          <w:iCs/>
        </w:rPr>
        <w:t>Feminism &amp; Psychology</w:t>
      </w:r>
      <w:r w:rsidR="00C65FC7" w:rsidRPr="00FF0C04">
        <w:rPr>
          <w:rFonts w:ascii="Garamond" w:hAnsi="Garamond"/>
        </w:rPr>
        <w:t xml:space="preserve"> 6</w:t>
      </w:r>
      <w:r w:rsidR="00C65FC7" w:rsidRPr="00711466">
        <w:rPr>
          <w:rFonts w:ascii="Garamond" w:hAnsi="Garamond"/>
        </w:rPr>
        <w:t>(2): 192-196.</w:t>
      </w:r>
    </w:p>
    <w:p w14:paraId="5047DFF9" w14:textId="5D7EDC7C" w:rsidR="00E05E59" w:rsidRPr="00711466" w:rsidRDefault="00E05E59" w:rsidP="004A4A42">
      <w:pPr>
        <w:spacing w:line="240" w:lineRule="auto"/>
        <w:ind w:left="720" w:hanging="720"/>
        <w:rPr>
          <w:rFonts w:ascii="Garamond" w:hAnsi="Garamond"/>
          <w:bCs/>
          <w:i/>
          <w:color w:val="000000"/>
        </w:rPr>
      </w:pPr>
      <w:r w:rsidRPr="00711466">
        <w:rPr>
          <w:rFonts w:ascii="Garamond" w:hAnsi="Garamond"/>
          <w:color w:val="000000"/>
        </w:rPr>
        <w:t>Scottish Government</w:t>
      </w:r>
      <w:r w:rsidR="00FF0C04">
        <w:rPr>
          <w:rFonts w:ascii="Garamond" w:hAnsi="Garamond"/>
          <w:color w:val="000000"/>
        </w:rPr>
        <w:t>.</w:t>
      </w:r>
      <w:r w:rsidRPr="00711466">
        <w:rPr>
          <w:rFonts w:ascii="Garamond" w:hAnsi="Garamond"/>
          <w:color w:val="000000"/>
        </w:rPr>
        <w:t xml:space="preserve"> 2018. </w:t>
      </w:r>
      <w:r w:rsidRPr="00711466">
        <w:rPr>
          <w:rFonts w:ascii="Garamond" w:hAnsi="Garamond"/>
          <w:bCs/>
          <w:i/>
          <w:color w:val="000000"/>
        </w:rPr>
        <w:t xml:space="preserve">Review of the Gender Recognition Act 2004: </w:t>
      </w:r>
      <w:r w:rsidR="00463EF7" w:rsidRPr="00711466">
        <w:rPr>
          <w:rFonts w:ascii="Garamond" w:hAnsi="Garamond"/>
          <w:bCs/>
          <w:i/>
          <w:color w:val="000000"/>
        </w:rPr>
        <w:t>C</w:t>
      </w:r>
      <w:r w:rsidRPr="00711466">
        <w:rPr>
          <w:rFonts w:ascii="Garamond" w:hAnsi="Garamond"/>
          <w:bCs/>
          <w:i/>
          <w:color w:val="000000"/>
        </w:rPr>
        <w:t>onsultation analysis.</w:t>
      </w:r>
      <w:r w:rsidRPr="00711466">
        <w:rPr>
          <w:rFonts w:ascii="Garamond" w:hAnsi="Garamond"/>
          <w:color w:val="000000"/>
        </w:rPr>
        <w:t xml:space="preserve"> </w:t>
      </w:r>
      <w:hyperlink r:id="rId19" w:history="1">
        <w:r w:rsidRPr="00711466">
          <w:rPr>
            <w:rStyle w:val="Hyperlink"/>
            <w:rFonts w:ascii="Garamond" w:hAnsi="Garamond"/>
          </w:rPr>
          <w:t>https://www.gov.scot/publications/review-gender-recognition-act-2004-analysis-responses-public-consultation-exercise-report/pages/3/</w:t>
        </w:r>
      </w:hyperlink>
      <w:r w:rsidRPr="00711466">
        <w:rPr>
          <w:rFonts w:ascii="Garamond" w:hAnsi="Garamond"/>
          <w:color w:val="000000"/>
        </w:rPr>
        <w:t xml:space="preserve"> </w:t>
      </w:r>
    </w:p>
    <w:p w14:paraId="706843EC" w14:textId="24DB8154" w:rsidR="00E05E59" w:rsidRPr="00711466" w:rsidRDefault="00E05E59" w:rsidP="004A4A42">
      <w:pPr>
        <w:spacing w:line="240" w:lineRule="auto"/>
        <w:ind w:left="720" w:hanging="720"/>
        <w:rPr>
          <w:rFonts w:ascii="Garamond" w:hAnsi="Garamond"/>
          <w:bCs/>
          <w:i/>
          <w:color w:val="000000"/>
        </w:rPr>
      </w:pPr>
      <w:r w:rsidRPr="00711466">
        <w:rPr>
          <w:rFonts w:ascii="Garamond" w:hAnsi="Garamond"/>
          <w:color w:val="000000"/>
        </w:rPr>
        <w:t>Severson, K. 2019</w:t>
      </w:r>
      <w:r w:rsidR="00463EF7" w:rsidRPr="00711466">
        <w:rPr>
          <w:rFonts w:ascii="Garamond" w:hAnsi="Garamond"/>
          <w:color w:val="000000"/>
        </w:rPr>
        <w:t>.</w:t>
      </w:r>
      <w:r w:rsidRPr="00711466">
        <w:rPr>
          <w:rFonts w:ascii="Garamond" w:hAnsi="Garamond"/>
          <w:color w:val="000000"/>
        </w:rPr>
        <w:t xml:space="preserve"> </w:t>
      </w:r>
      <w:r w:rsidR="00463EF7" w:rsidRPr="00711466">
        <w:rPr>
          <w:rFonts w:ascii="Garamond" w:hAnsi="Garamond"/>
          <w:color w:val="000000"/>
        </w:rPr>
        <w:t>“</w:t>
      </w:r>
      <w:r w:rsidRPr="00711466">
        <w:rPr>
          <w:rFonts w:ascii="Garamond" w:hAnsi="Garamond"/>
          <w:bCs/>
          <w:color w:val="000000"/>
        </w:rPr>
        <w:t>It’s a girl! It’s a boy! And for the gender-reveal cake, it may be the end</w:t>
      </w:r>
      <w:r w:rsidR="00463EF7" w:rsidRPr="00711466">
        <w:rPr>
          <w:rFonts w:ascii="Garamond" w:hAnsi="Garamond"/>
          <w:bCs/>
          <w:color w:val="000000"/>
        </w:rPr>
        <w:t>”</w:t>
      </w:r>
      <w:r w:rsidRPr="00711466">
        <w:rPr>
          <w:rFonts w:ascii="Garamond" w:hAnsi="Garamond"/>
          <w:bCs/>
          <w:color w:val="000000"/>
        </w:rPr>
        <w:t xml:space="preserve">. </w:t>
      </w:r>
      <w:r w:rsidRPr="00711466">
        <w:rPr>
          <w:rFonts w:ascii="Garamond" w:hAnsi="Garamond"/>
          <w:bCs/>
          <w:i/>
          <w:color w:val="000000"/>
        </w:rPr>
        <w:t>New York Times</w:t>
      </w:r>
      <w:r w:rsidR="00FF0C04">
        <w:rPr>
          <w:rFonts w:ascii="Garamond" w:hAnsi="Garamond"/>
          <w:bCs/>
          <w:i/>
          <w:color w:val="000000"/>
        </w:rPr>
        <w:t xml:space="preserve"> </w:t>
      </w:r>
      <w:r w:rsidR="00FF0C04">
        <w:rPr>
          <w:rFonts w:ascii="Garamond" w:hAnsi="Garamond"/>
          <w:bCs/>
          <w:color w:val="000000"/>
        </w:rPr>
        <w:t>17 June.</w:t>
      </w:r>
      <w:r w:rsidRPr="00711466">
        <w:rPr>
          <w:rFonts w:ascii="Garamond" w:hAnsi="Garamond"/>
          <w:bCs/>
          <w:i/>
          <w:color w:val="000000"/>
        </w:rPr>
        <w:t xml:space="preserve"> </w:t>
      </w:r>
      <w:hyperlink r:id="rId20" w:history="1">
        <w:r w:rsidRPr="00711466">
          <w:rPr>
            <w:rStyle w:val="Hyperlink"/>
            <w:rFonts w:ascii="Garamond" w:hAnsi="Garamond"/>
          </w:rPr>
          <w:t>https://www.nytimes.com/2019/06/17/dining/gender-reveal-cake.html</w:t>
        </w:r>
      </w:hyperlink>
      <w:r w:rsidRPr="00711466">
        <w:rPr>
          <w:rFonts w:ascii="Garamond" w:hAnsi="Garamond"/>
          <w:color w:val="000000"/>
        </w:rPr>
        <w:t xml:space="preserve"> </w:t>
      </w:r>
    </w:p>
    <w:p w14:paraId="146A1BDE" w14:textId="21C15B9B" w:rsidR="00C11621" w:rsidRPr="00711466" w:rsidRDefault="00C11621" w:rsidP="004A4A42">
      <w:pPr>
        <w:spacing w:line="240" w:lineRule="auto"/>
        <w:ind w:left="720" w:hanging="720"/>
        <w:rPr>
          <w:rFonts w:ascii="Garamond" w:hAnsi="Garamond"/>
        </w:rPr>
      </w:pPr>
      <w:r w:rsidRPr="00711466">
        <w:rPr>
          <w:rFonts w:ascii="Garamond" w:hAnsi="Garamond"/>
        </w:rPr>
        <w:t xml:space="preserve">Tee, N. </w:t>
      </w:r>
      <w:r w:rsidR="00463EF7" w:rsidRPr="00711466">
        <w:rPr>
          <w:rFonts w:ascii="Garamond" w:hAnsi="Garamond"/>
        </w:rPr>
        <w:t>and</w:t>
      </w:r>
      <w:r w:rsidRPr="00711466">
        <w:rPr>
          <w:rFonts w:ascii="Garamond" w:hAnsi="Garamond"/>
        </w:rPr>
        <w:t xml:space="preserve"> Hegarty, P. 2006. </w:t>
      </w:r>
      <w:r w:rsidR="00463EF7" w:rsidRPr="00711466">
        <w:rPr>
          <w:rFonts w:ascii="Garamond" w:hAnsi="Garamond"/>
        </w:rPr>
        <w:t>“</w:t>
      </w:r>
      <w:r w:rsidRPr="00711466">
        <w:rPr>
          <w:rFonts w:ascii="Garamond" w:hAnsi="Garamond"/>
        </w:rPr>
        <w:t>Predicting opposition to the civil rights of trans persons in the United Kingdom</w:t>
      </w:r>
      <w:r w:rsidR="00463EF7" w:rsidRPr="00711466">
        <w:rPr>
          <w:rFonts w:ascii="Garamond" w:hAnsi="Garamond"/>
        </w:rPr>
        <w:t>”</w:t>
      </w:r>
      <w:r w:rsidRPr="00711466">
        <w:rPr>
          <w:rFonts w:ascii="Garamond" w:hAnsi="Garamond"/>
        </w:rPr>
        <w:t xml:space="preserve">. </w:t>
      </w:r>
      <w:r w:rsidRPr="00711466">
        <w:rPr>
          <w:rFonts w:ascii="Garamond" w:hAnsi="Garamond"/>
          <w:i/>
        </w:rPr>
        <w:t xml:space="preserve">Journal of Community and Applied Social Psychology </w:t>
      </w:r>
      <w:r w:rsidRPr="00FF0C04">
        <w:rPr>
          <w:rFonts w:ascii="Garamond" w:hAnsi="Garamond"/>
          <w:iCs/>
        </w:rPr>
        <w:t>16</w:t>
      </w:r>
      <w:r w:rsidR="00463EF7" w:rsidRPr="00FF0C04">
        <w:rPr>
          <w:rFonts w:ascii="Garamond" w:hAnsi="Garamond"/>
          <w:iCs/>
        </w:rPr>
        <w:t>:</w:t>
      </w:r>
      <w:r w:rsidR="00463EF7" w:rsidRPr="00711466">
        <w:rPr>
          <w:rFonts w:ascii="Garamond" w:hAnsi="Garamond"/>
          <w:i/>
        </w:rPr>
        <w:t xml:space="preserve"> </w:t>
      </w:r>
      <w:r w:rsidRPr="00711466">
        <w:rPr>
          <w:rFonts w:ascii="Garamond" w:hAnsi="Garamond"/>
        </w:rPr>
        <w:t xml:space="preserve">70-80. </w:t>
      </w:r>
    </w:p>
    <w:p w14:paraId="11E4015C" w14:textId="79BC8389" w:rsidR="00635E01" w:rsidRPr="00711466" w:rsidRDefault="00343E45" w:rsidP="004A4A42">
      <w:pPr>
        <w:spacing w:line="240" w:lineRule="auto"/>
        <w:ind w:left="720" w:hanging="720"/>
        <w:rPr>
          <w:rFonts w:ascii="Garamond" w:hAnsi="Garamond"/>
        </w:rPr>
      </w:pPr>
      <w:r w:rsidRPr="00711466">
        <w:rPr>
          <w:rFonts w:ascii="Garamond" w:hAnsi="Garamond"/>
        </w:rPr>
        <w:t>Wilkinson, S</w:t>
      </w:r>
      <w:r w:rsidR="00CB705B" w:rsidRPr="00711466">
        <w:rPr>
          <w:rFonts w:ascii="Garamond" w:hAnsi="Garamond"/>
        </w:rPr>
        <w:t xml:space="preserve">. and Kitzinger, C. 1993. </w:t>
      </w:r>
      <w:r w:rsidR="00CB705B" w:rsidRPr="00711466">
        <w:rPr>
          <w:rFonts w:ascii="Garamond" w:hAnsi="Garamond"/>
          <w:i/>
          <w:iCs/>
        </w:rPr>
        <w:t xml:space="preserve">Heterosexuality: A Feminism &amp; Psychology Reader. </w:t>
      </w:r>
      <w:r w:rsidR="00CB705B" w:rsidRPr="00711466">
        <w:rPr>
          <w:rFonts w:ascii="Garamond" w:hAnsi="Garamond"/>
        </w:rPr>
        <w:t>London: Sage.</w:t>
      </w:r>
    </w:p>
    <w:p w14:paraId="500F14C8" w14:textId="29461083" w:rsidR="001E52AF" w:rsidRPr="00711466" w:rsidRDefault="001E52AF" w:rsidP="004A4A42">
      <w:pPr>
        <w:spacing w:line="240" w:lineRule="auto"/>
        <w:ind w:left="720" w:hanging="720"/>
        <w:rPr>
          <w:rFonts w:ascii="Garamond" w:hAnsi="Garamond"/>
        </w:rPr>
      </w:pPr>
      <w:r w:rsidRPr="00711466">
        <w:rPr>
          <w:rFonts w:ascii="Garamond" w:hAnsi="Garamond"/>
        </w:rPr>
        <w:t xml:space="preserve">Wilkinson, S. and Kitzinger, C. 1996. </w:t>
      </w:r>
      <w:r w:rsidRPr="00711466">
        <w:rPr>
          <w:rFonts w:ascii="Garamond" w:hAnsi="Garamond"/>
          <w:i/>
          <w:iCs/>
        </w:rPr>
        <w:t xml:space="preserve">Representing the Other: A Feminism &amp; Psychology Reader. </w:t>
      </w:r>
      <w:r w:rsidRPr="00711466">
        <w:rPr>
          <w:rFonts w:ascii="Garamond" w:hAnsi="Garamond"/>
        </w:rPr>
        <w:t>London: Sage.</w:t>
      </w:r>
    </w:p>
    <w:p w14:paraId="43E5B2AB" w14:textId="77777777" w:rsidR="00B74F80" w:rsidRPr="00711466" w:rsidRDefault="00262600" w:rsidP="004A4A42">
      <w:pPr>
        <w:spacing w:line="240" w:lineRule="auto"/>
        <w:ind w:left="720" w:hanging="720"/>
        <w:rPr>
          <w:rFonts w:ascii="Garamond" w:hAnsi="Garamond"/>
        </w:rPr>
      </w:pPr>
      <w:proofErr w:type="spellStart"/>
      <w:r w:rsidRPr="00711466">
        <w:rPr>
          <w:rFonts w:ascii="Garamond" w:hAnsi="Garamond"/>
        </w:rPr>
        <w:t>Wingrave</w:t>
      </w:r>
      <w:proofErr w:type="spellEnd"/>
      <w:r w:rsidR="006F3EDB" w:rsidRPr="00711466">
        <w:rPr>
          <w:rFonts w:ascii="Garamond" w:hAnsi="Garamond"/>
        </w:rPr>
        <w:t xml:space="preserve">, M. </w:t>
      </w:r>
      <w:r w:rsidRPr="00711466">
        <w:rPr>
          <w:rFonts w:ascii="Garamond" w:hAnsi="Garamond"/>
        </w:rPr>
        <w:t>2018</w:t>
      </w:r>
      <w:r w:rsidR="006F3EDB" w:rsidRPr="00711466">
        <w:rPr>
          <w:rFonts w:ascii="Garamond" w:hAnsi="Garamond"/>
        </w:rPr>
        <w:t xml:space="preserve">. </w:t>
      </w:r>
      <w:r w:rsidR="00463EF7" w:rsidRPr="00711466">
        <w:rPr>
          <w:rFonts w:ascii="Garamond" w:hAnsi="Garamond"/>
        </w:rPr>
        <w:t>“</w:t>
      </w:r>
      <w:r w:rsidRPr="00711466">
        <w:rPr>
          <w:rFonts w:ascii="Garamond" w:hAnsi="Garamond"/>
        </w:rPr>
        <w:t>Perceptions of gender in early years</w:t>
      </w:r>
      <w:r w:rsidR="00463EF7" w:rsidRPr="00711466">
        <w:rPr>
          <w:rFonts w:ascii="Garamond" w:hAnsi="Garamond"/>
        </w:rPr>
        <w:t>”.</w:t>
      </w:r>
      <w:r w:rsidRPr="00711466">
        <w:rPr>
          <w:rFonts w:ascii="Garamond" w:hAnsi="Garamond"/>
          <w:i/>
        </w:rPr>
        <w:t xml:space="preserve"> Gender and</w:t>
      </w:r>
      <w:r w:rsidR="00096137" w:rsidRPr="00711466">
        <w:rPr>
          <w:rFonts w:ascii="Garamond" w:hAnsi="Garamond"/>
          <w:i/>
        </w:rPr>
        <w:t xml:space="preserve"> </w:t>
      </w:r>
      <w:r w:rsidRPr="00711466">
        <w:rPr>
          <w:rFonts w:ascii="Garamond" w:hAnsi="Garamond"/>
          <w:i/>
        </w:rPr>
        <w:t xml:space="preserve">Education </w:t>
      </w:r>
      <w:r w:rsidRPr="00FF0C04">
        <w:rPr>
          <w:rFonts w:ascii="Garamond" w:hAnsi="Garamond"/>
          <w:iCs/>
        </w:rPr>
        <w:t>30</w:t>
      </w:r>
      <w:r w:rsidR="00463EF7" w:rsidRPr="00FD3285">
        <w:rPr>
          <w:rFonts w:ascii="Garamond" w:hAnsi="Garamond"/>
          <w:iCs/>
        </w:rPr>
        <w:t>(</w:t>
      </w:r>
      <w:r w:rsidRPr="00E163D3">
        <w:rPr>
          <w:rFonts w:ascii="Garamond" w:hAnsi="Garamond"/>
          <w:iCs/>
        </w:rPr>
        <w:t>5</w:t>
      </w:r>
      <w:r w:rsidR="00463EF7" w:rsidRPr="00711466">
        <w:rPr>
          <w:rFonts w:ascii="Garamond" w:hAnsi="Garamond"/>
        </w:rPr>
        <w:t>):</w:t>
      </w:r>
      <w:r w:rsidRPr="00711466">
        <w:rPr>
          <w:rFonts w:ascii="Garamond" w:hAnsi="Garamond"/>
        </w:rPr>
        <w:t xml:space="preserve"> 587-606</w:t>
      </w:r>
      <w:r w:rsidR="00463EF7" w:rsidRPr="00711466">
        <w:rPr>
          <w:rFonts w:ascii="Garamond" w:hAnsi="Garamond"/>
        </w:rPr>
        <w:t>.</w:t>
      </w:r>
    </w:p>
    <w:p w14:paraId="13A7E74B" w14:textId="2E661827" w:rsidR="00640102" w:rsidRPr="00711466" w:rsidRDefault="00B74F80" w:rsidP="004A4A42">
      <w:pPr>
        <w:spacing w:line="240" w:lineRule="auto"/>
        <w:ind w:left="720" w:hanging="720"/>
        <w:rPr>
          <w:rFonts w:ascii="Garamond" w:hAnsi="Garamond"/>
        </w:rPr>
      </w:pPr>
      <w:r w:rsidRPr="00711466">
        <w:rPr>
          <w:rFonts w:ascii="Garamond" w:hAnsi="Garamond"/>
        </w:rPr>
        <w:t xml:space="preserve">Zhou, S., Page-Gould, E., Aron, A., Moyer, A. and </w:t>
      </w:r>
      <w:proofErr w:type="spellStart"/>
      <w:r w:rsidRPr="00711466">
        <w:rPr>
          <w:rFonts w:ascii="Garamond" w:hAnsi="Garamond"/>
        </w:rPr>
        <w:t>Hewstone</w:t>
      </w:r>
      <w:proofErr w:type="spellEnd"/>
      <w:r w:rsidRPr="00711466">
        <w:rPr>
          <w:rFonts w:ascii="Garamond" w:hAnsi="Garamond"/>
        </w:rPr>
        <w:t>, M. 2019. “The extended contact hypothesis: a meta-analysis on 20 years of research</w:t>
      </w:r>
      <w:r w:rsidR="002D288B" w:rsidRPr="00711466">
        <w:rPr>
          <w:rFonts w:ascii="Garamond" w:hAnsi="Garamond"/>
        </w:rPr>
        <w:t xml:space="preserve">”. </w:t>
      </w:r>
      <w:r w:rsidR="002D288B" w:rsidRPr="00711466">
        <w:rPr>
          <w:rFonts w:ascii="Garamond" w:hAnsi="Garamond"/>
          <w:i/>
          <w:iCs/>
        </w:rPr>
        <w:t xml:space="preserve">Personality and Social Psychology Review </w:t>
      </w:r>
      <w:r w:rsidR="002D288B" w:rsidRPr="00FF0C04">
        <w:rPr>
          <w:rFonts w:ascii="Garamond" w:hAnsi="Garamond"/>
        </w:rPr>
        <w:t>23</w:t>
      </w:r>
      <w:r w:rsidR="002D288B" w:rsidRPr="00711466">
        <w:rPr>
          <w:rFonts w:ascii="Garamond" w:hAnsi="Garamond"/>
        </w:rPr>
        <w:t>(2): 132</w:t>
      </w:r>
      <w:r w:rsidR="00640102" w:rsidRPr="00711466">
        <w:rPr>
          <w:rFonts w:ascii="Garamond" w:hAnsi="Garamond"/>
        </w:rPr>
        <w:t>-</w:t>
      </w:r>
      <w:r w:rsidR="002D288B" w:rsidRPr="00711466">
        <w:rPr>
          <w:rFonts w:ascii="Garamond" w:hAnsi="Garamond"/>
        </w:rPr>
        <w:t>160.</w:t>
      </w:r>
      <w:r w:rsidR="00136975" w:rsidRPr="00711466">
        <w:rPr>
          <w:rFonts w:ascii="Garamond" w:hAnsi="Garamond"/>
        </w:rPr>
        <w:br/>
      </w:r>
    </w:p>
    <w:p w14:paraId="1DB953AE" w14:textId="34B5186B" w:rsidR="00644F41" w:rsidRDefault="00644F41">
      <w:pPr>
        <w:rPr>
          <w:rFonts w:ascii="Garamond" w:hAnsi="Garamond"/>
        </w:rPr>
      </w:pPr>
      <w:r>
        <w:rPr>
          <w:rFonts w:ascii="Garamond" w:hAnsi="Garamond"/>
        </w:rPr>
        <w:br w:type="page"/>
      </w:r>
    </w:p>
    <w:p w14:paraId="065C68FB" w14:textId="0A7A5F55" w:rsidR="00BF7455" w:rsidRPr="00711466" w:rsidRDefault="003756F2" w:rsidP="000379F5">
      <w:pPr>
        <w:pStyle w:val="Heading2"/>
      </w:pPr>
      <w:r w:rsidRPr="00711466">
        <w:lastRenderedPageBreak/>
        <w:t>Appendix</w:t>
      </w:r>
      <w:r w:rsidR="00D05FEA" w:rsidRPr="00711466">
        <w:t xml:space="preserve">: </w:t>
      </w:r>
      <w:r w:rsidR="00BF7455" w:rsidRPr="00711466">
        <w:t>Attitudes to Gender Survey</w:t>
      </w:r>
    </w:p>
    <w:p w14:paraId="340E77A3" w14:textId="77777777" w:rsidR="00FB4CBE" w:rsidRPr="00711466" w:rsidRDefault="00FB4CBE" w:rsidP="007817C5">
      <w:pPr>
        <w:spacing w:line="480" w:lineRule="auto"/>
        <w:rPr>
          <w:rFonts w:ascii="Garamond" w:hAnsi="Garamond"/>
          <w:sz w:val="44"/>
          <w:szCs w:val="44"/>
        </w:rPr>
      </w:pPr>
      <w:r w:rsidRPr="00711466">
        <w:rPr>
          <w:rFonts w:ascii="Garamond" w:hAnsi="Garamond"/>
          <w:noProof/>
          <w:sz w:val="44"/>
          <w:szCs w:val="44"/>
          <w:lang w:eastAsia="en-GB"/>
        </w:rPr>
        <w:drawing>
          <wp:anchor distT="0" distB="0" distL="114300" distR="114300" simplePos="0" relativeHeight="251694592" behindDoc="0" locked="0" layoutInCell="1" allowOverlap="1" wp14:anchorId="253D3AE1" wp14:editId="5B4C4619">
            <wp:simplePos x="0" y="0"/>
            <wp:positionH relativeFrom="margin">
              <wp:align>right</wp:align>
            </wp:positionH>
            <wp:positionV relativeFrom="paragraph">
              <wp:posOffset>-3810</wp:posOffset>
            </wp:positionV>
            <wp:extent cx="1485265" cy="789940"/>
            <wp:effectExtent l="0" t="0" r="635" b="0"/>
            <wp:wrapNone/>
            <wp:docPr id="2" name="Picture 2" descr="Project logo - the letter FLaG in black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3.png"/>
                    <pic:cNvPicPr/>
                  </pic:nvPicPr>
                  <pic:blipFill>
                    <a:blip r:embed="rId21">
                      <a:extLst>
                        <a:ext uri="{28A0092B-C50C-407E-A947-70E740481C1C}">
                          <a14:useLocalDpi xmlns:a14="http://schemas.microsoft.com/office/drawing/2010/main" val="0"/>
                        </a:ext>
                      </a:extLst>
                    </a:blip>
                    <a:stretch>
                      <a:fillRect/>
                    </a:stretch>
                  </pic:blipFill>
                  <pic:spPr>
                    <a:xfrm>
                      <a:off x="0" y="0"/>
                      <a:ext cx="1485265" cy="789940"/>
                    </a:xfrm>
                    <a:prstGeom prst="rect">
                      <a:avLst/>
                    </a:prstGeom>
                  </pic:spPr>
                </pic:pic>
              </a:graphicData>
            </a:graphic>
          </wp:anchor>
        </w:drawing>
      </w:r>
      <w:r w:rsidRPr="00711466">
        <w:rPr>
          <w:rFonts w:ascii="Garamond" w:hAnsi="Garamond"/>
          <w:sz w:val="44"/>
          <w:szCs w:val="44"/>
        </w:rPr>
        <w:t>Attitudes to Gender</w:t>
      </w:r>
    </w:p>
    <w:p w14:paraId="5340C873" w14:textId="77777777" w:rsidR="00FB4CBE" w:rsidRPr="00711466" w:rsidRDefault="00FB4CBE" w:rsidP="007817C5">
      <w:pPr>
        <w:shd w:val="clear" w:color="auto" w:fill="FFFFFF"/>
        <w:spacing w:before="199" w:after="199" w:line="480" w:lineRule="auto"/>
        <w:outlineLvl w:val="1"/>
        <w:rPr>
          <w:rFonts w:ascii="Garamond" w:eastAsia="Times New Roman" w:hAnsi="Garamond"/>
          <w:sz w:val="36"/>
          <w:szCs w:val="36"/>
          <w:lang w:eastAsia="en-GB"/>
        </w:rPr>
      </w:pPr>
      <w:r w:rsidRPr="00711466">
        <w:rPr>
          <w:rFonts w:ascii="Garamond" w:eastAsia="Times New Roman" w:hAnsi="Garamond"/>
          <w:sz w:val="36"/>
          <w:szCs w:val="36"/>
          <w:lang w:eastAsia="en-GB"/>
        </w:rPr>
        <w:t>Study Information</w:t>
      </w:r>
    </w:p>
    <w:p w14:paraId="7756D60A" w14:textId="77777777" w:rsidR="00FB4CBE" w:rsidRPr="00711466" w:rsidRDefault="00FB4CBE" w:rsidP="007817C5">
      <w:pPr>
        <w:shd w:val="clear" w:color="auto" w:fill="FFFFFF"/>
        <w:spacing w:after="0" w:line="480" w:lineRule="auto"/>
        <w:rPr>
          <w:rFonts w:ascii="Garamond" w:eastAsia="Times New Roman" w:hAnsi="Garamond"/>
          <w:lang w:eastAsia="en-GB"/>
        </w:rPr>
      </w:pPr>
      <w:r w:rsidRPr="00711466">
        <w:rPr>
          <w:rFonts w:ascii="Garamond" w:eastAsia="Times New Roman" w:hAnsi="Garamond"/>
          <w:b/>
          <w:bCs/>
          <w:lang w:eastAsia="en-GB"/>
        </w:rPr>
        <w:t>What is the purpose of the study?</w:t>
      </w:r>
    </w:p>
    <w:p w14:paraId="595E3DE9" w14:textId="77777777" w:rsidR="00FB4CBE" w:rsidRPr="00711466" w:rsidRDefault="00FB4CBE" w:rsidP="007817C5">
      <w:pPr>
        <w:shd w:val="clear" w:color="auto" w:fill="FFFFFF"/>
        <w:spacing w:after="0" w:line="480" w:lineRule="auto"/>
        <w:rPr>
          <w:rFonts w:ascii="Garamond" w:eastAsia="Times New Roman" w:hAnsi="Garamond"/>
          <w:lang w:eastAsia="en-GB"/>
        </w:rPr>
      </w:pPr>
      <w:r w:rsidRPr="00711466">
        <w:rPr>
          <w:rFonts w:ascii="Garamond" w:eastAsia="Times New Roman" w:hAnsi="Garamond"/>
          <w:lang w:eastAsia="en-GB"/>
        </w:rPr>
        <w:t>This survey is part of the</w:t>
      </w:r>
      <w:r w:rsidRPr="00711466">
        <w:rPr>
          <w:rFonts w:ascii="Garamond" w:eastAsia="Times New Roman" w:hAnsi="Garamond"/>
          <w:i/>
          <w:iCs/>
          <w:lang w:eastAsia="en-GB"/>
        </w:rPr>
        <w:t> Future of Legal Gender</w:t>
      </w:r>
      <w:r w:rsidRPr="00711466">
        <w:rPr>
          <w:rFonts w:ascii="Garamond" w:eastAsia="Times New Roman" w:hAnsi="Garamond"/>
          <w:lang w:eastAsia="en-GB"/>
        </w:rPr>
        <w:t> (</w:t>
      </w:r>
      <w:proofErr w:type="spellStart"/>
      <w:r w:rsidRPr="00711466">
        <w:rPr>
          <w:rFonts w:ascii="Garamond" w:eastAsia="Times New Roman" w:hAnsi="Garamond"/>
          <w:lang w:eastAsia="en-GB"/>
        </w:rPr>
        <w:t>FLaG</w:t>
      </w:r>
      <w:proofErr w:type="spellEnd"/>
      <w:r w:rsidRPr="00711466">
        <w:rPr>
          <w:rFonts w:ascii="Garamond" w:eastAsia="Times New Roman" w:hAnsi="Garamond"/>
          <w:lang w:eastAsia="en-GB"/>
        </w:rPr>
        <w:t>) project funded by the Economic and Social Research Council (2018-2021). It explores 1) whether people should have a female/male legal status assigned at birth; and 2) how we could change the way that female/male and other gender categories are used in UK law.</w:t>
      </w:r>
    </w:p>
    <w:p w14:paraId="0F79EC4A" w14:textId="77777777" w:rsidR="00FB4CBE" w:rsidRPr="00711466" w:rsidRDefault="00FB4CBE" w:rsidP="007817C5">
      <w:pPr>
        <w:shd w:val="clear" w:color="auto" w:fill="FFFFFF"/>
        <w:spacing w:after="0" w:line="480" w:lineRule="auto"/>
        <w:rPr>
          <w:rFonts w:ascii="Garamond" w:eastAsia="Times New Roman" w:hAnsi="Garamond"/>
          <w:lang w:eastAsia="en-GB"/>
        </w:rPr>
      </w:pPr>
    </w:p>
    <w:p w14:paraId="536A81C9" w14:textId="77777777" w:rsidR="00FB4CBE" w:rsidRPr="00711466" w:rsidRDefault="00FB4CBE" w:rsidP="007817C5">
      <w:pPr>
        <w:shd w:val="clear" w:color="auto" w:fill="FFFFFF"/>
        <w:spacing w:after="0" w:line="480" w:lineRule="auto"/>
        <w:rPr>
          <w:rFonts w:ascii="Garamond" w:eastAsia="Times New Roman" w:hAnsi="Garamond"/>
          <w:lang w:eastAsia="en-GB"/>
        </w:rPr>
      </w:pPr>
      <w:r w:rsidRPr="00711466">
        <w:rPr>
          <w:rFonts w:ascii="Garamond" w:eastAsia="Times New Roman" w:hAnsi="Garamond"/>
          <w:b/>
          <w:bCs/>
          <w:lang w:eastAsia="en-GB"/>
        </w:rPr>
        <w:t>Who is doing this research and why?</w:t>
      </w:r>
    </w:p>
    <w:p w14:paraId="3801F0FC" w14:textId="77777777" w:rsidR="00FB4CBE" w:rsidRPr="00711466" w:rsidRDefault="00D927EE" w:rsidP="007817C5">
      <w:pPr>
        <w:shd w:val="clear" w:color="auto" w:fill="FFFFFF"/>
        <w:spacing w:after="0" w:line="480" w:lineRule="auto"/>
        <w:rPr>
          <w:rFonts w:ascii="Garamond" w:eastAsia="Times New Roman" w:hAnsi="Garamond"/>
          <w:lang w:eastAsia="en-GB"/>
        </w:rPr>
      </w:pPr>
      <w:hyperlink r:id="rId22" w:tgtFrame="_blank" w:history="1">
        <w:r w:rsidR="00FB4CBE" w:rsidRPr="00711466">
          <w:rPr>
            <w:rFonts w:ascii="Garamond" w:eastAsia="Times New Roman" w:hAnsi="Garamond"/>
            <w:u w:val="single"/>
            <w:lang w:eastAsia="en-GB"/>
          </w:rPr>
          <w:t>Professor Davina Cooper </w:t>
        </w:r>
      </w:hyperlink>
      <w:r w:rsidR="00FB4CBE" w:rsidRPr="00711466">
        <w:rPr>
          <w:rFonts w:ascii="Garamond" w:eastAsia="Times New Roman" w:hAnsi="Garamond"/>
          <w:lang w:eastAsia="en-GB"/>
        </w:rPr>
        <w:t>(King’s College London) leads the overall project and </w:t>
      </w:r>
      <w:hyperlink r:id="rId23" w:tgtFrame="_blank" w:history="1">
        <w:r w:rsidR="00FB4CBE" w:rsidRPr="00711466">
          <w:rPr>
            <w:rFonts w:ascii="Garamond" w:eastAsia="Times New Roman" w:hAnsi="Garamond"/>
            <w:u w:val="single"/>
            <w:lang w:eastAsia="en-GB"/>
          </w:rPr>
          <w:t>Professor Elizabeth Peel </w:t>
        </w:r>
      </w:hyperlink>
      <w:r w:rsidR="00FB4CBE" w:rsidRPr="00711466">
        <w:rPr>
          <w:rFonts w:ascii="Garamond" w:eastAsia="Times New Roman" w:hAnsi="Garamond"/>
          <w:lang w:eastAsia="en-GB"/>
        </w:rPr>
        <w:t>(Loughborough University) is leading this part of the research.</w:t>
      </w:r>
    </w:p>
    <w:p w14:paraId="3D86BBC7" w14:textId="77777777" w:rsidR="00FB4CBE" w:rsidRPr="00711466" w:rsidRDefault="00FB4CBE" w:rsidP="007817C5">
      <w:pPr>
        <w:shd w:val="clear" w:color="auto" w:fill="FFFFFF"/>
        <w:spacing w:after="0" w:line="480" w:lineRule="auto"/>
        <w:rPr>
          <w:rFonts w:ascii="Garamond" w:eastAsia="Times New Roman" w:hAnsi="Garamond"/>
          <w:lang w:eastAsia="en-GB"/>
        </w:rPr>
      </w:pPr>
    </w:p>
    <w:p w14:paraId="74DE9F06" w14:textId="77777777" w:rsidR="00FB4CBE" w:rsidRPr="00711466" w:rsidRDefault="00FB4CBE" w:rsidP="007817C5">
      <w:pPr>
        <w:shd w:val="clear" w:color="auto" w:fill="FFFFFF"/>
        <w:spacing w:after="0" w:line="480" w:lineRule="auto"/>
        <w:rPr>
          <w:rFonts w:ascii="Garamond" w:eastAsia="Times New Roman" w:hAnsi="Garamond"/>
          <w:b/>
          <w:bCs/>
          <w:lang w:eastAsia="en-GB"/>
        </w:rPr>
      </w:pPr>
      <w:r w:rsidRPr="00711466">
        <w:rPr>
          <w:rFonts w:ascii="Garamond" w:eastAsia="Times New Roman" w:hAnsi="Garamond"/>
          <w:lang w:eastAsia="en-GB"/>
        </w:rPr>
        <w:t>We want to make sure that the research is informed by the experiences and views of a wide range of people. Thank you for sharing your opinions and contributing to the project. You can read more about why we are doing the project, and the research team</w:t>
      </w:r>
      <w:r w:rsidRPr="00711466">
        <w:rPr>
          <w:rFonts w:ascii="Garamond" w:eastAsia="Times New Roman" w:hAnsi="Garamond"/>
          <w:bCs/>
          <w:lang w:eastAsia="en-GB"/>
        </w:rPr>
        <w:t xml:space="preserve"> at </w:t>
      </w:r>
      <w:r w:rsidRPr="00711466">
        <w:rPr>
          <w:rFonts w:ascii="Garamond" w:eastAsia="Times New Roman" w:hAnsi="Garamond"/>
          <w:lang w:eastAsia="en-GB"/>
        </w:rPr>
        <w:t>https://futureoflegalgender.kcl.ac.uk</w:t>
      </w:r>
    </w:p>
    <w:p w14:paraId="1B87B24D" w14:textId="77777777" w:rsidR="00FB4CBE" w:rsidRPr="00711466" w:rsidRDefault="00FB4CBE" w:rsidP="007817C5">
      <w:pPr>
        <w:shd w:val="clear" w:color="auto" w:fill="FFFFFF"/>
        <w:spacing w:after="0" w:line="480" w:lineRule="auto"/>
        <w:rPr>
          <w:rFonts w:ascii="Garamond" w:eastAsia="Times New Roman" w:hAnsi="Garamond"/>
          <w:lang w:eastAsia="en-GB"/>
        </w:rPr>
      </w:pPr>
    </w:p>
    <w:p w14:paraId="3FCFF709" w14:textId="77777777" w:rsidR="00FB4CBE" w:rsidRPr="00711466" w:rsidRDefault="00FB4CBE" w:rsidP="007817C5">
      <w:pPr>
        <w:shd w:val="clear" w:color="auto" w:fill="FFFFFF"/>
        <w:spacing w:after="0" w:line="480" w:lineRule="auto"/>
        <w:rPr>
          <w:rFonts w:ascii="Garamond" w:eastAsia="Times New Roman" w:hAnsi="Garamond"/>
          <w:lang w:eastAsia="en-GB"/>
        </w:rPr>
      </w:pPr>
      <w:r w:rsidRPr="00711466">
        <w:rPr>
          <w:rFonts w:ascii="Garamond" w:eastAsia="Times New Roman" w:hAnsi="Garamond"/>
          <w:lang w:eastAsia="en-GB"/>
        </w:rPr>
        <w:t>Elizabeth Peel (School of Social Sciences, Loughborough University, LE11 3TU, 01509 228176 </w:t>
      </w:r>
      <w:hyperlink r:id="rId24" w:history="1">
        <w:r w:rsidRPr="00711466">
          <w:rPr>
            <w:rStyle w:val="Hyperlink"/>
            <w:rFonts w:ascii="Garamond" w:eastAsia="Times New Roman" w:hAnsi="Garamond"/>
            <w:lang w:eastAsia="en-GB"/>
          </w:rPr>
          <w:t>e.peel@lboro.ac.uk</w:t>
        </w:r>
      </w:hyperlink>
      <w:r w:rsidRPr="00711466">
        <w:rPr>
          <w:rFonts w:ascii="Garamond" w:eastAsia="Times New Roman" w:hAnsi="Garamond"/>
          <w:lang w:eastAsia="en-GB"/>
        </w:rPr>
        <w:t>) can be contacted directly </w:t>
      </w:r>
      <w:r w:rsidRPr="00711466">
        <w:rPr>
          <w:rFonts w:ascii="Garamond" w:eastAsia="Times New Roman" w:hAnsi="Garamond"/>
          <w:i/>
          <w:iCs/>
          <w:lang w:eastAsia="en-GB"/>
        </w:rPr>
        <w:t>if you have questions before taking part</w:t>
      </w:r>
      <w:r w:rsidRPr="00711466">
        <w:rPr>
          <w:rFonts w:ascii="Garamond" w:eastAsia="Times New Roman" w:hAnsi="Garamond"/>
          <w:lang w:eastAsia="en-GB"/>
        </w:rPr>
        <w:t>, or you can email the project team at </w:t>
      </w:r>
      <w:hyperlink r:id="rId25" w:history="1">
        <w:r w:rsidRPr="00711466">
          <w:rPr>
            <w:rStyle w:val="Hyperlink"/>
            <w:rFonts w:ascii="Garamond" w:eastAsia="Times New Roman" w:hAnsi="Garamond"/>
            <w:lang w:eastAsia="en-GB"/>
          </w:rPr>
          <w:t>flag@lboro.ac.uk</w:t>
        </w:r>
      </w:hyperlink>
    </w:p>
    <w:p w14:paraId="2844DD8D" w14:textId="77777777" w:rsidR="00FB4CBE" w:rsidRPr="00711466" w:rsidRDefault="00FB4CBE" w:rsidP="007817C5">
      <w:pPr>
        <w:shd w:val="clear" w:color="auto" w:fill="FFFFFF"/>
        <w:spacing w:after="0" w:line="480" w:lineRule="auto"/>
        <w:rPr>
          <w:rFonts w:ascii="Garamond" w:eastAsia="Times New Roman" w:hAnsi="Garamond"/>
          <w:lang w:eastAsia="en-GB"/>
        </w:rPr>
      </w:pPr>
    </w:p>
    <w:p w14:paraId="74F4366C" w14:textId="77777777" w:rsidR="00FB4CBE" w:rsidRPr="00711466" w:rsidRDefault="00FB4CBE" w:rsidP="007817C5">
      <w:pPr>
        <w:shd w:val="clear" w:color="auto" w:fill="FFFFFF"/>
        <w:spacing w:after="0" w:line="480" w:lineRule="auto"/>
        <w:rPr>
          <w:rFonts w:ascii="Garamond" w:eastAsia="Times New Roman" w:hAnsi="Garamond"/>
          <w:lang w:eastAsia="en-GB"/>
        </w:rPr>
      </w:pPr>
      <w:r w:rsidRPr="00711466">
        <w:rPr>
          <w:rFonts w:ascii="Garamond" w:eastAsia="Times New Roman" w:hAnsi="Garamond"/>
          <w:lang w:eastAsia="en-GB"/>
        </w:rPr>
        <w:t>If you would like the survey in a different format please email us.</w:t>
      </w:r>
    </w:p>
    <w:p w14:paraId="57D8C305" w14:textId="77777777" w:rsidR="00FB4CBE" w:rsidRPr="00711466" w:rsidRDefault="00FB4CBE" w:rsidP="007817C5">
      <w:pPr>
        <w:shd w:val="clear" w:color="auto" w:fill="FFFFFF"/>
        <w:spacing w:after="0" w:line="480" w:lineRule="auto"/>
        <w:rPr>
          <w:rFonts w:ascii="Garamond" w:eastAsia="Times New Roman" w:hAnsi="Garamond"/>
          <w:lang w:eastAsia="en-GB"/>
        </w:rPr>
      </w:pPr>
    </w:p>
    <w:p w14:paraId="31BE8556" w14:textId="77777777" w:rsidR="00FB4CBE" w:rsidRPr="00711466" w:rsidRDefault="00FB4CBE" w:rsidP="007817C5">
      <w:pPr>
        <w:shd w:val="clear" w:color="auto" w:fill="FFFFFF"/>
        <w:spacing w:after="0" w:line="480" w:lineRule="auto"/>
        <w:rPr>
          <w:rFonts w:ascii="Garamond" w:eastAsia="Times New Roman" w:hAnsi="Garamond"/>
          <w:lang w:eastAsia="en-GB"/>
        </w:rPr>
      </w:pPr>
      <w:r w:rsidRPr="00711466">
        <w:rPr>
          <w:rFonts w:ascii="Garamond" w:eastAsia="Times New Roman" w:hAnsi="Garamond"/>
          <w:b/>
          <w:bCs/>
          <w:lang w:eastAsia="en-GB"/>
        </w:rPr>
        <w:t>Are there any reasons I can’t participate? </w:t>
      </w:r>
      <w:r w:rsidRPr="00711466">
        <w:rPr>
          <w:rFonts w:ascii="Garamond" w:eastAsia="Times New Roman" w:hAnsi="Garamond"/>
          <w:lang w:eastAsia="en-GB"/>
        </w:rPr>
        <w:t>The survey is open to anyone over the age of 18. We are particularly interested in the views of people who live in Britain, but if you live elsewhere we are still interested in your views.</w:t>
      </w:r>
    </w:p>
    <w:p w14:paraId="750E0B02" w14:textId="77777777" w:rsidR="00FB4CBE" w:rsidRPr="00711466" w:rsidRDefault="00FB4CBE" w:rsidP="007817C5">
      <w:pPr>
        <w:shd w:val="clear" w:color="auto" w:fill="FFFFFF"/>
        <w:spacing w:after="0" w:line="480" w:lineRule="auto"/>
        <w:rPr>
          <w:rFonts w:ascii="Garamond" w:eastAsia="Times New Roman" w:hAnsi="Garamond"/>
          <w:lang w:eastAsia="en-GB"/>
        </w:rPr>
      </w:pPr>
    </w:p>
    <w:p w14:paraId="36C9329B" w14:textId="77777777" w:rsidR="00FB4CBE" w:rsidRPr="00711466" w:rsidRDefault="00FB4CBE" w:rsidP="007817C5">
      <w:pPr>
        <w:shd w:val="clear" w:color="auto" w:fill="FFFFFF"/>
        <w:spacing w:after="0" w:line="480" w:lineRule="auto"/>
        <w:rPr>
          <w:rFonts w:ascii="Garamond" w:eastAsia="Times New Roman" w:hAnsi="Garamond"/>
          <w:lang w:eastAsia="en-GB"/>
        </w:rPr>
      </w:pPr>
      <w:r w:rsidRPr="00711466">
        <w:rPr>
          <w:rFonts w:ascii="Garamond" w:eastAsia="Times New Roman" w:hAnsi="Garamond"/>
          <w:b/>
          <w:bCs/>
          <w:lang w:eastAsia="en-GB"/>
        </w:rPr>
        <w:t>What will I be asked to do? </w:t>
      </w:r>
      <w:r w:rsidRPr="00711466">
        <w:rPr>
          <w:rFonts w:ascii="Garamond" w:eastAsia="Times New Roman" w:hAnsi="Garamond"/>
          <w:lang w:eastAsia="en-GB"/>
        </w:rPr>
        <w:t>This survey asks for your opinions about the significance of gender, including the categories of female/male, in everyday life. It also asks for your views on whether the law should be reformed so infants are no longer legally declared female/male at birth. There are 3 sections: Section 1 asks questions about you; Section 2 focuses on gender in everyday life; and Section 3 asks about your attitudes towards how the law assigns gender.</w:t>
      </w:r>
    </w:p>
    <w:p w14:paraId="5FA726EB" w14:textId="77777777" w:rsidR="00FB4CBE" w:rsidRPr="00711466" w:rsidRDefault="00FB4CBE" w:rsidP="007817C5">
      <w:pPr>
        <w:shd w:val="clear" w:color="auto" w:fill="FFFFFF"/>
        <w:spacing w:after="0" w:line="480" w:lineRule="auto"/>
        <w:rPr>
          <w:rFonts w:ascii="Garamond" w:eastAsia="Times New Roman" w:hAnsi="Garamond"/>
          <w:b/>
          <w:bCs/>
          <w:lang w:eastAsia="en-GB"/>
        </w:rPr>
      </w:pPr>
    </w:p>
    <w:p w14:paraId="2A8CF192" w14:textId="77777777" w:rsidR="00FB4CBE" w:rsidRPr="00711466" w:rsidRDefault="00FB4CBE" w:rsidP="007817C5">
      <w:pPr>
        <w:shd w:val="clear" w:color="auto" w:fill="FFFFFF"/>
        <w:spacing w:after="0" w:line="480" w:lineRule="auto"/>
        <w:rPr>
          <w:rFonts w:ascii="Garamond" w:eastAsia="Times New Roman" w:hAnsi="Garamond"/>
          <w:lang w:eastAsia="en-GB"/>
        </w:rPr>
      </w:pPr>
      <w:r w:rsidRPr="00711466">
        <w:rPr>
          <w:rFonts w:ascii="Garamond" w:eastAsia="Times New Roman" w:hAnsi="Garamond"/>
          <w:b/>
          <w:bCs/>
          <w:lang w:eastAsia="en-GB"/>
        </w:rPr>
        <w:t>Once I take part, can I change my mind? </w:t>
      </w:r>
      <w:r w:rsidRPr="00711466">
        <w:rPr>
          <w:rFonts w:ascii="Garamond" w:eastAsia="Times New Roman" w:hAnsi="Garamond"/>
          <w:lang w:eastAsia="en-GB"/>
        </w:rPr>
        <w:t>Yes, you can withdraw from the study at any point by exiting the survey and your information will be deleted. You will be asked to provide a 5 character unique identifier that is memorable to you (e.g. 74EAP). Please make a note of this unique identifier. If you decide to withdraw from the study after completing the survey email </w:t>
      </w:r>
      <w:hyperlink r:id="rId26" w:history="1">
        <w:r w:rsidRPr="00711466">
          <w:rPr>
            <w:rStyle w:val="Hyperlink"/>
            <w:rFonts w:ascii="Garamond" w:eastAsia="Times New Roman" w:hAnsi="Garamond"/>
            <w:lang w:eastAsia="en-GB"/>
          </w:rPr>
          <w:t>flag@lboro.ac.uk</w:t>
        </w:r>
      </w:hyperlink>
      <w:r w:rsidRPr="00711466">
        <w:rPr>
          <w:rFonts w:ascii="Garamond" w:eastAsia="Times New Roman" w:hAnsi="Garamond"/>
          <w:lang w:eastAsia="en-GB"/>
        </w:rPr>
        <w:t xml:space="preserve"> within 1 month with your unique identifier and your data will be withdrawn. You will not be asked to explain your reasons for withdrawing.</w:t>
      </w:r>
    </w:p>
    <w:p w14:paraId="7C1C2C9A" w14:textId="77777777" w:rsidR="00FB4CBE" w:rsidRPr="00711466" w:rsidRDefault="00FB4CBE" w:rsidP="007817C5">
      <w:pPr>
        <w:shd w:val="clear" w:color="auto" w:fill="FFFFFF"/>
        <w:spacing w:after="0" w:line="480" w:lineRule="auto"/>
        <w:rPr>
          <w:rFonts w:ascii="Garamond" w:eastAsia="Times New Roman" w:hAnsi="Garamond"/>
          <w:b/>
          <w:bCs/>
          <w:lang w:eastAsia="en-GB"/>
        </w:rPr>
      </w:pPr>
    </w:p>
    <w:p w14:paraId="5FE8037C" w14:textId="77777777" w:rsidR="00FB4CBE" w:rsidRPr="00711466" w:rsidRDefault="00FB4CBE" w:rsidP="007817C5">
      <w:pPr>
        <w:shd w:val="clear" w:color="auto" w:fill="FFFFFF"/>
        <w:spacing w:after="0" w:line="480" w:lineRule="auto"/>
        <w:rPr>
          <w:rFonts w:ascii="Garamond" w:eastAsia="Times New Roman" w:hAnsi="Garamond"/>
          <w:lang w:eastAsia="en-GB"/>
        </w:rPr>
      </w:pPr>
      <w:r w:rsidRPr="00711466">
        <w:rPr>
          <w:rFonts w:ascii="Garamond" w:eastAsia="Times New Roman" w:hAnsi="Garamond"/>
          <w:b/>
          <w:bCs/>
          <w:lang w:eastAsia="en-GB"/>
        </w:rPr>
        <w:t>How long will it take? </w:t>
      </w:r>
      <w:r w:rsidRPr="00711466">
        <w:rPr>
          <w:rFonts w:ascii="Garamond" w:eastAsia="Times New Roman" w:hAnsi="Garamond"/>
          <w:lang w:eastAsia="en-GB"/>
        </w:rPr>
        <w:t>The survey should take no longer than 20 minutes of your time. As there is space to write about your views it may take longer. You can exit and return to the survey if you wish.</w:t>
      </w:r>
    </w:p>
    <w:p w14:paraId="62DA897B" w14:textId="77777777" w:rsidR="00FB4CBE" w:rsidRPr="00711466" w:rsidRDefault="00FB4CBE" w:rsidP="007817C5">
      <w:pPr>
        <w:shd w:val="clear" w:color="auto" w:fill="FFFFFF"/>
        <w:spacing w:after="0" w:line="480" w:lineRule="auto"/>
        <w:rPr>
          <w:rFonts w:ascii="Garamond" w:eastAsia="Times New Roman" w:hAnsi="Garamond"/>
          <w:lang w:eastAsia="en-GB"/>
        </w:rPr>
      </w:pPr>
    </w:p>
    <w:p w14:paraId="74D920ED" w14:textId="77777777" w:rsidR="00FB4CBE" w:rsidRPr="00711466" w:rsidRDefault="00FB4CBE" w:rsidP="007817C5">
      <w:pPr>
        <w:shd w:val="clear" w:color="auto" w:fill="FFFFFF"/>
        <w:spacing w:after="0" w:line="480" w:lineRule="auto"/>
        <w:rPr>
          <w:rFonts w:ascii="Garamond" w:eastAsia="Times New Roman" w:hAnsi="Garamond"/>
          <w:lang w:eastAsia="en-GB"/>
        </w:rPr>
      </w:pPr>
      <w:r w:rsidRPr="00711466">
        <w:rPr>
          <w:rFonts w:ascii="Garamond" w:eastAsia="Times New Roman" w:hAnsi="Garamond"/>
          <w:b/>
          <w:bCs/>
          <w:lang w:eastAsia="en-GB"/>
        </w:rPr>
        <w:t>What personal information will be required from me? </w:t>
      </w:r>
      <w:r w:rsidRPr="00711466">
        <w:rPr>
          <w:rFonts w:ascii="Garamond" w:eastAsia="Times New Roman" w:hAnsi="Garamond"/>
          <w:lang w:eastAsia="en-GB"/>
        </w:rPr>
        <w:t xml:space="preserve">Section 1 asks questions about you including your age, gender, and country of residence. Many of these are standard questions, which are important for us to gain an overall understanding of the people who complete the </w:t>
      </w:r>
      <w:r w:rsidRPr="00711466">
        <w:rPr>
          <w:rFonts w:ascii="Garamond" w:eastAsia="Times New Roman" w:hAnsi="Garamond"/>
          <w:lang w:eastAsia="en-GB"/>
        </w:rPr>
        <w:lastRenderedPageBreak/>
        <w:t>survey. If you live in Britain you will be asked for the first part of your postcode, which will not identify where you live but will help us to ensure that views from many parts of Britain are represented. Your participation will be anonymous and confidential to the research team.</w:t>
      </w:r>
    </w:p>
    <w:p w14:paraId="48D11DDB" w14:textId="77777777" w:rsidR="00FB4CBE" w:rsidRPr="00711466" w:rsidRDefault="00FB4CBE" w:rsidP="007817C5">
      <w:pPr>
        <w:shd w:val="clear" w:color="auto" w:fill="FFFFFF"/>
        <w:spacing w:after="0" w:line="480" w:lineRule="auto"/>
        <w:rPr>
          <w:rFonts w:ascii="Garamond" w:eastAsia="Times New Roman" w:hAnsi="Garamond"/>
          <w:b/>
          <w:bCs/>
          <w:lang w:eastAsia="en-GB"/>
        </w:rPr>
      </w:pPr>
    </w:p>
    <w:p w14:paraId="19733AD8" w14:textId="77777777" w:rsidR="00FB4CBE" w:rsidRPr="00711466" w:rsidRDefault="00FB4CBE" w:rsidP="007817C5">
      <w:pPr>
        <w:shd w:val="clear" w:color="auto" w:fill="FFFFFF"/>
        <w:spacing w:after="0" w:line="480" w:lineRule="auto"/>
        <w:rPr>
          <w:rFonts w:ascii="Garamond" w:eastAsia="Times New Roman" w:hAnsi="Garamond"/>
          <w:lang w:eastAsia="en-GB"/>
        </w:rPr>
      </w:pPr>
      <w:r w:rsidRPr="00711466">
        <w:rPr>
          <w:rFonts w:ascii="Garamond" w:eastAsia="Times New Roman" w:hAnsi="Garamond"/>
          <w:b/>
          <w:bCs/>
          <w:lang w:eastAsia="en-GB"/>
        </w:rPr>
        <w:t>Are there any disadvantages or risks in participating? </w:t>
      </w:r>
      <w:r w:rsidRPr="00711466">
        <w:rPr>
          <w:rFonts w:ascii="Garamond" w:eastAsia="Times New Roman" w:hAnsi="Garamond"/>
          <w:lang w:eastAsia="en-GB"/>
        </w:rPr>
        <w:t>The survey may raise issues about your own experiences, although we anticipate the risk to you will be low. The questions asking you to report your personal experiences are optional, but the project website contains a list of support organisations that you will be directed to at the end of the survey.</w:t>
      </w:r>
    </w:p>
    <w:p w14:paraId="74A5339A" w14:textId="77777777" w:rsidR="00FB4CBE" w:rsidRPr="00711466" w:rsidRDefault="00FB4CBE" w:rsidP="007817C5">
      <w:pPr>
        <w:shd w:val="clear" w:color="auto" w:fill="FFFFFF"/>
        <w:spacing w:after="0" w:line="480" w:lineRule="auto"/>
        <w:rPr>
          <w:rFonts w:ascii="Garamond" w:eastAsia="Times New Roman" w:hAnsi="Garamond"/>
          <w:b/>
          <w:bCs/>
          <w:lang w:eastAsia="en-GB"/>
        </w:rPr>
      </w:pPr>
    </w:p>
    <w:p w14:paraId="00B99190" w14:textId="77777777" w:rsidR="00FB4CBE" w:rsidRPr="00711466" w:rsidRDefault="00FB4CBE" w:rsidP="007817C5">
      <w:pPr>
        <w:shd w:val="clear" w:color="auto" w:fill="FFFFFF"/>
        <w:spacing w:after="0" w:line="480" w:lineRule="auto"/>
        <w:rPr>
          <w:rFonts w:ascii="Garamond" w:eastAsia="Times New Roman" w:hAnsi="Garamond"/>
          <w:lang w:eastAsia="en-GB"/>
        </w:rPr>
      </w:pPr>
      <w:r w:rsidRPr="00711466">
        <w:rPr>
          <w:rFonts w:ascii="Garamond" w:eastAsia="Times New Roman" w:hAnsi="Garamond"/>
          <w:b/>
          <w:bCs/>
          <w:lang w:eastAsia="en-GB"/>
        </w:rPr>
        <w:t>Will my taking part in this study be kept confidential? </w:t>
      </w:r>
      <w:r w:rsidRPr="00711466">
        <w:rPr>
          <w:rFonts w:ascii="Garamond" w:eastAsia="Times New Roman" w:hAnsi="Garamond"/>
          <w:lang w:eastAsia="en-GB"/>
        </w:rPr>
        <w:t>Yes. We will anonymise any information you provide and only the research team will have access to your answers. The only time confidentiality would be breached is if (under the statutory obligations of the agencies which we are working with), it is judged necessary for the safety of you or others or for audit by regulatory authorities. However, a breach of confidentiality is highly unlikely and would require you providing us with your email address. In line with Loughborough University policy, we will hold the anonymised data securely on a password-protected computer for 10 years after the end of the study. The funder requires that fully anonymised data are archived with the UK Data Service, see </w:t>
      </w:r>
      <w:hyperlink r:id="rId27" w:history="1">
        <w:r w:rsidRPr="00711466">
          <w:rPr>
            <w:rFonts w:ascii="Garamond" w:eastAsia="Times New Roman" w:hAnsi="Garamond"/>
            <w:u w:val="single"/>
            <w:lang w:eastAsia="en-GB"/>
          </w:rPr>
          <w:t>https://www.ukdataservice.ac.uk/</w:t>
        </w:r>
      </w:hyperlink>
    </w:p>
    <w:p w14:paraId="6A11E31A" w14:textId="77777777" w:rsidR="00FB4CBE" w:rsidRPr="00711466" w:rsidRDefault="00FB4CBE" w:rsidP="007817C5">
      <w:pPr>
        <w:shd w:val="clear" w:color="auto" w:fill="FFFFFF"/>
        <w:spacing w:after="0" w:line="480" w:lineRule="auto"/>
        <w:rPr>
          <w:rFonts w:ascii="Garamond" w:eastAsia="Times New Roman" w:hAnsi="Garamond"/>
          <w:b/>
          <w:bCs/>
          <w:lang w:eastAsia="en-GB"/>
        </w:rPr>
      </w:pPr>
    </w:p>
    <w:p w14:paraId="4B425994" w14:textId="77777777" w:rsidR="00FB4CBE" w:rsidRPr="00711466" w:rsidRDefault="00FB4CBE" w:rsidP="007817C5">
      <w:pPr>
        <w:shd w:val="clear" w:color="auto" w:fill="FFFFFF"/>
        <w:spacing w:after="0" w:line="480" w:lineRule="auto"/>
        <w:rPr>
          <w:rFonts w:ascii="Garamond" w:eastAsia="Times New Roman" w:hAnsi="Garamond"/>
          <w:lang w:eastAsia="en-GB"/>
        </w:rPr>
      </w:pPr>
      <w:r w:rsidRPr="00711466">
        <w:rPr>
          <w:rFonts w:ascii="Garamond" w:eastAsia="Times New Roman" w:hAnsi="Garamond"/>
          <w:b/>
          <w:bCs/>
          <w:lang w:eastAsia="en-GB"/>
        </w:rPr>
        <w:t>What will happen to the results of the study? </w:t>
      </w:r>
      <w:r w:rsidRPr="00711466">
        <w:rPr>
          <w:rFonts w:ascii="Garamond" w:eastAsia="Times New Roman" w:hAnsi="Garamond"/>
          <w:lang w:eastAsia="en-GB"/>
        </w:rPr>
        <w:t>The results, fully anonymised, will be presented at conferences and workshops, published in academic journals and books, used in articles and blogs, and drawn on at public events. You are welcome to be sent a summary of the results.</w:t>
      </w:r>
    </w:p>
    <w:p w14:paraId="4B734EBE" w14:textId="77777777" w:rsidR="00FB4CBE" w:rsidRPr="00711466" w:rsidRDefault="00FB4CBE" w:rsidP="007817C5">
      <w:pPr>
        <w:shd w:val="clear" w:color="auto" w:fill="FFFFFF"/>
        <w:spacing w:after="0" w:line="480" w:lineRule="auto"/>
        <w:rPr>
          <w:rFonts w:ascii="Garamond" w:eastAsia="Times New Roman" w:hAnsi="Garamond"/>
          <w:b/>
          <w:bCs/>
          <w:lang w:eastAsia="en-GB"/>
        </w:rPr>
      </w:pPr>
    </w:p>
    <w:p w14:paraId="617CDA4D" w14:textId="0A8EF773" w:rsidR="00FB4CBE" w:rsidRPr="00711466" w:rsidRDefault="00FB4CBE" w:rsidP="007817C5">
      <w:pPr>
        <w:shd w:val="clear" w:color="auto" w:fill="FFFFFF"/>
        <w:spacing w:after="0" w:line="480" w:lineRule="auto"/>
        <w:rPr>
          <w:rFonts w:ascii="Garamond" w:eastAsia="Times New Roman" w:hAnsi="Garamond"/>
          <w:lang w:eastAsia="en-GB"/>
        </w:rPr>
      </w:pPr>
      <w:r w:rsidRPr="00711466">
        <w:rPr>
          <w:rFonts w:ascii="Garamond" w:eastAsia="Times New Roman" w:hAnsi="Garamond"/>
          <w:b/>
          <w:bCs/>
          <w:lang w:eastAsia="en-GB"/>
        </w:rPr>
        <w:t>What if I am not happy with how the research was conducted? </w:t>
      </w:r>
      <w:r w:rsidRPr="00711466">
        <w:rPr>
          <w:rFonts w:ascii="Garamond" w:eastAsia="Times New Roman" w:hAnsi="Garamond"/>
          <w:lang w:eastAsia="en-GB"/>
        </w:rPr>
        <w:t xml:space="preserve">If you are not happy with how the research was conducted, contact the Secretary of the Ethics Approvals (Human </w:t>
      </w:r>
      <w:r w:rsidRPr="00711466">
        <w:rPr>
          <w:rFonts w:ascii="Garamond" w:eastAsia="Times New Roman" w:hAnsi="Garamond"/>
          <w:lang w:eastAsia="en-GB"/>
        </w:rPr>
        <w:lastRenderedPageBreak/>
        <w:t>Participants) Sub-Committee, Hazlerigg Building, Loughborough University, LE11 3TU. Tel: 01509 222423. Email: </w:t>
      </w:r>
      <w:hyperlink r:id="rId28" w:history="1">
        <w:r w:rsidRPr="00711466">
          <w:rPr>
            <w:rStyle w:val="Hyperlink"/>
            <w:rFonts w:ascii="Garamond" w:eastAsia="Times New Roman" w:hAnsi="Garamond"/>
            <w:lang w:eastAsia="en-GB"/>
          </w:rPr>
          <w:t>researchpolicy@lboro.ac.uk</w:t>
        </w:r>
      </w:hyperlink>
      <w:r w:rsidRPr="00711466">
        <w:rPr>
          <w:rFonts w:ascii="Garamond" w:eastAsia="Times New Roman" w:hAnsi="Garamond"/>
          <w:lang w:eastAsia="en-GB"/>
        </w:rPr>
        <w:t xml:space="preserve"> .The University also has policies on Research Misconduct and Whistle Blowing, available at </w:t>
      </w:r>
      <w:hyperlink r:id="rId29" w:history="1">
        <w:r w:rsidRPr="00711466">
          <w:rPr>
            <w:rFonts w:ascii="Garamond" w:eastAsia="Times New Roman" w:hAnsi="Garamond"/>
            <w:u w:val="single"/>
            <w:lang w:eastAsia="en-GB"/>
          </w:rPr>
          <w:t>http://www.lboro.ac.uk/committees/ethics-approvals-human-participants/additionalinformation/codesofpractice/</w:t>
        </w:r>
      </w:hyperlink>
      <w:r w:rsidRPr="00711466">
        <w:rPr>
          <w:rFonts w:ascii="Garamond" w:eastAsia="Times New Roman" w:hAnsi="Garamond"/>
          <w:lang w:eastAsia="en-GB"/>
        </w:rPr>
        <w:t>.</w:t>
      </w:r>
      <w:r w:rsidR="00796688" w:rsidRPr="00711466">
        <w:rPr>
          <w:rFonts w:ascii="Garamond" w:eastAsia="Times New Roman" w:hAnsi="Garamond"/>
          <w:lang w:eastAsia="en-GB"/>
        </w:rPr>
        <w:br/>
      </w:r>
    </w:p>
    <w:p w14:paraId="400B3F7A" w14:textId="77777777" w:rsidR="00796688" w:rsidRPr="00711466" w:rsidRDefault="00796688" w:rsidP="007817C5">
      <w:pPr>
        <w:shd w:val="clear" w:color="auto" w:fill="FFFFFF"/>
        <w:spacing w:after="0" w:line="480" w:lineRule="auto"/>
        <w:rPr>
          <w:rFonts w:ascii="Garamond" w:eastAsia="Times New Roman" w:hAnsi="Garamond"/>
          <w:lang w:eastAsia="en-GB"/>
        </w:rPr>
      </w:pPr>
    </w:p>
    <w:p w14:paraId="0DCF9417" w14:textId="77777777" w:rsidR="00FB4CBE" w:rsidRPr="00711466" w:rsidRDefault="00FB4CBE" w:rsidP="007817C5">
      <w:pPr>
        <w:shd w:val="clear" w:color="auto" w:fill="FFFFFF"/>
        <w:spacing w:after="0" w:line="480" w:lineRule="auto"/>
        <w:rPr>
          <w:rFonts w:ascii="Garamond" w:eastAsia="Times New Roman" w:hAnsi="Garamond"/>
          <w:lang w:eastAsia="en-GB"/>
        </w:rPr>
      </w:pPr>
      <w:r w:rsidRPr="00711466">
        <w:rPr>
          <w:rFonts w:ascii="Garamond" w:eastAsia="Times New Roman" w:hAnsi="Garamond"/>
          <w:b/>
          <w:bCs/>
          <w:lang w:eastAsia="en-GB"/>
        </w:rPr>
        <w:t>Informed Consent</w:t>
      </w:r>
    </w:p>
    <w:p w14:paraId="6F710135" w14:textId="77777777" w:rsidR="00FB4CBE" w:rsidRPr="00711466" w:rsidRDefault="00FB4CBE" w:rsidP="007817C5">
      <w:pPr>
        <w:shd w:val="clear" w:color="auto" w:fill="FFFFFF"/>
        <w:spacing w:before="240" w:after="240" w:line="480" w:lineRule="auto"/>
        <w:rPr>
          <w:rFonts w:ascii="Garamond" w:eastAsia="Times New Roman" w:hAnsi="Garamond"/>
          <w:lang w:eastAsia="en-GB"/>
        </w:rPr>
      </w:pPr>
      <w:r w:rsidRPr="00711466">
        <w:rPr>
          <w:rFonts w:ascii="Garamond" w:eastAsia="Times New Roman" w:hAnsi="Garamond"/>
          <w:lang w:eastAsia="en-GB"/>
        </w:rPr>
        <w:t>The purpose and details of this study have been explained to me. I understand that this study is designed to further knowledge and procedures have been approved by the Loughborough University Ethics Approvals (Human Participants) Sub-Committee.  </w:t>
      </w:r>
    </w:p>
    <w:p w14:paraId="5D4839B3" w14:textId="77777777" w:rsidR="00FB4CBE" w:rsidRPr="00711466" w:rsidRDefault="00FB4CBE" w:rsidP="007817C5">
      <w:pPr>
        <w:numPr>
          <w:ilvl w:val="0"/>
          <w:numId w:val="6"/>
        </w:numPr>
        <w:shd w:val="clear" w:color="auto" w:fill="FFFFFF"/>
        <w:spacing w:before="240" w:after="240" w:line="480" w:lineRule="auto"/>
        <w:rPr>
          <w:rFonts w:ascii="Garamond" w:eastAsia="Times New Roman" w:hAnsi="Garamond"/>
          <w:lang w:eastAsia="en-GB"/>
        </w:rPr>
      </w:pPr>
      <w:r w:rsidRPr="00711466">
        <w:rPr>
          <w:rFonts w:ascii="Garamond" w:eastAsia="Times New Roman" w:hAnsi="Garamond"/>
          <w:lang w:eastAsia="en-GB"/>
        </w:rPr>
        <w:t>I have read and understood the information sheet and this consent form.</w:t>
      </w:r>
    </w:p>
    <w:p w14:paraId="36DA7426" w14:textId="77777777" w:rsidR="00FB4CBE" w:rsidRPr="00711466" w:rsidRDefault="00FB4CBE" w:rsidP="007817C5">
      <w:pPr>
        <w:numPr>
          <w:ilvl w:val="0"/>
          <w:numId w:val="6"/>
        </w:numPr>
        <w:shd w:val="clear" w:color="auto" w:fill="FFFFFF"/>
        <w:spacing w:before="240" w:after="240" w:line="480" w:lineRule="auto"/>
        <w:rPr>
          <w:rFonts w:ascii="Garamond" w:eastAsia="Times New Roman" w:hAnsi="Garamond"/>
          <w:lang w:eastAsia="en-GB"/>
        </w:rPr>
      </w:pPr>
      <w:r w:rsidRPr="00711466">
        <w:rPr>
          <w:rFonts w:ascii="Garamond" w:eastAsia="Times New Roman" w:hAnsi="Garamond"/>
          <w:lang w:eastAsia="en-GB"/>
        </w:rPr>
        <w:t>I have had an opportunity to ask questions about my participation.</w:t>
      </w:r>
    </w:p>
    <w:p w14:paraId="75A6B3C3" w14:textId="77777777" w:rsidR="00FB4CBE" w:rsidRPr="00711466" w:rsidRDefault="00FB4CBE" w:rsidP="007817C5">
      <w:pPr>
        <w:numPr>
          <w:ilvl w:val="0"/>
          <w:numId w:val="6"/>
        </w:numPr>
        <w:shd w:val="clear" w:color="auto" w:fill="FFFFFF"/>
        <w:spacing w:before="240" w:after="240" w:line="480" w:lineRule="auto"/>
        <w:rPr>
          <w:rFonts w:ascii="Garamond" w:eastAsia="Times New Roman" w:hAnsi="Garamond"/>
          <w:lang w:eastAsia="en-GB"/>
        </w:rPr>
      </w:pPr>
      <w:r w:rsidRPr="00711466">
        <w:rPr>
          <w:rFonts w:ascii="Garamond" w:eastAsia="Times New Roman" w:hAnsi="Garamond"/>
          <w:lang w:eastAsia="en-GB"/>
        </w:rPr>
        <w:t>I understand that I am under no obligation to take part in the study, have the right to withdraw from this study at any stage for any reason, and will not be required to explain my reasons for withdrawing.</w:t>
      </w:r>
    </w:p>
    <w:p w14:paraId="174B3781" w14:textId="77777777" w:rsidR="00FB4CBE" w:rsidRPr="00711466" w:rsidRDefault="00FB4CBE" w:rsidP="007817C5">
      <w:pPr>
        <w:numPr>
          <w:ilvl w:val="0"/>
          <w:numId w:val="6"/>
        </w:numPr>
        <w:shd w:val="clear" w:color="auto" w:fill="FFFFFF"/>
        <w:spacing w:before="240" w:after="240" w:line="480" w:lineRule="auto"/>
        <w:rPr>
          <w:rFonts w:ascii="Garamond" w:eastAsia="Times New Roman" w:hAnsi="Garamond"/>
          <w:lang w:eastAsia="en-GB"/>
        </w:rPr>
      </w:pPr>
      <w:r w:rsidRPr="00711466">
        <w:rPr>
          <w:rFonts w:ascii="Garamond" w:eastAsia="Times New Roman" w:hAnsi="Garamond"/>
          <w:lang w:eastAsia="en-GB"/>
        </w:rPr>
        <w:t>I agree to take part in this study.</w:t>
      </w:r>
    </w:p>
    <w:p w14:paraId="3B9D067D" w14:textId="77777777" w:rsidR="00FB4CBE" w:rsidRPr="00711466" w:rsidRDefault="00FB4CBE" w:rsidP="007817C5">
      <w:pPr>
        <w:numPr>
          <w:ilvl w:val="0"/>
          <w:numId w:val="6"/>
        </w:numPr>
        <w:shd w:val="clear" w:color="auto" w:fill="FFFFFF"/>
        <w:spacing w:before="240" w:after="240" w:line="480" w:lineRule="auto"/>
        <w:rPr>
          <w:rFonts w:ascii="Garamond" w:eastAsia="Times New Roman" w:hAnsi="Garamond"/>
          <w:lang w:eastAsia="en-GB"/>
        </w:rPr>
      </w:pPr>
      <w:r w:rsidRPr="00711466">
        <w:rPr>
          <w:rFonts w:ascii="Garamond" w:eastAsia="Times New Roman" w:hAnsi="Garamond"/>
          <w:lang w:eastAsia="en-GB"/>
        </w:rPr>
        <w:t>I understand that the personal information I provide will be treated in strict confidence and will be kept anonymous and confidential to the researchers unless (under the statutory obligations of the agencies which the researchers are working with), it is judged that confidentiality will have to be breached for the safety of the participant or others or for audit by regulatory authorities.</w:t>
      </w:r>
    </w:p>
    <w:p w14:paraId="120EACD9" w14:textId="77777777" w:rsidR="00FB4CBE" w:rsidRPr="00711466" w:rsidRDefault="00FB4CBE" w:rsidP="007817C5">
      <w:pPr>
        <w:numPr>
          <w:ilvl w:val="0"/>
          <w:numId w:val="6"/>
        </w:numPr>
        <w:shd w:val="clear" w:color="auto" w:fill="FFFFFF"/>
        <w:spacing w:before="240" w:after="240" w:line="480" w:lineRule="auto"/>
        <w:rPr>
          <w:rFonts w:ascii="Garamond" w:eastAsia="Times New Roman" w:hAnsi="Garamond"/>
          <w:lang w:eastAsia="en-GB"/>
        </w:rPr>
      </w:pPr>
      <w:r w:rsidRPr="00711466">
        <w:rPr>
          <w:rFonts w:ascii="Garamond" w:eastAsia="Times New Roman" w:hAnsi="Garamond"/>
          <w:lang w:eastAsia="en-GB"/>
        </w:rPr>
        <w:lastRenderedPageBreak/>
        <w:t>I understand that anonymised data/quotes may be used in publications, reports, web pages, and other research outputs.</w:t>
      </w:r>
    </w:p>
    <w:p w14:paraId="33AEB222" w14:textId="578EA3D7" w:rsidR="00136975" w:rsidRPr="00711466" w:rsidRDefault="00FB4CBE" w:rsidP="007817C5">
      <w:pPr>
        <w:numPr>
          <w:ilvl w:val="0"/>
          <w:numId w:val="6"/>
        </w:numPr>
        <w:shd w:val="clear" w:color="auto" w:fill="FFFFFF"/>
        <w:spacing w:before="240" w:after="160" w:line="480" w:lineRule="auto"/>
        <w:rPr>
          <w:rFonts w:ascii="Garamond" w:eastAsia="Times New Roman" w:hAnsi="Garamond"/>
          <w:lang w:eastAsia="en-GB"/>
        </w:rPr>
      </w:pPr>
      <w:r w:rsidRPr="00711466">
        <w:rPr>
          <w:rFonts w:ascii="Garamond" w:eastAsia="Times New Roman" w:hAnsi="Garamond"/>
          <w:lang w:eastAsia="en-GB"/>
        </w:rPr>
        <w:t>I understand that the anonymised data I provide will be made publicly available for future research through a data repository/archive at the end of the project.</w:t>
      </w:r>
      <w:r w:rsidR="00796688" w:rsidRPr="00711466">
        <w:rPr>
          <w:rFonts w:ascii="Garamond" w:eastAsia="Times New Roman" w:hAnsi="Garamond"/>
          <w:lang w:eastAsia="en-GB"/>
        </w:rPr>
        <w:br/>
      </w:r>
    </w:p>
    <w:p w14:paraId="4C9F5F39" w14:textId="77777777" w:rsidR="00FB4CBE" w:rsidRPr="00711466" w:rsidRDefault="00FB4CBE" w:rsidP="007817C5">
      <w:pPr>
        <w:shd w:val="clear" w:color="auto" w:fill="FFFFFF"/>
        <w:spacing w:before="240" w:line="480" w:lineRule="auto"/>
        <w:rPr>
          <w:rFonts w:ascii="Garamond" w:eastAsia="Times New Roman" w:hAnsi="Garamond"/>
          <w:b/>
          <w:i/>
          <w:sz w:val="20"/>
          <w:szCs w:val="20"/>
          <w:lang w:eastAsia="en-GB"/>
        </w:rPr>
      </w:pPr>
      <w:r w:rsidRPr="00711466">
        <w:rPr>
          <w:rFonts w:ascii="Garamond" w:eastAsia="Times New Roman" w:hAnsi="Garamond"/>
          <w:i/>
          <w:lang w:eastAsia="en-GB"/>
        </w:rPr>
        <w:t xml:space="preserve">I have read and agree to the terms and conditions </w:t>
      </w:r>
      <w:r w:rsidRPr="00711466">
        <w:rPr>
          <w:rFonts w:ascii="Garamond" w:eastAsia="Times New Roman" w:hAnsi="Garamond"/>
          <w:b/>
          <w:i/>
          <w:sz w:val="20"/>
          <w:szCs w:val="20"/>
          <w:lang w:eastAsia="en-GB"/>
        </w:rPr>
        <w:t>*required</w:t>
      </w:r>
    </w:p>
    <w:p w14:paraId="1914EA9F" w14:textId="72F1CA14" w:rsidR="00FB4CBE" w:rsidRPr="00711466" w:rsidRDefault="00FB4CBE" w:rsidP="007817C5">
      <w:pPr>
        <w:shd w:val="clear" w:color="auto" w:fill="FFFFFF"/>
        <w:spacing w:before="240" w:line="480" w:lineRule="auto"/>
        <w:rPr>
          <w:rFonts w:ascii="Garamond" w:eastAsia="Times New Roman" w:hAnsi="Garamond"/>
          <w:b/>
          <w:sz w:val="20"/>
          <w:szCs w:val="20"/>
          <w:lang w:eastAsia="en-GB"/>
        </w:rPr>
      </w:pPr>
      <w:r w:rsidRPr="00711466">
        <w:rPr>
          <w:rFonts w:ascii="Garamond" w:eastAsia="Times New Roman" w:hAnsi="Garamond"/>
          <w:b/>
          <w:sz w:val="20"/>
          <w:szCs w:val="20"/>
          <w:lang w:eastAsia="en-GB"/>
        </w:rPr>
        <w:t xml:space="preserve">Yes </w:t>
      </w:r>
      <w:sdt>
        <w:sdtPr>
          <w:rPr>
            <w:rFonts w:ascii="Garamond" w:eastAsia="Times New Roman" w:hAnsi="Garamond"/>
            <w:b/>
            <w:sz w:val="20"/>
            <w:szCs w:val="20"/>
            <w:lang w:eastAsia="en-GB"/>
          </w:rPr>
          <w:id w:val="-262538390"/>
          <w14:checkbox>
            <w14:checked w14:val="0"/>
            <w14:checkedState w14:val="2612" w14:font="MS Gothic"/>
            <w14:uncheckedState w14:val="2610" w14:font="MS Gothic"/>
          </w14:checkbox>
        </w:sdtPr>
        <w:sdtEndPr/>
        <w:sdtContent>
          <w:r w:rsidRPr="00711466">
            <w:rPr>
              <w:rFonts w:ascii="MS Mincho" w:eastAsia="MS Mincho" w:hAnsi="MS Mincho" w:cs="MS Mincho"/>
              <w:b/>
              <w:sz w:val="20"/>
              <w:szCs w:val="20"/>
              <w:lang w:eastAsia="en-GB"/>
            </w:rPr>
            <w:t>☐</w:t>
          </w:r>
        </w:sdtContent>
      </w:sdt>
      <w:r w:rsidRPr="00711466">
        <w:rPr>
          <w:rFonts w:ascii="Garamond" w:eastAsia="Times New Roman" w:hAnsi="Garamond"/>
          <w:b/>
          <w:sz w:val="20"/>
          <w:szCs w:val="20"/>
          <w:lang w:eastAsia="en-GB"/>
        </w:rPr>
        <w:t xml:space="preserve"> </w:t>
      </w:r>
      <w:r w:rsidR="002B1991">
        <w:rPr>
          <w:rFonts w:ascii="Garamond" w:eastAsia="Times New Roman" w:hAnsi="Garamond"/>
          <w:b/>
          <w:sz w:val="20"/>
          <w:szCs w:val="20"/>
          <w:lang w:eastAsia="en-GB"/>
        </w:rPr>
        <w:t xml:space="preserve">  </w:t>
      </w:r>
      <w:r w:rsidRPr="00711466">
        <w:rPr>
          <w:rFonts w:ascii="Garamond" w:eastAsia="Times New Roman" w:hAnsi="Garamond"/>
          <w:b/>
          <w:sz w:val="20"/>
          <w:szCs w:val="20"/>
          <w:lang w:eastAsia="en-GB"/>
        </w:rPr>
        <w:t xml:space="preserve">No </w:t>
      </w:r>
      <w:sdt>
        <w:sdtPr>
          <w:rPr>
            <w:rFonts w:ascii="Garamond" w:eastAsia="Times New Roman" w:hAnsi="Garamond"/>
            <w:b/>
            <w:sz w:val="20"/>
            <w:szCs w:val="20"/>
            <w:lang w:eastAsia="en-GB"/>
          </w:rPr>
          <w:id w:val="-2005120617"/>
          <w14:checkbox>
            <w14:checked w14:val="0"/>
            <w14:checkedState w14:val="2612" w14:font="MS Gothic"/>
            <w14:uncheckedState w14:val="2610" w14:font="MS Gothic"/>
          </w14:checkbox>
        </w:sdtPr>
        <w:sdtEndPr/>
        <w:sdtContent>
          <w:r w:rsidRPr="00711466">
            <w:rPr>
              <w:rFonts w:ascii="MS Mincho" w:eastAsia="MS Mincho" w:hAnsi="MS Mincho" w:cs="MS Mincho"/>
              <w:b/>
              <w:sz w:val="20"/>
              <w:szCs w:val="20"/>
              <w:lang w:eastAsia="en-GB"/>
            </w:rPr>
            <w:t>☐</w:t>
          </w:r>
        </w:sdtContent>
      </w:sdt>
    </w:p>
    <w:p w14:paraId="1CEBAB51" w14:textId="2FEA1DA5" w:rsidR="00FB4CBE" w:rsidRPr="00711466" w:rsidRDefault="00FB4CBE" w:rsidP="007817C5">
      <w:pPr>
        <w:shd w:val="clear" w:color="auto" w:fill="FFFFFF"/>
        <w:spacing w:before="240" w:line="480" w:lineRule="auto"/>
        <w:rPr>
          <w:rFonts w:ascii="Garamond" w:eastAsia="Times New Roman" w:hAnsi="Garamond"/>
          <w:lang w:eastAsia="en-GB"/>
        </w:rPr>
      </w:pPr>
      <w:r w:rsidRPr="00711466">
        <w:rPr>
          <w:rFonts w:ascii="Garamond" w:eastAsia="Times New Roman" w:hAnsi="Garamond"/>
          <w:b/>
          <w:sz w:val="20"/>
          <w:szCs w:val="20"/>
          <w:lang w:eastAsia="en-GB"/>
        </w:rPr>
        <w:t>Please do not continue if you do not agree to the terms and conditions.</w:t>
      </w:r>
    </w:p>
    <w:p w14:paraId="1817F9A7" w14:textId="77777777" w:rsidR="00FB4CBE" w:rsidRPr="00711466" w:rsidRDefault="00FB4CBE" w:rsidP="007817C5">
      <w:pPr>
        <w:shd w:val="clear" w:color="auto" w:fill="FFFFFF"/>
        <w:spacing w:before="240" w:line="480" w:lineRule="auto"/>
        <w:rPr>
          <w:rFonts w:ascii="Garamond" w:eastAsia="Times New Roman" w:hAnsi="Garamond"/>
          <w:lang w:eastAsia="en-GB"/>
        </w:rPr>
      </w:pPr>
      <w:r w:rsidRPr="00711466">
        <w:rPr>
          <w:rFonts w:ascii="Garamond" w:eastAsia="Times New Roman" w:hAnsi="Garamond"/>
          <w:lang w:eastAsia="en-GB"/>
        </w:rPr>
        <w:t>Unique Identifier</w:t>
      </w:r>
    </w:p>
    <w:p w14:paraId="13A0F1B0" w14:textId="5E4C2933" w:rsidR="00FB4CBE" w:rsidRPr="00711466" w:rsidRDefault="00FB4CBE" w:rsidP="007817C5">
      <w:pPr>
        <w:shd w:val="clear" w:color="auto" w:fill="FFFFFF"/>
        <w:spacing w:before="240" w:line="480" w:lineRule="auto"/>
        <w:rPr>
          <w:rFonts w:ascii="Garamond" w:hAnsi="Garamond"/>
          <w:shd w:val="clear" w:color="auto" w:fill="FFFFFF"/>
        </w:rPr>
      </w:pPr>
      <w:r w:rsidRPr="00711466">
        <w:rPr>
          <w:rFonts w:ascii="Garamond" w:hAnsi="Garamond"/>
          <w:shd w:val="clear" w:color="auto" w:fill="FFFFFF"/>
        </w:rPr>
        <w:t>2. Please provide a 5 character unique identifier that is memorable to you. Please make a note of this unique identifier. If you decide to withdraw from the study after completing the survey email </w:t>
      </w:r>
      <w:hyperlink r:id="rId30" w:history="1">
        <w:r w:rsidRPr="00711466">
          <w:rPr>
            <w:rStyle w:val="Hyperlink"/>
            <w:rFonts w:ascii="Garamond" w:hAnsi="Garamond"/>
          </w:rPr>
          <w:t>flag@lboro.ac.uk</w:t>
        </w:r>
      </w:hyperlink>
      <w:r w:rsidRPr="00711466">
        <w:rPr>
          <w:rFonts w:ascii="Garamond" w:hAnsi="Garamond"/>
        </w:rPr>
        <w:t xml:space="preserve"> </w:t>
      </w:r>
      <w:r w:rsidRPr="00711466">
        <w:rPr>
          <w:rFonts w:ascii="Garamond" w:hAnsi="Garamond"/>
          <w:shd w:val="clear" w:color="auto" w:fill="FFFFFF"/>
        </w:rPr>
        <w:t>within 1 month with your unique identifier and your data will be withdrawn. You will not be asked to explain your reasons for withdrawing.</w:t>
      </w:r>
    </w:p>
    <w:p w14:paraId="2AD5798C" w14:textId="77777777" w:rsidR="002B79F8" w:rsidRPr="00711466" w:rsidRDefault="002B79F8" w:rsidP="007817C5">
      <w:pPr>
        <w:shd w:val="clear" w:color="auto" w:fill="FFFFFF"/>
        <w:spacing w:before="240" w:line="480" w:lineRule="auto"/>
        <w:rPr>
          <w:rFonts w:ascii="Garamond" w:hAnsi="Garamond"/>
          <w:shd w:val="clear" w:color="auto" w:fill="FFFFFF"/>
        </w:rPr>
      </w:pPr>
    </w:p>
    <w:p w14:paraId="4E98FD9F" w14:textId="16305636" w:rsidR="00FB4CBE" w:rsidRPr="00711466" w:rsidRDefault="00FB4CBE" w:rsidP="007817C5">
      <w:pPr>
        <w:spacing w:line="480" w:lineRule="auto"/>
        <w:rPr>
          <w:rFonts w:ascii="Garamond" w:hAnsi="Garamond"/>
          <w:sz w:val="36"/>
          <w:szCs w:val="36"/>
        </w:rPr>
      </w:pPr>
      <w:r w:rsidRPr="00711466">
        <w:rPr>
          <w:rFonts w:ascii="Garamond" w:hAnsi="Garamond"/>
          <w:sz w:val="36"/>
          <w:szCs w:val="36"/>
        </w:rPr>
        <w:t>Section 1: About You</w:t>
      </w:r>
    </w:p>
    <w:p w14:paraId="5E469015" w14:textId="77777777" w:rsidR="00FB4CBE" w:rsidRPr="00711466" w:rsidRDefault="00FB4CBE" w:rsidP="007817C5">
      <w:pPr>
        <w:spacing w:line="480" w:lineRule="auto"/>
        <w:rPr>
          <w:rFonts w:ascii="Garamond" w:hAnsi="Garamond"/>
        </w:rPr>
      </w:pPr>
      <w:r w:rsidRPr="00711466">
        <w:rPr>
          <w:rFonts w:ascii="Garamond" w:hAnsi="Garamond"/>
        </w:rPr>
        <w:t xml:space="preserve">3. How do you define yourself? </w:t>
      </w:r>
      <w:r w:rsidRPr="00711466">
        <w:rPr>
          <w:rFonts w:ascii="Garamond" w:hAnsi="Garamond"/>
          <w:b/>
          <w:sz w:val="20"/>
          <w:szCs w:val="20"/>
        </w:rPr>
        <w:t>*required</w:t>
      </w:r>
    </w:p>
    <w:p w14:paraId="54124EDE" w14:textId="2647FB74" w:rsidR="00FB4CBE" w:rsidRPr="00711466" w:rsidRDefault="00FB4CBE" w:rsidP="007817C5">
      <w:pPr>
        <w:spacing w:line="480" w:lineRule="auto"/>
        <w:rPr>
          <w:rFonts w:ascii="Garamond" w:hAnsi="Garamond"/>
        </w:rPr>
      </w:pPr>
      <w:r w:rsidRPr="00711466">
        <w:rPr>
          <w:rFonts w:ascii="Garamond" w:hAnsi="Garamond"/>
        </w:rPr>
        <w:t>Female</w:t>
      </w:r>
      <w:r w:rsidR="002B1991">
        <w:rPr>
          <w:rFonts w:ascii="Garamond" w:hAnsi="Garamond"/>
        </w:rPr>
        <w:t xml:space="preserve">   </w:t>
      </w:r>
      <w:r w:rsidR="002B1991">
        <w:rPr>
          <w:rFonts w:ascii="Garamond" w:hAnsi="Garamond"/>
        </w:rPr>
        <w:tab/>
      </w:r>
      <w:r w:rsidR="002B1991">
        <w:rPr>
          <w:rFonts w:ascii="Garamond" w:hAnsi="Garamond"/>
        </w:rPr>
        <w:tab/>
      </w:r>
      <w:r w:rsidRPr="00711466">
        <w:rPr>
          <w:rFonts w:ascii="Garamond" w:hAnsi="Garamond"/>
        </w:rPr>
        <w:t xml:space="preserve"> </w:t>
      </w:r>
      <w:sdt>
        <w:sdtPr>
          <w:rPr>
            <w:rFonts w:ascii="Garamond" w:hAnsi="Garamond"/>
          </w:rPr>
          <w:id w:val="-1770304689"/>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5D68814C" w14:textId="59BA1041" w:rsidR="00FB4CBE" w:rsidRPr="00711466" w:rsidRDefault="002B1991" w:rsidP="007817C5">
      <w:pPr>
        <w:spacing w:line="480" w:lineRule="auto"/>
        <w:rPr>
          <w:rFonts w:ascii="Garamond" w:hAnsi="Garamond"/>
        </w:rPr>
      </w:pPr>
      <w:r>
        <w:rPr>
          <w:rFonts w:ascii="Garamond" w:hAnsi="Garamond"/>
        </w:rPr>
        <w:t xml:space="preserve">Male </w:t>
      </w:r>
      <w:r>
        <w:rPr>
          <w:rFonts w:ascii="Garamond" w:hAnsi="Garamond"/>
        </w:rPr>
        <w:tab/>
      </w:r>
      <w:r>
        <w:rPr>
          <w:rFonts w:ascii="Garamond" w:hAnsi="Garamond"/>
        </w:rPr>
        <w:tab/>
      </w:r>
      <w:r>
        <w:rPr>
          <w:rFonts w:ascii="Garamond" w:hAnsi="Garamond"/>
        </w:rPr>
        <w:tab/>
      </w:r>
      <w:r w:rsidR="00FB4CBE" w:rsidRPr="00711466">
        <w:rPr>
          <w:rFonts w:ascii="Garamond" w:hAnsi="Garamond"/>
        </w:rPr>
        <w:t xml:space="preserve"> </w:t>
      </w:r>
      <w:sdt>
        <w:sdtPr>
          <w:rPr>
            <w:rFonts w:ascii="Garamond" w:hAnsi="Garamond"/>
          </w:rPr>
          <w:id w:val="1696574820"/>
          <w14:checkbox>
            <w14:checked w14:val="0"/>
            <w14:checkedState w14:val="2612" w14:font="MS Gothic"/>
            <w14:uncheckedState w14:val="2610" w14:font="MS Gothic"/>
          </w14:checkbox>
        </w:sdtPr>
        <w:sdtEndPr/>
        <w:sdtContent>
          <w:r w:rsidR="00FB4CBE" w:rsidRPr="00711466">
            <w:rPr>
              <w:rFonts w:ascii="MS Mincho" w:eastAsia="MS Mincho" w:hAnsi="MS Mincho" w:cs="MS Mincho"/>
            </w:rPr>
            <w:t>☐</w:t>
          </w:r>
        </w:sdtContent>
      </w:sdt>
    </w:p>
    <w:p w14:paraId="4E240752" w14:textId="6CF8A286" w:rsidR="00FB4CBE" w:rsidRPr="00711466" w:rsidRDefault="00FB4CBE" w:rsidP="007817C5">
      <w:pPr>
        <w:spacing w:line="480" w:lineRule="auto"/>
        <w:rPr>
          <w:rFonts w:ascii="Garamond" w:hAnsi="Garamond"/>
        </w:rPr>
      </w:pPr>
      <w:r w:rsidRPr="00711466">
        <w:rPr>
          <w:rFonts w:ascii="Garamond" w:hAnsi="Garamond"/>
        </w:rPr>
        <w:lastRenderedPageBreak/>
        <w:t>Other (please specify)</w:t>
      </w:r>
      <w:r w:rsidR="002456BC">
        <w:rPr>
          <w:rFonts w:ascii="Garamond" w:hAnsi="Garamond"/>
        </w:rPr>
        <w:tab/>
      </w:r>
      <w:r w:rsidR="002B1991">
        <w:rPr>
          <w:rFonts w:ascii="Garamond" w:hAnsi="Garamond"/>
        </w:rPr>
        <w:t xml:space="preserve"> </w:t>
      </w:r>
      <w:sdt>
        <w:sdtPr>
          <w:rPr>
            <w:rFonts w:ascii="Garamond" w:hAnsi="Garamond"/>
          </w:rPr>
          <w:id w:val="-1971574858"/>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5739BCB7" w14:textId="5CA029D5" w:rsidR="00FB4CBE" w:rsidRPr="00711466" w:rsidRDefault="00FB4CBE" w:rsidP="007817C5">
      <w:pPr>
        <w:pStyle w:val="ListParagraph"/>
        <w:numPr>
          <w:ilvl w:val="0"/>
          <w:numId w:val="10"/>
        </w:numPr>
        <w:spacing w:after="160" w:line="480" w:lineRule="auto"/>
        <w:rPr>
          <w:rFonts w:ascii="Garamond" w:hAnsi="Garamond"/>
        </w:rPr>
      </w:pPr>
      <w:r w:rsidRPr="00711466">
        <w:rPr>
          <w:rFonts w:ascii="Garamond" w:hAnsi="Garamond"/>
        </w:rPr>
        <w:t xml:space="preserve">If you selected Other, please specify: </w:t>
      </w:r>
      <w:r w:rsidRPr="00711466">
        <w:rPr>
          <w:rFonts w:ascii="Garamond" w:hAnsi="Garamond"/>
          <w:sz w:val="20"/>
          <w:szCs w:val="20"/>
        </w:rPr>
        <w:t>(required if other)</w:t>
      </w:r>
    </w:p>
    <w:p w14:paraId="017952DE" w14:textId="77777777" w:rsidR="00FB4CBE" w:rsidRPr="00711466" w:rsidRDefault="00FB4CBE" w:rsidP="007817C5">
      <w:pPr>
        <w:spacing w:line="480" w:lineRule="auto"/>
        <w:rPr>
          <w:rFonts w:ascii="Garamond" w:hAnsi="Garamond"/>
        </w:rPr>
      </w:pPr>
    </w:p>
    <w:p w14:paraId="266CD083" w14:textId="77777777" w:rsidR="00FB4CBE" w:rsidRPr="00711466" w:rsidRDefault="00FB4CBE" w:rsidP="007817C5">
      <w:pPr>
        <w:spacing w:line="480" w:lineRule="auto"/>
        <w:rPr>
          <w:rFonts w:ascii="Garamond" w:hAnsi="Garamond"/>
          <w:b/>
          <w:sz w:val="20"/>
          <w:szCs w:val="20"/>
        </w:rPr>
      </w:pPr>
      <w:r w:rsidRPr="00711466">
        <w:rPr>
          <w:rFonts w:ascii="Garamond" w:hAnsi="Garamond"/>
        </w:rPr>
        <w:t xml:space="preserve">4. Does your current sex/gender match the sex you were given at birth? </w:t>
      </w:r>
      <w:r w:rsidRPr="00711466">
        <w:rPr>
          <w:rFonts w:ascii="Garamond" w:hAnsi="Garamond"/>
          <w:b/>
          <w:sz w:val="20"/>
          <w:szCs w:val="20"/>
        </w:rPr>
        <w:t>*required</w:t>
      </w:r>
    </w:p>
    <w:p w14:paraId="3787FE78" w14:textId="351BB17D" w:rsidR="00FB4CBE" w:rsidRPr="00711466" w:rsidRDefault="00FB4CBE" w:rsidP="007817C5">
      <w:pPr>
        <w:spacing w:line="480" w:lineRule="auto"/>
        <w:rPr>
          <w:rFonts w:ascii="Garamond" w:hAnsi="Garamond"/>
        </w:rPr>
      </w:pPr>
      <w:r w:rsidRPr="00711466">
        <w:rPr>
          <w:rFonts w:ascii="Garamond" w:hAnsi="Garamond"/>
        </w:rPr>
        <w:t>Yes</w:t>
      </w:r>
      <w:r w:rsidR="002456BC">
        <w:rPr>
          <w:rFonts w:ascii="Garamond" w:hAnsi="Garamond"/>
        </w:rPr>
        <w:t xml:space="preserve"> </w:t>
      </w:r>
      <w:r w:rsidRPr="00711466">
        <w:rPr>
          <w:rFonts w:ascii="Garamond" w:hAnsi="Garamond"/>
        </w:rPr>
        <w:t xml:space="preserve"> </w:t>
      </w:r>
      <w:sdt>
        <w:sdtPr>
          <w:rPr>
            <w:rFonts w:ascii="Garamond" w:hAnsi="Garamond"/>
          </w:rPr>
          <w:id w:val="-936672172"/>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094B6959" w14:textId="4E90D3CF" w:rsidR="00FB4CBE" w:rsidRPr="00711466" w:rsidRDefault="00FB4CBE" w:rsidP="007817C5">
      <w:pPr>
        <w:spacing w:line="480" w:lineRule="auto"/>
        <w:rPr>
          <w:rFonts w:ascii="Garamond" w:hAnsi="Garamond"/>
        </w:rPr>
      </w:pPr>
      <w:r w:rsidRPr="00711466">
        <w:rPr>
          <w:rFonts w:ascii="Garamond" w:hAnsi="Garamond"/>
        </w:rPr>
        <w:t>No</w:t>
      </w:r>
      <w:r w:rsidR="002456BC">
        <w:rPr>
          <w:rFonts w:ascii="Garamond" w:hAnsi="Garamond"/>
        </w:rPr>
        <w:t xml:space="preserve"> </w:t>
      </w:r>
      <w:r w:rsidRPr="00711466">
        <w:rPr>
          <w:rFonts w:ascii="Garamond" w:hAnsi="Garamond"/>
        </w:rPr>
        <w:t xml:space="preserve">  </w:t>
      </w:r>
      <w:sdt>
        <w:sdtPr>
          <w:rPr>
            <w:rFonts w:ascii="Garamond" w:hAnsi="Garamond"/>
          </w:rPr>
          <w:id w:val="-362977800"/>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482AE959" w14:textId="77777777" w:rsidR="006A7E92" w:rsidRPr="00711466" w:rsidRDefault="006A7E92" w:rsidP="007817C5">
      <w:pPr>
        <w:spacing w:line="480" w:lineRule="auto"/>
        <w:rPr>
          <w:rFonts w:ascii="Garamond" w:hAnsi="Garamond"/>
        </w:rPr>
      </w:pPr>
    </w:p>
    <w:p w14:paraId="2D151FD3" w14:textId="77777777" w:rsidR="00FB4CBE" w:rsidRPr="00711466" w:rsidRDefault="00FB4CBE" w:rsidP="007817C5">
      <w:pPr>
        <w:spacing w:line="480" w:lineRule="auto"/>
        <w:rPr>
          <w:rFonts w:ascii="Garamond" w:hAnsi="Garamond"/>
          <w:b/>
          <w:sz w:val="20"/>
          <w:szCs w:val="20"/>
        </w:rPr>
      </w:pPr>
      <w:r w:rsidRPr="00711466">
        <w:rPr>
          <w:rFonts w:ascii="Garamond" w:hAnsi="Garamond"/>
        </w:rPr>
        <w:t xml:space="preserve">5. What is your legal status? </w:t>
      </w:r>
      <w:r w:rsidRPr="00711466">
        <w:rPr>
          <w:rFonts w:ascii="Garamond" w:hAnsi="Garamond"/>
          <w:b/>
          <w:sz w:val="20"/>
          <w:szCs w:val="20"/>
        </w:rPr>
        <w:t>*required</w:t>
      </w:r>
    </w:p>
    <w:p w14:paraId="1E72A6BD" w14:textId="7E29D8DA" w:rsidR="00FB4CBE" w:rsidRPr="00711466" w:rsidRDefault="00FB4CBE" w:rsidP="007817C5">
      <w:pPr>
        <w:spacing w:line="480" w:lineRule="auto"/>
        <w:rPr>
          <w:rFonts w:ascii="Garamond" w:hAnsi="Garamond"/>
        </w:rPr>
      </w:pPr>
      <w:r w:rsidRPr="00711466">
        <w:rPr>
          <w:rFonts w:ascii="Garamond" w:hAnsi="Garamond"/>
        </w:rPr>
        <w:t>Female</w:t>
      </w:r>
      <w:r w:rsidR="002456BC">
        <w:rPr>
          <w:rFonts w:ascii="Garamond" w:hAnsi="Garamond"/>
        </w:rPr>
        <w:tab/>
      </w:r>
      <w:r w:rsidR="002456BC">
        <w:rPr>
          <w:rFonts w:ascii="Garamond" w:hAnsi="Garamond"/>
        </w:rPr>
        <w:tab/>
      </w:r>
      <w:r w:rsidR="002456BC">
        <w:rPr>
          <w:rFonts w:ascii="Garamond" w:hAnsi="Garamond"/>
        </w:rPr>
        <w:tab/>
      </w:r>
      <w:sdt>
        <w:sdtPr>
          <w:rPr>
            <w:rFonts w:ascii="Garamond" w:hAnsi="Garamond"/>
          </w:rPr>
          <w:id w:val="1074014094"/>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2F736645" w14:textId="00C2DEFF" w:rsidR="00FB4CBE" w:rsidRPr="00711466" w:rsidRDefault="00FB4CBE" w:rsidP="007817C5">
      <w:pPr>
        <w:spacing w:line="480" w:lineRule="auto"/>
        <w:rPr>
          <w:rFonts w:ascii="Garamond" w:hAnsi="Garamond"/>
        </w:rPr>
      </w:pPr>
      <w:r w:rsidRPr="00711466">
        <w:rPr>
          <w:rFonts w:ascii="Garamond" w:hAnsi="Garamond"/>
        </w:rPr>
        <w:t>Male</w:t>
      </w:r>
      <w:r w:rsidR="002456BC">
        <w:rPr>
          <w:rFonts w:ascii="Garamond" w:hAnsi="Garamond"/>
        </w:rPr>
        <w:tab/>
      </w:r>
      <w:r w:rsidR="002456BC">
        <w:rPr>
          <w:rFonts w:ascii="Garamond" w:hAnsi="Garamond"/>
        </w:rPr>
        <w:tab/>
      </w:r>
      <w:r w:rsidR="002456BC">
        <w:rPr>
          <w:rFonts w:ascii="Garamond" w:hAnsi="Garamond"/>
        </w:rPr>
        <w:tab/>
      </w:r>
      <w:sdt>
        <w:sdtPr>
          <w:rPr>
            <w:rFonts w:ascii="Garamond" w:hAnsi="Garamond"/>
          </w:rPr>
          <w:id w:val="-1229298012"/>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702C8CE4" w14:textId="468319F9" w:rsidR="00FB4CBE" w:rsidRPr="00711466" w:rsidRDefault="00FB4CBE" w:rsidP="007817C5">
      <w:pPr>
        <w:spacing w:line="480" w:lineRule="auto"/>
        <w:rPr>
          <w:rFonts w:ascii="Garamond" w:hAnsi="Garamond"/>
        </w:rPr>
      </w:pPr>
      <w:r w:rsidRPr="00711466">
        <w:rPr>
          <w:rFonts w:ascii="Garamond" w:hAnsi="Garamond"/>
        </w:rPr>
        <w:t>Other (please specify)</w:t>
      </w:r>
      <w:r w:rsidR="002B1991">
        <w:rPr>
          <w:rFonts w:ascii="Garamond" w:hAnsi="Garamond"/>
        </w:rPr>
        <w:t xml:space="preserve"> </w:t>
      </w:r>
      <w:r w:rsidRPr="00711466">
        <w:rPr>
          <w:rFonts w:ascii="Garamond" w:hAnsi="Garamond"/>
        </w:rPr>
        <w:t xml:space="preserve"> </w:t>
      </w:r>
      <w:sdt>
        <w:sdtPr>
          <w:rPr>
            <w:rFonts w:ascii="Garamond" w:hAnsi="Garamond"/>
          </w:rPr>
          <w:id w:val="99304099"/>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66448B83" w14:textId="59884A88" w:rsidR="00FB4CBE" w:rsidRPr="00711466" w:rsidRDefault="00FB4CBE" w:rsidP="007817C5">
      <w:pPr>
        <w:pStyle w:val="ListParagraph"/>
        <w:numPr>
          <w:ilvl w:val="0"/>
          <w:numId w:val="11"/>
        </w:numPr>
        <w:spacing w:after="160" w:line="480" w:lineRule="auto"/>
        <w:rPr>
          <w:rFonts w:ascii="Garamond" w:hAnsi="Garamond"/>
        </w:rPr>
      </w:pPr>
      <w:r w:rsidRPr="00711466">
        <w:rPr>
          <w:rFonts w:ascii="Garamond" w:hAnsi="Garamond"/>
        </w:rPr>
        <w:t xml:space="preserve">If you selected Other, please specify: </w:t>
      </w:r>
      <w:r w:rsidRPr="00711466">
        <w:rPr>
          <w:rFonts w:ascii="Garamond" w:hAnsi="Garamond"/>
          <w:sz w:val="20"/>
          <w:szCs w:val="20"/>
        </w:rPr>
        <w:t>(required if other)</w:t>
      </w:r>
    </w:p>
    <w:p w14:paraId="67D4EF01" w14:textId="77777777" w:rsidR="00FB4CBE" w:rsidRPr="00711466" w:rsidRDefault="00FB4CBE" w:rsidP="007817C5">
      <w:pPr>
        <w:spacing w:line="480" w:lineRule="auto"/>
        <w:rPr>
          <w:rFonts w:ascii="Garamond" w:hAnsi="Garamond"/>
        </w:rPr>
      </w:pPr>
    </w:p>
    <w:p w14:paraId="6EE1EA47" w14:textId="2C4091A1" w:rsidR="00FB4CBE" w:rsidRPr="00711466" w:rsidRDefault="00FB4CBE" w:rsidP="007817C5">
      <w:pPr>
        <w:spacing w:line="480" w:lineRule="auto"/>
        <w:rPr>
          <w:rFonts w:ascii="Garamond" w:hAnsi="Garamond"/>
        </w:rPr>
      </w:pPr>
      <w:r w:rsidRPr="00711466">
        <w:rPr>
          <w:rFonts w:ascii="Garamond" w:hAnsi="Garamond"/>
        </w:rPr>
        <w:t xml:space="preserve">6. Any further information you’d like to provide about </w:t>
      </w:r>
      <w:r w:rsidR="00796688" w:rsidRPr="00711466">
        <w:rPr>
          <w:rFonts w:ascii="Garamond" w:hAnsi="Garamond"/>
        </w:rPr>
        <w:t xml:space="preserve">your legal gender status or how </w:t>
      </w:r>
      <w:r w:rsidRPr="00711466">
        <w:rPr>
          <w:rFonts w:ascii="Garamond" w:hAnsi="Garamond"/>
        </w:rPr>
        <w:t>you understand your identity?</w:t>
      </w:r>
      <w:r w:rsidR="006A7E92" w:rsidRPr="00711466">
        <w:rPr>
          <w:rFonts w:ascii="Garamond" w:hAnsi="Garamond"/>
        </w:rPr>
        <w:br/>
      </w:r>
    </w:p>
    <w:p w14:paraId="7E037ACB" w14:textId="77777777" w:rsidR="000379F5" w:rsidRDefault="000379F5">
      <w:pPr>
        <w:rPr>
          <w:rFonts w:ascii="Garamond" w:hAnsi="Garamond"/>
        </w:rPr>
      </w:pPr>
      <w:r>
        <w:rPr>
          <w:rFonts w:ascii="Garamond" w:hAnsi="Garamond"/>
        </w:rPr>
        <w:br w:type="page"/>
      </w:r>
    </w:p>
    <w:p w14:paraId="6BE59BBA" w14:textId="63819A25" w:rsidR="00FB4CBE" w:rsidRPr="00711466" w:rsidRDefault="00FB4CBE" w:rsidP="007817C5">
      <w:pPr>
        <w:spacing w:line="480" w:lineRule="auto"/>
        <w:rPr>
          <w:rFonts w:ascii="Garamond" w:hAnsi="Garamond"/>
        </w:rPr>
      </w:pPr>
      <w:r w:rsidRPr="00711466">
        <w:rPr>
          <w:rFonts w:ascii="Garamond" w:hAnsi="Garamond"/>
        </w:rPr>
        <w:lastRenderedPageBreak/>
        <w:t xml:space="preserve">7. What country do you live in? </w:t>
      </w:r>
      <w:r w:rsidRPr="00711466">
        <w:rPr>
          <w:rFonts w:ascii="Garamond" w:hAnsi="Garamond"/>
          <w:b/>
          <w:sz w:val="20"/>
          <w:szCs w:val="20"/>
        </w:rPr>
        <w:t>*required</w:t>
      </w:r>
    </w:p>
    <w:p w14:paraId="62942B2D" w14:textId="6B5317F5" w:rsidR="00FB4CBE" w:rsidRPr="00711466" w:rsidRDefault="00FB4CBE" w:rsidP="007817C5">
      <w:pPr>
        <w:spacing w:line="480" w:lineRule="auto"/>
        <w:rPr>
          <w:rFonts w:ascii="Garamond" w:hAnsi="Garamond"/>
        </w:rPr>
      </w:pPr>
      <w:r w:rsidRPr="00711466">
        <w:rPr>
          <w:rFonts w:ascii="Garamond" w:hAnsi="Garamond"/>
        </w:rPr>
        <w:t>England</w:t>
      </w:r>
      <w:r w:rsidR="002456BC">
        <w:rPr>
          <w:rFonts w:ascii="Garamond" w:hAnsi="Garamond"/>
        </w:rPr>
        <w:tab/>
      </w:r>
      <w:r w:rsidR="00F97F3A" w:rsidRPr="00711466">
        <w:rPr>
          <w:rFonts w:ascii="Garamond" w:hAnsi="Garamond"/>
        </w:rPr>
        <w:tab/>
      </w:r>
      <w:r w:rsidRPr="00711466">
        <w:rPr>
          <w:rFonts w:ascii="Garamond" w:hAnsi="Garamond"/>
        </w:rPr>
        <w:t xml:space="preserve"> </w:t>
      </w:r>
      <w:sdt>
        <w:sdtPr>
          <w:rPr>
            <w:rFonts w:ascii="Garamond" w:hAnsi="Garamond"/>
          </w:rPr>
          <w:id w:val="-1377704378"/>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694939E2" w14:textId="2F36AC93" w:rsidR="00FB4CBE" w:rsidRPr="00711466" w:rsidRDefault="00FB4CBE" w:rsidP="007817C5">
      <w:pPr>
        <w:spacing w:line="480" w:lineRule="auto"/>
        <w:rPr>
          <w:rFonts w:ascii="Garamond" w:hAnsi="Garamond"/>
        </w:rPr>
      </w:pPr>
      <w:r w:rsidRPr="00711466">
        <w:rPr>
          <w:rFonts w:ascii="Garamond" w:hAnsi="Garamond"/>
        </w:rPr>
        <w:t>Wales</w:t>
      </w:r>
      <w:r w:rsidR="00F97F3A" w:rsidRPr="00711466">
        <w:rPr>
          <w:rFonts w:ascii="Garamond" w:hAnsi="Garamond"/>
        </w:rPr>
        <w:tab/>
      </w:r>
      <w:r w:rsidR="002456BC">
        <w:rPr>
          <w:rFonts w:ascii="Garamond" w:hAnsi="Garamond"/>
        </w:rPr>
        <w:tab/>
      </w:r>
      <w:r w:rsidR="00F97F3A" w:rsidRPr="00711466">
        <w:rPr>
          <w:rFonts w:ascii="Garamond" w:hAnsi="Garamond"/>
        </w:rPr>
        <w:tab/>
      </w:r>
      <w:r w:rsidRPr="00711466">
        <w:rPr>
          <w:rFonts w:ascii="Garamond" w:hAnsi="Garamond"/>
        </w:rPr>
        <w:t xml:space="preserve"> </w:t>
      </w:r>
      <w:sdt>
        <w:sdtPr>
          <w:rPr>
            <w:rFonts w:ascii="Garamond" w:hAnsi="Garamond"/>
          </w:rPr>
          <w:id w:val="1917433082"/>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393E7974" w14:textId="05F84289" w:rsidR="00FB4CBE" w:rsidRPr="00711466" w:rsidRDefault="00FB4CBE" w:rsidP="007817C5">
      <w:pPr>
        <w:spacing w:line="480" w:lineRule="auto"/>
        <w:rPr>
          <w:rFonts w:ascii="Garamond" w:hAnsi="Garamond"/>
        </w:rPr>
      </w:pPr>
      <w:r w:rsidRPr="00711466">
        <w:rPr>
          <w:rFonts w:ascii="Garamond" w:hAnsi="Garamond"/>
        </w:rPr>
        <w:t>Scotland</w:t>
      </w:r>
      <w:r w:rsidR="002456BC">
        <w:rPr>
          <w:rFonts w:ascii="Garamond" w:hAnsi="Garamond"/>
        </w:rPr>
        <w:tab/>
      </w:r>
      <w:r w:rsidR="00F97F3A" w:rsidRPr="00711466">
        <w:rPr>
          <w:rFonts w:ascii="Garamond" w:hAnsi="Garamond"/>
        </w:rPr>
        <w:tab/>
      </w:r>
      <w:r w:rsidRPr="00711466">
        <w:rPr>
          <w:rFonts w:ascii="Garamond" w:hAnsi="Garamond"/>
        </w:rPr>
        <w:t xml:space="preserve"> </w:t>
      </w:r>
      <w:sdt>
        <w:sdtPr>
          <w:rPr>
            <w:rFonts w:ascii="Garamond" w:hAnsi="Garamond"/>
          </w:rPr>
          <w:id w:val="1373878625"/>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2CC635A0" w14:textId="5075D9B1" w:rsidR="00FB4CBE" w:rsidRPr="00711466" w:rsidRDefault="00FB4CBE" w:rsidP="007817C5">
      <w:pPr>
        <w:spacing w:line="480" w:lineRule="auto"/>
        <w:rPr>
          <w:rFonts w:ascii="Garamond" w:hAnsi="Garamond"/>
        </w:rPr>
      </w:pPr>
      <w:r w:rsidRPr="00711466">
        <w:rPr>
          <w:rFonts w:ascii="Garamond" w:hAnsi="Garamond"/>
        </w:rPr>
        <w:t>Northern Ireland</w:t>
      </w:r>
      <w:r w:rsidR="002456BC">
        <w:rPr>
          <w:rFonts w:ascii="Garamond" w:hAnsi="Garamond"/>
        </w:rPr>
        <w:tab/>
      </w:r>
      <w:r w:rsidRPr="00711466">
        <w:rPr>
          <w:rFonts w:ascii="Garamond" w:hAnsi="Garamond"/>
        </w:rPr>
        <w:t xml:space="preserve"> </w:t>
      </w:r>
      <w:sdt>
        <w:sdtPr>
          <w:rPr>
            <w:rFonts w:ascii="Garamond" w:hAnsi="Garamond"/>
          </w:rPr>
          <w:id w:val="863788909"/>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76ECF62B" w14:textId="5997AF5E" w:rsidR="00FB4CBE" w:rsidRPr="00711466" w:rsidRDefault="00FB4CBE" w:rsidP="007817C5">
      <w:pPr>
        <w:spacing w:line="480" w:lineRule="auto"/>
        <w:rPr>
          <w:rFonts w:ascii="Garamond" w:hAnsi="Garamond"/>
        </w:rPr>
      </w:pPr>
      <w:r w:rsidRPr="00711466">
        <w:rPr>
          <w:rFonts w:ascii="Garamond" w:hAnsi="Garamond"/>
        </w:rPr>
        <w:t>Other (please specify)</w:t>
      </w:r>
      <w:r w:rsidR="002456BC">
        <w:rPr>
          <w:rFonts w:ascii="Garamond" w:hAnsi="Garamond"/>
        </w:rPr>
        <w:tab/>
      </w:r>
      <w:r w:rsidRPr="00711466">
        <w:rPr>
          <w:rFonts w:ascii="Garamond" w:hAnsi="Garamond"/>
        </w:rPr>
        <w:t xml:space="preserve"> </w:t>
      </w:r>
      <w:sdt>
        <w:sdtPr>
          <w:rPr>
            <w:rFonts w:ascii="Garamond" w:hAnsi="Garamond"/>
          </w:rPr>
          <w:id w:val="673998402"/>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7BACB512" w14:textId="78F07F23" w:rsidR="00FB4CBE" w:rsidRPr="00711466" w:rsidRDefault="00FB4CBE" w:rsidP="007817C5">
      <w:pPr>
        <w:pStyle w:val="ListParagraph"/>
        <w:numPr>
          <w:ilvl w:val="0"/>
          <w:numId w:val="12"/>
        </w:numPr>
        <w:spacing w:after="160" w:line="480" w:lineRule="auto"/>
        <w:rPr>
          <w:rFonts w:ascii="Garamond" w:hAnsi="Garamond"/>
        </w:rPr>
      </w:pPr>
      <w:r w:rsidRPr="00711466">
        <w:rPr>
          <w:rFonts w:ascii="Garamond" w:hAnsi="Garamond"/>
        </w:rPr>
        <w:t xml:space="preserve">If you selected Other, please specify: </w:t>
      </w:r>
      <w:r w:rsidRPr="00711466">
        <w:rPr>
          <w:rFonts w:ascii="Garamond" w:hAnsi="Garamond"/>
          <w:sz w:val="20"/>
          <w:szCs w:val="20"/>
        </w:rPr>
        <w:t>(required if other)</w:t>
      </w:r>
    </w:p>
    <w:p w14:paraId="34F6FDFD" w14:textId="77777777" w:rsidR="00FB4CBE" w:rsidRPr="00711466" w:rsidRDefault="00FB4CBE" w:rsidP="007817C5">
      <w:pPr>
        <w:spacing w:line="480" w:lineRule="auto"/>
        <w:rPr>
          <w:rFonts w:ascii="Garamond" w:hAnsi="Garamond"/>
        </w:rPr>
      </w:pPr>
    </w:p>
    <w:p w14:paraId="027A92AE" w14:textId="77777777" w:rsidR="00FB4CBE" w:rsidRPr="00711466" w:rsidRDefault="00FB4CBE" w:rsidP="007817C5">
      <w:pPr>
        <w:spacing w:line="480" w:lineRule="auto"/>
        <w:rPr>
          <w:rFonts w:ascii="Garamond" w:hAnsi="Garamond"/>
          <w:sz w:val="20"/>
          <w:szCs w:val="20"/>
        </w:rPr>
      </w:pPr>
      <w:r w:rsidRPr="00711466">
        <w:rPr>
          <w:rFonts w:ascii="Garamond" w:hAnsi="Garamond"/>
        </w:rPr>
        <w:t xml:space="preserve">8. If you live in the UK, what is the first part of your postcode? </w:t>
      </w:r>
      <w:r w:rsidRPr="00711466">
        <w:rPr>
          <w:rFonts w:ascii="Garamond" w:hAnsi="Garamond"/>
          <w:sz w:val="20"/>
          <w:szCs w:val="20"/>
        </w:rPr>
        <w:t>Optional</w:t>
      </w:r>
    </w:p>
    <w:p w14:paraId="200BABCB" w14:textId="67554B67" w:rsidR="00FB4CBE" w:rsidRPr="00711466" w:rsidRDefault="00FB4CBE" w:rsidP="007817C5">
      <w:pPr>
        <w:tabs>
          <w:tab w:val="left" w:pos="3432"/>
        </w:tabs>
        <w:spacing w:line="480" w:lineRule="auto"/>
        <w:rPr>
          <w:rFonts w:ascii="Garamond" w:hAnsi="Garamond"/>
        </w:rPr>
      </w:pPr>
    </w:p>
    <w:p w14:paraId="7ACA4B55" w14:textId="77777777" w:rsidR="00FB4CBE" w:rsidRPr="00711466" w:rsidRDefault="00FB4CBE" w:rsidP="007817C5">
      <w:pPr>
        <w:tabs>
          <w:tab w:val="left" w:pos="3432"/>
        </w:tabs>
        <w:spacing w:line="480" w:lineRule="auto"/>
        <w:rPr>
          <w:rFonts w:ascii="Garamond" w:hAnsi="Garamond"/>
          <w:b/>
          <w:sz w:val="20"/>
          <w:szCs w:val="20"/>
        </w:rPr>
      </w:pPr>
      <w:r w:rsidRPr="00711466">
        <w:rPr>
          <w:rFonts w:ascii="Garamond" w:hAnsi="Garamond"/>
        </w:rPr>
        <w:t xml:space="preserve">9. What is your country of origin? (i.e. where were you born) </w:t>
      </w:r>
      <w:r w:rsidRPr="00711466">
        <w:rPr>
          <w:rFonts w:ascii="Garamond" w:hAnsi="Garamond"/>
          <w:b/>
          <w:sz w:val="20"/>
          <w:szCs w:val="20"/>
        </w:rPr>
        <w:t>*required</w:t>
      </w:r>
    </w:p>
    <w:p w14:paraId="3DB8EBBF" w14:textId="69F4D213" w:rsidR="00FB4CBE" w:rsidRPr="00711466" w:rsidRDefault="00FB4CBE" w:rsidP="002456BC">
      <w:pPr>
        <w:spacing w:line="480" w:lineRule="auto"/>
        <w:rPr>
          <w:rFonts w:ascii="Garamond" w:hAnsi="Garamond"/>
        </w:rPr>
      </w:pPr>
      <w:r w:rsidRPr="00711466">
        <w:rPr>
          <w:rFonts w:ascii="Garamond" w:hAnsi="Garamond"/>
        </w:rPr>
        <w:t>Britain</w:t>
      </w:r>
      <w:r w:rsidR="002456BC">
        <w:rPr>
          <w:rFonts w:ascii="Garamond" w:hAnsi="Garamond"/>
        </w:rPr>
        <w:tab/>
      </w:r>
      <w:r w:rsidR="002456BC">
        <w:rPr>
          <w:rFonts w:ascii="Garamond" w:hAnsi="Garamond"/>
        </w:rPr>
        <w:tab/>
      </w:r>
      <w:r w:rsidR="002456BC">
        <w:rPr>
          <w:rFonts w:ascii="Garamond" w:hAnsi="Garamond"/>
        </w:rPr>
        <w:tab/>
      </w:r>
      <w:r w:rsidRPr="00711466">
        <w:rPr>
          <w:rFonts w:ascii="Garamond" w:hAnsi="Garamond"/>
        </w:rPr>
        <w:t xml:space="preserve"> </w:t>
      </w:r>
      <w:sdt>
        <w:sdtPr>
          <w:rPr>
            <w:rFonts w:ascii="Garamond" w:hAnsi="Garamond"/>
          </w:rPr>
          <w:id w:val="1015196369"/>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7A38DF91" w14:textId="6266CB04" w:rsidR="00FB4CBE" w:rsidRPr="00711466" w:rsidRDefault="00FB4CBE" w:rsidP="002456BC">
      <w:pPr>
        <w:spacing w:line="480" w:lineRule="auto"/>
        <w:rPr>
          <w:rFonts w:ascii="Garamond" w:hAnsi="Garamond"/>
        </w:rPr>
      </w:pPr>
      <w:r w:rsidRPr="00711466">
        <w:rPr>
          <w:rFonts w:ascii="Garamond" w:hAnsi="Garamond"/>
        </w:rPr>
        <w:t>Other (please specify)</w:t>
      </w:r>
      <w:r w:rsidR="002456BC">
        <w:rPr>
          <w:rFonts w:ascii="Garamond" w:hAnsi="Garamond"/>
        </w:rPr>
        <w:tab/>
        <w:t xml:space="preserve"> </w:t>
      </w:r>
      <w:sdt>
        <w:sdtPr>
          <w:rPr>
            <w:rFonts w:ascii="Garamond" w:hAnsi="Garamond"/>
          </w:rPr>
          <w:id w:val="1868560545"/>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7053ADB2" w14:textId="4B83E629" w:rsidR="00FB4CBE" w:rsidRPr="00711466" w:rsidRDefault="00FB4CBE" w:rsidP="002456BC">
      <w:pPr>
        <w:spacing w:line="480" w:lineRule="auto"/>
        <w:rPr>
          <w:rFonts w:ascii="Garamond" w:hAnsi="Garamond"/>
        </w:rPr>
      </w:pPr>
      <w:r w:rsidRPr="00711466">
        <w:rPr>
          <w:rFonts w:ascii="Garamond" w:hAnsi="Garamond"/>
        </w:rPr>
        <w:t>Prefer not to say</w:t>
      </w:r>
      <w:r w:rsidR="002B1991">
        <w:rPr>
          <w:rFonts w:ascii="Garamond" w:hAnsi="Garamond"/>
        </w:rPr>
        <w:t xml:space="preserve"> </w:t>
      </w:r>
      <w:r w:rsidR="002456BC">
        <w:rPr>
          <w:rFonts w:ascii="Garamond" w:hAnsi="Garamond"/>
        </w:rPr>
        <w:tab/>
        <w:t xml:space="preserve"> </w:t>
      </w:r>
      <w:sdt>
        <w:sdtPr>
          <w:rPr>
            <w:rFonts w:ascii="Garamond" w:hAnsi="Garamond"/>
          </w:rPr>
          <w:id w:val="-1367978272"/>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68B58F23" w14:textId="67B4DD8D" w:rsidR="00FB4CBE" w:rsidRPr="00711466" w:rsidRDefault="00FB4CBE" w:rsidP="007817C5">
      <w:pPr>
        <w:pStyle w:val="ListParagraph"/>
        <w:numPr>
          <w:ilvl w:val="0"/>
          <w:numId w:val="13"/>
        </w:numPr>
        <w:tabs>
          <w:tab w:val="left" w:pos="3432"/>
        </w:tabs>
        <w:spacing w:after="160" w:line="480" w:lineRule="auto"/>
        <w:rPr>
          <w:rFonts w:ascii="Garamond" w:hAnsi="Garamond"/>
        </w:rPr>
      </w:pPr>
      <w:r w:rsidRPr="00711466">
        <w:rPr>
          <w:rFonts w:ascii="Garamond" w:hAnsi="Garamond"/>
        </w:rPr>
        <w:t xml:space="preserve">If you selected Other, please specify: </w:t>
      </w:r>
      <w:r w:rsidRPr="00711466">
        <w:rPr>
          <w:rFonts w:ascii="Garamond" w:hAnsi="Garamond"/>
          <w:sz w:val="20"/>
          <w:szCs w:val="20"/>
        </w:rPr>
        <w:t>(required if other)</w:t>
      </w:r>
    </w:p>
    <w:p w14:paraId="20A45A05" w14:textId="77777777" w:rsidR="00B81274" w:rsidRPr="00711466" w:rsidRDefault="00B81274" w:rsidP="007817C5">
      <w:pPr>
        <w:pStyle w:val="ListParagraph"/>
        <w:tabs>
          <w:tab w:val="left" w:pos="3432"/>
        </w:tabs>
        <w:spacing w:after="160" w:line="480" w:lineRule="auto"/>
        <w:rPr>
          <w:rFonts w:ascii="Garamond" w:hAnsi="Garamond"/>
        </w:rPr>
      </w:pPr>
    </w:p>
    <w:p w14:paraId="1EC3F22E" w14:textId="75053BBF" w:rsidR="00FB4CBE" w:rsidRPr="00711466" w:rsidRDefault="00FB4CBE" w:rsidP="007817C5">
      <w:pPr>
        <w:spacing w:line="480" w:lineRule="auto"/>
        <w:rPr>
          <w:rFonts w:ascii="Garamond" w:hAnsi="Garamond"/>
        </w:rPr>
      </w:pPr>
      <w:r w:rsidRPr="00711466">
        <w:rPr>
          <w:rFonts w:ascii="Garamond" w:hAnsi="Garamond"/>
        </w:rPr>
        <w:lastRenderedPageBreak/>
        <w:t xml:space="preserve">10. What is your age? </w:t>
      </w:r>
      <w:r w:rsidRPr="00711466">
        <w:rPr>
          <w:rFonts w:ascii="Garamond" w:hAnsi="Garamond"/>
          <w:b/>
          <w:sz w:val="20"/>
          <w:szCs w:val="20"/>
        </w:rPr>
        <w:t>*required</w:t>
      </w:r>
      <w:r w:rsidRPr="00711466">
        <w:rPr>
          <w:rFonts w:ascii="Garamond" w:hAnsi="Garamond"/>
        </w:rPr>
        <w:tab/>
      </w:r>
    </w:p>
    <w:p w14:paraId="64D20273" w14:textId="77777777" w:rsidR="00B81274" w:rsidRPr="00711466" w:rsidRDefault="00B81274" w:rsidP="007817C5">
      <w:pPr>
        <w:spacing w:line="480" w:lineRule="auto"/>
        <w:rPr>
          <w:rFonts w:ascii="Garamond" w:hAnsi="Garamond"/>
          <w:b/>
          <w:sz w:val="20"/>
          <w:szCs w:val="20"/>
        </w:rPr>
      </w:pPr>
    </w:p>
    <w:p w14:paraId="5E2E87CE" w14:textId="77777777" w:rsidR="00FB4CBE" w:rsidRPr="00711466" w:rsidRDefault="00FB4CBE" w:rsidP="007817C5">
      <w:pPr>
        <w:tabs>
          <w:tab w:val="left" w:pos="2052"/>
        </w:tabs>
        <w:spacing w:line="480" w:lineRule="auto"/>
        <w:rPr>
          <w:rFonts w:ascii="Garamond" w:hAnsi="Garamond"/>
          <w:sz w:val="20"/>
          <w:szCs w:val="20"/>
        </w:rPr>
      </w:pPr>
      <w:r w:rsidRPr="00711466">
        <w:rPr>
          <w:rFonts w:ascii="Garamond" w:hAnsi="Garamond"/>
        </w:rPr>
        <w:t xml:space="preserve">11. What is your relationship status? </w:t>
      </w:r>
      <w:r w:rsidRPr="00711466">
        <w:rPr>
          <w:rFonts w:ascii="Garamond" w:hAnsi="Garamond"/>
          <w:sz w:val="20"/>
          <w:szCs w:val="20"/>
        </w:rPr>
        <w:t>(Please select at least one answer)</w:t>
      </w:r>
      <w:r w:rsidRPr="00711466">
        <w:rPr>
          <w:rFonts w:ascii="Garamond" w:hAnsi="Garamond"/>
        </w:rPr>
        <w:t xml:space="preserve"> </w:t>
      </w:r>
      <w:r w:rsidRPr="00711466">
        <w:rPr>
          <w:rFonts w:ascii="Garamond" w:hAnsi="Garamond"/>
          <w:b/>
          <w:sz w:val="20"/>
          <w:szCs w:val="20"/>
        </w:rPr>
        <w:t xml:space="preserve">*required  </w:t>
      </w:r>
    </w:p>
    <w:p w14:paraId="3A1CD369" w14:textId="77777777" w:rsidR="00FB4CBE" w:rsidRPr="00711466" w:rsidRDefault="00FB4CBE" w:rsidP="007817C5">
      <w:pPr>
        <w:tabs>
          <w:tab w:val="left" w:pos="2052"/>
        </w:tabs>
        <w:spacing w:line="480" w:lineRule="auto"/>
        <w:rPr>
          <w:rFonts w:ascii="Garamond" w:hAnsi="Garamond"/>
        </w:rPr>
      </w:pPr>
      <w:r w:rsidRPr="00711466">
        <w:rPr>
          <w:rFonts w:ascii="Garamond" w:hAnsi="Garamond"/>
        </w:rPr>
        <w:t xml:space="preserve">single </w:t>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067923757"/>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7EE73A5C" w14:textId="77777777" w:rsidR="00FB4CBE" w:rsidRPr="00711466" w:rsidRDefault="00FB4CBE" w:rsidP="007817C5">
      <w:pPr>
        <w:tabs>
          <w:tab w:val="left" w:pos="2052"/>
        </w:tabs>
        <w:spacing w:line="480" w:lineRule="auto"/>
        <w:rPr>
          <w:rFonts w:ascii="Garamond" w:hAnsi="Garamond"/>
        </w:rPr>
      </w:pPr>
      <w:r w:rsidRPr="00711466">
        <w:rPr>
          <w:rFonts w:ascii="Garamond" w:hAnsi="Garamond"/>
        </w:rPr>
        <w:t>co-habiting</w:t>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066184389"/>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07B6C5C0" w14:textId="3DFD6C34" w:rsidR="00FB4CBE" w:rsidRPr="00711466" w:rsidRDefault="00FB4CBE" w:rsidP="007817C5">
      <w:pPr>
        <w:tabs>
          <w:tab w:val="left" w:pos="2052"/>
        </w:tabs>
        <w:spacing w:line="480" w:lineRule="auto"/>
        <w:rPr>
          <w:rFonts w:ascii="Garamond" w:hAnsi="Garamond"/>
        </w:rPr>
      </w:pPr>
      <w:r w:rsidRPr="00711466">
        <w:rPr>
          <w:rFonts w:ascii="Garamond" w:hAnsi="Garamond"/>
        </w:rPr>
        <w:t>non-cohabiting partner</w:t>
      </w:r>
      <w:r w:rsidR="002B1991">
        <w:rPr>
          <w:rFonts w:ascii="Garamond" w:hAnsi="Garamond"/>
        </w:rPr>
        <w:t xml:space="preserve">  </w:t>
      </w:r>
      <w:r w:rsidRPr="00711466">
        <w:rPr>
          <w:rFonts w:ascii="Garamond" w:hAnsi="Garamond"/>
        </w:rPr>
        <w:tab/>
      </w:r>
      <w:sdt>
        <w:sdtPr>
          <w:rPr>
            <w:rFonts w:ascii="Garamond" w:hAnsi="Garamond"/>
          </w:rPr>
          <w:id w:val="-1656913167"/>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09CD00A3" w14:textId="77777777" w:rsidR="00FB4CBE" w:rsidRPr="00711466" w:rsidRDefault="00FB4CBE" w:rsidP="007817C5">
      <w:pPr>
        <w:tabs>
          <w:tab w:val="left" w:pos="2052"/>
        </w:tabs>
        <w:spacing w:line="480" w:lineRule="auto"/>
        <w:rPr>
          <w:rFonts w:ascii="Garamond" w:hAnsi="Garamond"/>
        </w:rPr>
      </w:pPr>
      <w:r w:rsidRPr="00711466">
        <w:rPr>
          <w:rFonts w:ascii="Garamond" w:hAnsi="Garamond"/>
        </w:rPr>
        <w:t>married</w:t>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076735860"/>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189E354C" w14:textId="77777777" w:rsidR="00FB4CBE" w:rsidRPr="00711466" w:rsidRDefault="00FB4CBE" w:rsidP="007817C5">
      <w:pPr>
        <w:tabs>
          <w:tab w:val="left" w:pos="2052"/>
        </w:tabs>
        <w:spacing w:line="480" w:lineRule="auto"/>
        <w:rPr>
          <w:rFonts w:ascii="Garamond" w:hAnsi="Garamond"/>
        </w:rPr>
      </w:pPr>
      <w:r w:rsidRPr="00711466">
        <w:rPr>
          <w:rFonts w:ascii="Garamond" w:hAnsi="Garamond"/>
        </w:rPr>
        <w:t>civil partnership</w:t>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846903737"/>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086F7469" w14:textId="77777777" w:rsidR="00FB4CBE" w:rsidRPr="00711466" w:rsidRDefault="00FB4CBE" w:rsidP="007817C5">
      <w:pPr>
        <w:tabs>
          <w:tab w:val="left" w:pos="2052"/>
        </w:tabs>
        <w:spacing w:line="480" w:lineRule="auto"/>
        <w:rPr>
          <w:rFonts w:ascii="Garamond" w:hAnsi="Garamond"/>
        </w:rPr>
      </w:pPr>
      <w:r w:rsidRPr="00711466">
        <w:rPr>
          <w:rFonts w:ascii="Garamond" w:hAnsi="Garamond"/>
        </w:rPr>
        <w:t>divorced</w:t>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234304799"/>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36D1A4C8" w14:textId="77777777" w:rsidR="00FB4CBE" w:rsidRPr="00711466" w:rsidRDefault="00FB4CBE" w:rsidP="007817C5">
      <w:pPr>
        <w:tabs>
          <w:tab w:val="left" w:pos="2052"/>
        </w:tabs>
        <w:spacing w:line="480" w:lineRule="auto"/>
        <w:rPr>
          <w:rFonts w:ascii="Garamond" w:hAnsi="Garamond"/>
        </w:rPr>
      </w:pPr>
      <w:r w:rsidRPr="00711466">
        <w:rPr>
          <w:rFonts w:ascii="Garamond" w:hAnsi="Garamond"/>
        </w:rPr>
        <w:t>separated</w:t>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48216741"/>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23AB4ED2" w14:textId="77777777" w:rsidR="00FB4CBE" w:rsidRPr="00711466" w:rsidRDefault="00FB4CBE" w:rsidP="007817C5">
      <w:pPr>
        <w:tabs>
          <w:tab w:val="left" w:pos="2052"/>
        </w:tabs>
        <w:spacing w:line="480" w:lineRule="auto"/>
        <w:rPr>
          <w:rFonts w:ascii="Garamond" w:hAnsi="Garamond"/>
        </w:rPr>
      </w:pPr>
      <w:r w:rsidRPr="00711466">
        <w:rPr>
          <w:rFonts w:ascii="Garamond" w:hAnsi="Garamond"/>
        </w:rPr>
        <w:t>widowed</w:t>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224494025"/>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7DFB90AC" w14:textId="77777777" w:rsidR="00FB4CBE" w:rsidRPr="00711466" w:rsidRDefault="00FB4CBE" w:rsidP="007817C5">
      <w:pPr>
        <w:tabs>
          <w:tab w:val="left" w:pos="2052"/>
        </w:tabs>
        <w:spacing w:line="480" w:lineRule="auto"/>
        <w:rPr>
          <w:rFonts w:ascii="Garamond" w:hAnsi="Garamond"/>
        </w:rPr>
      </w:pPr>
      <w:r w:rsidRPr="00711466">
        <w:rPr>
          <w:rFonts w:ascii="Garamond" w:hAnsi="Garamond"/>
        </w:rPr>
        <w:t>polyamorous</w:t>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124380123"/>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36EA1424" w14:textId="027F1061" w:rsidR="00FB4CBE" w:rsidRPr="00711466" w:rsidRDefault="00FB4CBE" w:rsidP="007817C5">
      <w:pPr>
        <w:tabs>
          <w:tab w:val="left" w:pos="2052"/>
        </w:tabs>
        <w:spacing w:line="480" w:lineRule="auto"/>
        <w:rPr>
          <w:rFonts w:ascii="Garamond" w:hAnsi="Garamond"/>
        </w:rPr>
      </w:pPr>
      <w:r w:rsidRPr="00711466">
        <w:rPr>
          <w:rFonts w:ascii="Garamond" w:hAnsi="Garamond"/>
        </w:rPr>
        <w:t>other (please specify)</w:t>
      </w:r>
      <w:r w:rsidR="002B1991">
        <w:rPr>
          <w:rFonts w:ascii="Garamond" w:hAnsi="Garamond"/>
        </w:rPr>
        <w:t xml:space="preserve">     </w:t>
      </w:r>
      <w:r w:rsidRPr="00711466">
        <w:rPr>
          <w:rFonts w:ascii="Garamond" w:hAnsi="Garamond"/>
        </w:rPr>
        <w:tab/>
      </w:r>
      <w:sdt>
        <w:sdtPr>
          <w:rPr>
            <w:rFonts w:ascii="Garamond" w:hAnsi="Garamond"/>
          </w:rPr>
          <w:id w:val="-1615043818"/>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7E591CA5" w14:textId="5D9A59D4" w:rsidR="00FB4CBE" w:rsidRPr="00711466" w:rsidRDefault="00FB4CBE" w:rsidP="007817C5">
      <w:pPr>
        <w:tabs>
          <w:tab w:val="left" w:pos="2052"/>
        </w:tabs>
        <w:spacing w:line="480" w:lineRule="auto"/>
        <w:rPr>
          <w:rFonts w:ascii="Garamond" w:hAnsi="Garamond"/>
        </w:rPr>
      </w:pPr>
      <w:r w:rsidRPr="00711466">
        <w:rPr>
          <w:rFonts w:ascii="Garamond" w:hAnsi="Garamond"/>
        </w:rPr>
        <w:t>prefer not to say</w:t>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761054093"/>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216B0A5D" w14:textId="4237F47B" w:rsidR="00FB4CBE" w:rsidRPr="00711466" w:rsidRDefault="00FB4CBE" w:rsidP="007817C5">
      <w:pPr>
        <w:pStyle w:val="ListParagraph"/>
        <w:numPr>
          <w:ilvl w:val="0"/>
          <w:numId w:val="14"/>
        </w:numPr>
        <w:tabs>
          <w:tab w:val="left" w:pos="2052"/>
        </w:tabs>
        <w:spacing w:after="160" w:line="480" w:lineRule="auto"/>
        <w:rPr>
          <w:rFonts w:ascii="Garamond" w:hAnsi="Garamond"/>
        </w:rPr>
      </w:pPr>
      <w:r w:rsidRPr="00711466">
        <w:rPr>
          <w:rFonts w:ascii="Garamond" w:hAnsi="Garamond"/>
        </w:rPr>
        <w:lastRenderedPageBreak/>
        <w:t xml:space="preserve">If you selected Other, please specify: </w:t>
      </w:r>
      <w:r w:rsidRPr="00711466">
        <w:rPr>
          <w:rFonts w:ascii="Garamond" w:hAnsi="Garamond"/>
          <w:sz w:val="20"/>
          <w:szCs w:val="20"/>
        </w:rPr>
        <w:t>(required if other)</w:t>
      </w:r>
    </w:p>
    <w:p w14:paraId="77AAEEFE" w14:textId="34AC3F9C" w:rsidR="001B3FA6" w:rsidRPr="00711466" w:rsidRDefault="001B3FA6" w:rsidP="007817C5">
      <w:pPr>
        <w:pStyle w:val="ListParagraph"/>
        <w:tabs>
          <w:tab w:val="left" w:pos="2052"/>
        </w:tabs>
        <w:spacing w:after="160" w:line="480" w:lineRule="auto"/>
        <w:rPr>
          <w:rFonts w:ascii="Garamond" w:hAnsi="Garamond"/>
        </w:rPr>
      </w:pPr>
    </w:p>
    <w:p w14:paraId="22796721" w14:textId="77777777" w:rsidR="00FB4CBE" w:rsidRPr="00711466" w:rsidRDefault="00FB4CBE" w:rsidP="007817C5">
      <w:pPr>
        <w:spacing w:line="480" w:lineRule="auto"/>
        <w:rPr>
          <w:rFonts w:ascii="Garamond" w:hAnsi="Garamond"/>
          <w:b/>
          <w:sz w:val="20"/>
          <w:szCs w:val="20"/>
        </w:rPr>
      </w:pPr>
      <w:r w:rsidRPr="00711466">
        <w:rPr>
          <w:rFonts w:ascii="Garamond" w:hAnsi="Garamond"/>
        </w:rPr>
        <w:t>12. What is your sexual identity?</w:t>
      </w:r>
      <w:r w:rsidRPr="00711466">
        <w:rPr>
          <w:rFonts w:ascii="Garamond" w:hAnsi="Garamond"/>
          <w:sz w:val="20"/>
          <w:szCs w:val="20"/>
        </w:rPr>
        <w:t xml:space="preserve"> (Please select at least one answer)</w:t>
      </w:r>
      <w:r w:rsidRPr="00711466">
        <w:rPr>
          <w:rFonts w:ascii="Garamond" w:hAnsi="Garamond"/>
        </w:rPr>
        <w:t xml:space="preserve"> </w:t>
      </w:r>
      <w:r w:rsidRPr="00711466">
        <w:rPr>
          <w:rFonts w:ascii="Garamond" w:hAnsi="Garamond"/>
          <w:b/>
          <w:sz w:val="20"/>
          <w:szCs w:val="20"/>
        </w:rPr>
        <w:t>*required</w:t>
      </w:r>
    </w:p>
    <w:p w14:paraId="2676328F" w14:textId="77777777" w:rsidR="00FB4CBE" w:rsidRPr="00711466" w:rsidRDefault="00FB4CBE" w:rsidP="007817C5">
      <w:pPr>
        <w:spacing w:line="480" w:lineRule="auto"/>
        <w:rPr>
          <w:rFonts w:ascii="Garamond" w:hAnsi="Garamond"/>
        </w:rPr>
      </w:pPr>
      <w:r w:rsidRPr="00711466">
        <w:rPr>
          <w:rFonts w:ascii="Garamond" w:hAnsi="Garamond"/>
        </w:rPr>
        <w:t>asexual</w:t>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214662109"/>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1F7E5C10" w14:textId="00CB94B4" w:rsidR="00FB4CBE" w:rsidRPr="00711466" w:rsidRDefault="002B1991" w:rsidP="007817C5">
      <w:pPr>
        <w:spacing w:line="480" w:lineRule="auto"/>
        <w:rPr>
          <w:rFonts w:ascii="Garamond" w:hAnsi="Garamond"/>
        </w:rPr>
      </w:pPr>
      <w:r>
        <w:rPr>
          <w:rFonts w:ascii="Garamond" w:hAnsi="Garamond"/>
        </w:rPr>
        <w:t>bisexual</w:t>
      </w:r>
      <w:r w:rsidR="00FB4CBE" w:rsidRPr="00711466">
        <w:rPr>
          <w:rFonts w:ascii="Garamond" w:hAnsi="Garamond"/>
        </w:rPr>
        <w:tab/>
      </w:r>
      <w:r w:rsidR="00FB4CBE" w:rsidRPr="00711466">
        <w:rPr>
          <w:rFonts w:ascii="Garamond" w:hAnsi="Garamond"/>
        </w:rPr>
        <w:tab/>
      </w:r>
      <w:sdt>
        <w:sdtPr>
          <w:rPr>
            <w:rFonts w:ascii="Garamond" w:hAnsi="Garamond"/>
          </w:rPr>
          <w:id w:val="2145770424"/>
          <w14:checkbox>
            <w14:checked w14:val="0"/>
            <w14:checkedState w14:val="2612" w14:font="MS Gothic"/>
            <w14:uncheckedState w14:val="2610" w14:font="MS Gothic"/>
          </w14:checkbox>
        </w:sdtPr>
        <w:sdtEndPr/>
        <w:sdtContent>
          <w:r w:rsidR="00FB4CBE" w:rsidRPr="00711466">
            <w:rPr>
              <w:rFonts w:ascii="MS Mincho" w:eastAsia="MS Mincho" w:hAnsi="MS Mincho" w:cs="MS Mincho"/>
            </w:rPr>
            <w:t>☐</w:t>
          </w:r>
        </w:sdtContent>
      </w:sdt>
    </w:p>
    <w:p w14:paraId="4D9E898F" w14:textId="0786BB30" w:rsidR="00FB4CBE" w:rsidRPr="00711466" w:rsidRDefault="00FB4CBE" w:rsidP="007817C5">
      <w:pPr>
        <w:spacing w:line="480" w:lineRule="auto"/>
        <w:rPr>
          <w:rFonts w:ascii="Garamond" w:hAnsi="Garamond"/>
        </w:rPr>
      </w:pPr>
      <w:r w:rsidRPr="00711466">
        <w:rPr>
          <w:rFonts w:ascii="Garamond" w:hAnsi="Garamond"/>
        </w:rPr>
        <w:t>gay</w:t>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647197337"/>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5610122F" w14:textId="2E88D73F" w:rsidR="00FB4CBE" w:rsidRPr="00711466" w:rsidRDefault="00FB4CBE" w:rsidP="007817C5">
      <w:pPr>
        <w:spacing w:line="480" w:lineRule="auto"/>
        <w:rPr>
          <w:rFonts w:ascii="Garamond" w:hAnsi="Garamond"/>
        </w:rPr>
      </w:pPr>
      <w:r w:rsidRPr="00711466">
        <w:rPr>
          <w:rFonts w:ascii="Garamond" w:hAnsi="Garamond"/>
        </w:rPr>
        <w:t>heterosexual</w:t>
      </w:r>
      <w:r w:rsidRPr="00711466">
        <w:rPr>
          <w:rFonts w:ascii="Garamond" w:hAnsi="Garamond"/>
        </w:rPr>
        <w:tab/>
      </w:r>
      <w:r w:rsidRPr="00711466">
        <w:rPr>
          <w:rFonts w:ascii="Garamond" w:hAnsi="Garamond"/>
        </w:rPr>
        <w:tab/>
      </w:r>
      <w:sdt>
        <w:sdtPr>
          <w:rPr>
            <w:rFonts w:ascii="Garamond" w:hAnsi="Garamond"/>
          </w:rPr>
          <w:id w:val="-1188056566"/>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419669BE" w14:textId="77777777" w:rsidR="00FB4CBE" w:rsidRPr="00711466" w:rsidRDefault="00FB4CBE" w:rsidP="007817C5">
      <w:pPr>
        <w:spacing w:line="480" w:lineRule="auto"/>
        <w:rPr>
          <w:rFonts w:ascii="Garamond" w:hAnsi="Garamond"/>
        </w:rPr>
      </w:pPr>
      <w:r w:rsidRPr="00711466">
        <w:rPr>
          <w:rFonts w:ascii="Garamond" w:hAnsi="Garamond"/>
        </w:rPr>
        <w:t>lesbian</w:t>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675111833"/>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4263819A" w14:textId="17815B7D" w:rsidR="00FB4CBE" w:rsidRPr="00711466" w:rsidRDefault="00FB4CBE" w:rsidP="007817C5">
      <w:pPr>
        <w:spacing w:line="480" w:lineRule="auto"/>
        <w:rPr>
          <w:rFonts w:ascii="Garamond" w:hAnsi="Garamond"/>
        </w:rPr>
      </w:pPr>
      <w:r w:rsidRPr="00711466">
        <w:rPr>
          <w:rFonts w:ascii="Garamond" w:hAnsi="Garamond"/>
        </w:rPr>
        <w:t>pansexual</w:t>
      </w:r>
      <w:r w:rsidRPr="00711466">
        <w:rPr>
          <w:rFonts w:ascii="Garamond" w:hAnsi="Garamond"/>
        </w:rPr>
        <w:tab/>
      </w:r>
      <w:r w:rsidRPr="00711466">
        <w:rPr>
          <w:rFonts w:ascii="Garamond" w:hAnsi="Garamond"/>
        </w:rPr>
        <w:tab/>
      </w:r>
      <w:sdt>
        <w:sdtPr>
          <w:rPr>
            <w:rFonts w:ascii="Garamond" w:hAnsi="Garamond"/>
          </w:rPr>
          <w:id w:val="637545819"/>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7E6FDA24" w14:textId="3432158C" w:rsidR="00FB4CBE" w:rsidRPr="00711466" w:rsidRDefault="00FB4CBE" w:rsidP="007817C5">
      <w:pPr>
        <w:spacing w:line="480" w:lineRule="auto"/>
        <w:rPr>
          <w:rFonts w:ascii="Garamond" w:hAnsi="Garamond"/>
        </w:rPr>
      </w:pPr>
      <w:r w:rsidRPr="00711466">
        <w:rPr>
          <w:rFonts w:ascii="Garamond" w:hAnsi="Garamond"/>
        </w:rPr>
        <w:t>queer</w:t>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268201055"/>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2410982E" w14:textId="601D87DE" w:rsidR="00FB4CBE" w:rsidRPr="00711466" w:rsidRDefault="00FB4CBE" w:rsidP="007817C5">
      <w:pPr>
        <w:tabs>
          <w:tab w:val="left" w:pos="1524"/>
        </w:tabs>
        <w:spacing w:line="480" w:lineRule="auto"/>
        <w:rPr>
          <w:rFonts w:ascii="Garamond" w:hAnsi="Garamond"/>
        </w:rPr>
      </w:pPr>
      <w:r w:rsidRPr="00711466">
        <w:rPr>
          <w:rFonts w:ascii="Garamond" w:hAnsi="Garamond"/>
        </w:rPr>
        <w:t>straight</w:t>
      </w:r>
      <w:r w:rsidRPr="00711466">
        <w:rPr>
          <w:rFonts w:ascii="Garamond" w:hAnsi="Garamond"/>
        </w:rPr>
        <w:tab/>
      </w:r>
      <w:r w:rsidRPr="00711466">
        <w:rPr>
          <w:rFonts w:ascii="Garamond" w:hAnsi="Garamond"/>
        </w:rPr>
        <w:tab/>
      </w:r>
      <w:sdt>
        <w:sdtPr>
          <w:rPr>
            <w:rFonts w:ascii="Garamond" w:hAnsi="Garamond"/>
          </w:rPr>
          <w:id w:val="785711110"/>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2BAAF55A" w14:textId="77777777" w:rsidR="00FB4CBE" w:rsidRPr="00711466" w:rsidRDefault="00FB4CBE" w:rsidP="007817C5">
      <w:pPr>
        <w:spacing w:line="480" w:lineRule="auto"/>
        <w:rPr>
          <w:rFonts w:ascii="Garamond" w:hAnsi="Garamond"/>
        </w:rPr>
      </w:pPr>
      <w:r w:rsidRPr="00711466">
        <w:rPr>
          <w:rFonts w:ascii="Garamond" w:hAnsi="Garamond"/>
        </w:rPr>
        <w:t>other (please specify)</w:t>
      </w:r>
      <w:r w:rsidRPr="00711466">
        <w:rPr>
          <w:rFonts w:ascii="Garamond" w:hAnsi="Garamond"/>
        </w:rPr>
        <w:tab/>
      </w:r>
      <w:sdt>
        <w:sdtPr>
          <w:rPr>
            <w:rFonts w:ascii="Garamond" w:hAnsi="Garamond"/>
          </w:rPr>
          <w:id w:val="1022743051"/>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26E29C55" w14:textId="569E2744" w:rsidR="00FB4CBE" w:rsidRPr="00711466" w:rsidRDefault="00FB4CBE" w:rsidP="007817C5">
      <w:pPr>
        <w:spacing w:line="480" w:lineRule="auto"/>
        <w:rPr>
          <w:rFonts w:ascii="Garamond" w:hAnsi="Garamond"/>
        </w:rPr>
      </w:pPr>
      <w:r w:rsidRPr="00711466">
        <w:rPr>
          <w:rFonts w:ascii="Garamond" w:hAnsi="Garamond"/>
        </w:rPr>
        <w:t>prefer not to say</w:t>
      </w:r>
      <w:r w:rsidRPr="00711466">
        <w:rPr>
          <w:rFonts w:ascii="Garamond" w:hAnsi="Garamond"/>
        </w:rPr>
        <w:tab/>
      </w:r>
      <w:sdt>
        <w:sdtPr>
          <w:rPr>
            <w:rFonts w:ascii="Garamond" w:hAnsi="Garamond"/>
          </w:rPr>
          <w:id w:val="1542015234"/>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5E94311C" w14:textId="5B505A7C" w:rsidR="00FB4CBE" w:rsidRPr="00711466" w:rsidRDefault="00FB4CBE" w:rsidP="007817C5">
      <w:pPr>
        <w:pStyle w:val="ListParagraph"/>
        <w:numPr>
          <w:ilvl w:val="0"/>
          <w:numId w:val="15"/>
        </w:numPr>
        <w:spacing w:after="160" w:line="480" w:lineRule="auto"/>
        <w:rPr>
          <w:rFonts w:ascii="Garamond" w:hAnsi="Garamond"/>
        </w:rPr>
      </w:pPr>
      <w:r w:rsidRPr="00711466">
        <w:rPr>
          <w:rFonts w:ascii="Garamond" w:hAnsi="Garamond"/>
        </w:rPr>
        <w:t xml:space="preserve">If you selected Other, please specify: </w:t>
      </w:r>
      <w:r w:rsidRPr="00711466">
        <w:rPr>
          <w:rFonts w:ascii="Garamond" w:hAnsi="Garamond"/>
          <w:sz w:val="20"/>
          <w:szCs w:val="20"/>
        </w:rPr>
        <w:t>(required if other)</w:t>
      </w:r>
    </w:p>
    <w:p w14:paraId="762CDCE7" w14:textId="59A22BB9" w:rsidR="00FB4CBE" w:rsidRPr="00711466" w:rsidRDefault="00FB4CBE" w:rsidP="007817C5">
      <w:pPr>
        <w:spacing w:line="480" w:lineRule="auto"/>
        <w:rPr>
          <w:rFonts w:ascii="Garamond" w:hAnsi="Garamond"/>
        </w:rPr>
      </w:pPr>
    </w:p>
    <w:p w14:paraId="3223930A" w14:textId="77777777" w:rsidR="00FB4CBE" w:rsidRPr="00711466" w:rsidRDefault="00FB4CBE" w:rsidP="007817C5">
      <w:pPr>
        <w:spacing w:line="480" w:lineRule="auto"/>
        <w:rPr>
          <w:rFonts w:ascii="Garamond" w:hAnsi="Garamond"/>
        </w:rPr>
      </w:pPr>
      <w:r w:rsidRPr="00711466">
        <w:rPr>
          <w:rFonts w:ascii="Garamond" w:hAnsi="Garamond"/>
        </w:rPr>
        <w:lastRenderedPageBreak/>
        <w:t xml:space="preserve">13. What is your religion, cultural tradition/ heritage or belief? </w:t>
      </w:r>
      <w:r w:rsidRPr="00711466">
        <w:rPr>
          <w:rFonts w:ascii="Garamond" w:hAnsi="Garamond"/>
          <w:sz w:val="20"/>
          <w:szCs w:val="20"/>
        </w:rPr>
        <w:t xml:space="preserve">(Please select at least one answer) </w:t>
      </w:r>
      <w:r w:rsidRPr="00711466">
        <w:rPr>
          <w:rFonts w:ascii="Garamond" w:hAnsi="Garamond"/>
          <w:b/>
          <w:sz w:val="20"/>
          <w:szCs w:val="20"/>
        </w:rPr>
        <w:t>*required</w:t>
      </w:r>
    </w:p>
    <w:p w14:paraId="19CCA9B2" w14:textId="31EA0185" w:rsidR="00FB4CBE" w:rsidRPr="00711466" w:rsidRDefault="00FB4CBE" w:rsidP="007817C5">
      <w:pPr>
        <w:spacing w:line="480" w:lineRule="auto"/>
        <w:ind w:left="360"/>
        <w:rPr>
          <w:rFonts w:ascii="Garamond" w:hAnsi="Garamond"/>
        </w:rPr>
      </w:pPr>
      <w:r w:rsidRPr="00711466">
        <w:rPr>
          <w:rFonts w:ascii="Garamond" w:hAnsi="Garamond"/>
        </w:rPr>
        <w:t>No religion</w:t>
      </w:r>
      <w:r w:rsidRPr="00711466">
        <w:rPr>
          <w:rFonts w:ascii="Garamond" w:hAnsi="Garamond"/>
        </w:rPr>
        <w:tab/>
      </w:r>
      <w:r w:rsidR="002B1991">
        <w:rPr>
          <w:rFonts w:ascii="Garamond" w:hAnsi="Garamond"/>
        </w:rPr>
        <w:tab/>
      </w:r>
      <w:r w:rsidR="002B1991">
        <w:rPr>
          <w:rFonts w:ascii="Garamond" w:hAnsi="Garamond"/>
        </w:rPr>
        <w:tab/>
      </w:r>
      <w:r w:rsidRPr="00711466">
        <w:rPr>
          <w:rFonts w:ascii="Garamond" w:hAnsi="Garamond"/>
        </w:rPr>
        <w:tab/>
      </w:r>
      <w:r w:rsidRPr="00711466">
        <w:rPr>
          <w:rFonts w:ascii="Garamond" w:hAnsi="Garamond"/>
        </w:rPr>
        <w:tab/>
      </w:r>
      <w:sdt>
        <w:sdtPr>
          <w:rPr>
            <w:rFonts w:ascii="Garamond" w:hAnsi="Garamond"/>
          </w:rPr>
          <w:id w:val="-4124763"/>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5B96DAF1" w14:textId="21EEBFE6" w:rsidR="00FB4CBE" w:rsidRPr="00711466" w:rsidRDefault="00FB4CBE" w:rsidP="007817C5">
      <w:pPr>
        <w:spacing w:line="480" w:lineRule="auto"/>
        <w:ind w:left="360"/>
        <w:rPr>
          <w:rFonts w:ascii="Garamond" w:hAnsi="Garamond"/>
        </w:rPr>
      </w:pPr>
      <w:r w:rsidRPr="00711466">
        <w:rPr>
          <w:rFonts w:ascii="Garamond" w:hAnsi="Garamond"/>
        </w:rPr>
        <w:t>Atheist</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830096395"/>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455A421E" w14:textId="3E1394E2" w:rsidR="00FB4CBE" w:rsidRPr="00711466" w:rsidRDefault="00FB4CBE" w:rsidP="007817C5">
      <w:pPr>
        <w:spacing w:line="480" w:lineRule="auto"/>
        <w:ind w:left="360"/>
        <w:rPr>
          <w:rFonts w:ascii="Garamond" w:hAnsi="Garamond"/>
        </w:rPr>
      </w:pPr>
      <w:r w:rsidRPr="00711466">
        <w:rPr>
          <w:rFonts w:ascii="Garamond" w:hAnsi="Garamond"/>
        </w:rPr>
        <w:t>Agnostic</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53778150"/>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32A74853" w14:textId="31BB5602" w:rsidR="00FB4CBE" w:rsidRPr="00711466" w:rsidRDefault="00FB4CBE" w:rsidP="007817C5">
      <w:pPr>
        <w:spacing w:line="480" w:lineRule="auto"/>
        <w:ind w:left="360"/>
        <w:rPr>
          <w:rFonts w:ascii="Garamond" w:hAnsi="Garamond"/>
        </w:rPr>
      </w:pPr>
      <w:r w:rsidRPr="00711466">
        <w:rPr>
          <w:rFonts w:ascii="Garamond" w:hAnsi="Garamond"/>
        </w:rPr>
        <w:t>Buddhist</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909647093"/>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568E604F" w14:textId="77777777" w:rsidR="00FB4CBE" w:rsidRPr="00711466" w:rsidRDefault="00FB4CBE" w:rsidP="007817C5">
      <w:pPr>
        <w:spacing w:line="480" w:lineRule="auto"/>
        <w:ind w:left="360"/>
        <w:rPr>
          <w:rFonts w:ascii="Garamond" w:hAnsi="Garamond"/>
        </w:rPr>
      </w:pPr>
      <w:r w:rsidRPr="00711466">
        <w:rPr>
          <w:rFonts w:ascii="Garamond" w:hAnsi="Garamond"/>
        </w:rPr>
        <w:t>Christian (including all denominations)</w:t>
      </w:r>
      <w:r w:rsidRPr="00711466">
        <w:rPr>
          <w:rFonts w:ascii="Garamond" w:hAnsi="Garamond"/>
        </w:rPr>
        <w:tab/>
      </w:r>
      <w:sdt>
        <w:sdtPr>
          <w:rPr>
            <w:rFonts w:ascii="Garamond" w:hAnsi="Garamond"/>
          </w:rPr>
          <w:id w:val="-1225221321"/>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2F118D78" w14:textId="3644AC4F" w:rsidR="00FB4CBE" w:rsidRPr="00711466" w:rsidRDefault="00FB4CBE" w:rsidP="007817C5">
      <w:pPr>
        <w:spacing w:line="480" w:lineRule="auto"/>
        <w:ind w:left="360"/>
        <w:rPr>
          <w:rFonts w:ascii="Garamond" w:hAnsi="Garamond"/>
        </w:rPr>
      </w:pPr>
      <w:r w:rsidRPr="00711466">
        <w:rPr>
          <w:rFonts w:ascii="Garamond" w:hAnsi="Garamond"/>
        </w:rPr>
        <w:t>Hindu</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29489737"/>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4F6CF51B" w14:textId="4A9DBB34" w:rsidR="00FB4CBE" w:rsidRPr="00711466" w:rsidRDefault="00FB4CBE" w:rsidP="007817C5">
      <w:pPr>
        <w:spacing w:line="480" w:lineRule="auto"/>
        <w:ind w:left="360"/>
        <w:rPr>
          <w:rFonts w:ascii="Garamond" w:hAnsi="Garamond"/>
        </w:rPr>
      </w:pPr>
      <w:r w:rsidRPr="00711466">
        <w:rPr>
          <w:rFonts w:ascii="Garamond" w:hAnsi="Garamond"/>
        </w:rPr>
        <w:t>Jewish</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752042415"/>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2203F5B6" w14:textId="205FAF37" w:rsidR="00FB4CBE" w:rsidRPr="00711466" w:rsidRDefault="00FB4CBE" w:rsidP="007817C5">
      <w:pPr>
        <w:spacing w:line="480" w:lineRule="auto"/>
        <w:ind w:left="360"/>
        <w:rPr>
          <w:rFonts w:ascii="Garamond" w:hAnsi="Garamond"/>
        </w:rPr>
      </w:pPr>
      <w:r w:rsidRPr="00711466">
        <w:rPr>
          <w:rFonts w:ascii="Garamond" w:hAnsi="Garamond"/>
        </w:rPr>
        <w:t>Muslim</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945044686"/>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0CF605FC" w14:textId="513BE8F7" w:rsidR="00FB4CBE" w:rsidRPr="00711466" w:rsidRDefault="00FB4CBE" w:rsidP="007817C5">
      <w:pPr>
        <w:spacing w:line="480" w:lineRule="auto"/>
        <w:ind w:left="360"/>
        <w:rPr>
          <w:rFonts w:ascii="Garamond" w:hAnsi="Garamond"/>
        </w:rPr>
      </w:pPr>
      <w:r w:rsidRPr="00711466">
        <w:rPr>
          <w:rFonts w:ascii="Garamond" w:hAnsi="Garamond"/>
        </w:rPr>
        <w:t>Sikh</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212206820"/>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5550573B" w14:textId="77777777" w:rsidR="00FB4CBE" w:rsidRPr="00711466" w:rsidRDefault="00FB4CBE" w:rsidP="007817C5">
      <w:pPr>
        <w:spacing w:line="480" w:lineRule="auto"/>
        <w:ind w:left="360"/>
        <w:rPr>
          <w:rFonts w:ascii="Garamond" w:hAnsi="Garamond"/>
        </w:rPr>
      </w:pPr>
      <w:r w:rsidRPr="00711466">
        <w:rPr>
          <w:rFonts w:ascii="Garamond" w:hAnsi="Garamond"/>
        </w:rPr>
        <w:t>Any other religion, please specify</w:t>
      </w:r>
      <w:r w:rsidRPr="00711466">
        <w:rPr>
          <w:rFonts w:ascii="Garamond" w:hAnsi="Garamond"/>
        </w:rPr>
        <w:tab/>
      </w:r>
      <w:r w:rsidRPr="00711466">
        <w:rPr>
          <w:rFonts w:ascii="Garamond" w:hAnsi="Garamond"/>
        </w:rPr>
        <w:tab/>
      </w:r>
      <w:sdt>
        <w:sdtPr>
          <w:rPr>
            <w:rFonts w:ascii="Garamond" w:hAnsi="Garamond"/>
          </w:rPr>
          <w:id w:val="-1065410000"/>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062F659A" w14:textId="75CB7942" w:rsidR="00FB4CBE" w:rsidRPr="00711466" w:rsidRDefault="00FB4CBE" w:rsidP="007817C5">
      <w:pPr>
        <w:spacing w:line="480" w:lineRule="auto"/>
        <w:ind w:left="360"/>
        <w:rPr>
          <w:rFonts w:ascii="Garamond" w:hAnsi="Garamond"/>
        </w:rPr>
      </w:pPr>
      <w:r w:rsidRPr="00711466">
        <w:rPr>
          <w:rFonts w:ascii="Garamond" w:hAnsi="Garamond"/>
        </w:rPr>
        <w:t>Prefer not to say</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610125152"/>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7B78ECE0" w14:textId="78A3AF8C" w:rsidR="00FB4CBE" w:rsidRPr="00711466" w:rsidRDefault="00FB4CBE" w:rsidP="007817C5">
      <w:pPr>
        <w:pStyle w:val="ListParagraph"/>
        <w:numPr>
          <w:ilvl w:val="0"/>
          <w:numId w:val="16"/>
        </w:numPr>
        <w:spacing w:after="160" w:line="480" w:lineRule="auto"/>
        <w:rPr>
          <w:rFonts w:ascii="Garamond" w:hAnsi="Garamond"/>
        </w:rPr>
      </w:pPr>
      <w:r w:rsidRPr="00711466">
        <w:rPr>
          <w:rFonts w:ascii="Garamond" w:hAnsi="Garamond"/>
        </w:rPr>
        <w:t xml:space="preserve">If you selected Other, please specify: </w:t>
      </w:r>
      <w:r w:rsidRPr="00711466">
        <w:rPr>
          <w:rFonts w:ascii="Garamond" w:hAnsi="Garamond"/>
          <w:sz w:val="20"/>
          <w:szCs w:val="20"/>
        </w:rPr>
        <w:t>(required if other)</w:t>
      </w:r>
    </w:p>
    <w:p w14:paraId="07C70FEE" w14:textId="77777777" w:rsidR="00FB4CBE" w:rsidRPr="00711466" w:rsidRDefault="00FB4CBE" w:rsidP="007817C5">
      <w:pPr>
        <w:spacing w:line="480" w:lineRule="auto"/>
        <w:rPr>
          <w:rFonts w:ascii="Garamond" w:hAnsi="Garamond"/>
        </w:rPr>
      </w:pPr>
    </w:p>
    <w:p w14:paraId="7ABAE311" w14:textId="77777777" w:rsidR="00FB4CBE" w:rsidRPr="00711466" w:rsidRDefault="00FB4CBE" w:rsidP="007817C5">
      <w:pPr>
        <w:spacing w:line="480" w:lineRule="auto"/>
        <w:rPr>
          <w:rFonts w:ascii="Garamond" w:hAnsi="Garamond"/>
          <w:b/>
          <w:sz w:val="20"/>
          <w:szCs w:val="20"/>
        </w:rPr>
      </w:pPr>
      <w:r w:rsidRPr="00711466">
        <w:rPr>
          <w:rFonts w:ascii="Garamond" w:hAnsi="Garamond"/>
        </w:rPr>
        <w:lastRenderedPageBreak/>
        <w:t xml:space="preserve">14. Do you participate in religious activities? (e.g. go to temple/mosque/church, mark religious festivals, observe religious law, pray) </w:t>
      </w:r>
      <w:r w:rsidRPr="00711466">
        <w:rPr>
          <w:rFonts w:ascii="Garamond" w:hAnsi="Garamond"/>
          <w:b/>
          <w:sz w:val="20"/>
          <w:szCs w:val="20"/>
        </w:rPr>
        <w:t>*required</w:t>
      </w:r>
    </w:p>
    <w:p w14:paraId="6EA5F98F" w14:textId="77777777" w:rsidR="00FB4CBE" w:rsidRPr="00711466" w:rsidRDefault="00FB4CBE" w:rsidP="007817C5">
      <w:pPr>
        <w:spacing w:line="480" w:lineRule="auto"/>
        <w:rPr>
          <w:rFonts w:ascii="Garamond" w:hAnsi="Garamond"/>
        </w:rPr>
      </w:pPr>
      <w:r w:rsidRPr="00711466">
        <w:rPr>
          <w:rFonts w:ascii="Garamond" w:hAnsi="Garamond"/>
        </w:rPr>
        <w:t>never</w:t>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174150786"/>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7063E2D9" w14:textId="77777777" w:rsidR="00FB4CBE" w:rsidRPr="00711466" w:rsidRDefault="00FB4CBE" w:rsidP="007817C5">
      <w:pPr>
        <w:spacing w:line="480" w:lineRule="auto"/>
        <w:rPr>
          <w:rFonts w:ascii="Garamond" w:hAnsi="Garamond"/>
        </w:rPr>
      </w:pPr>
      <w:r w:rsidRPr="00711466">
        <w:rPr>
          <w:rFonts w:ascii="Garamond" w:hAnsi="Garamond"/>
        </w:rPr>
        <w:t>occasionally</w:t>
      </w:r>
      <w:r w:rsidRPr="00711466">
        <w:rPr>
          <w:rFonts w:ascii="Garamond" w:hAnsi="Garamond"/>
        </w:rPr>
        <w:tab/>
      </w:r>
      <w:r w:rsidRPr="00711466">
        <w:rPr>
          <w:rFonts w:ascii="Garamond" w:hAnsi="Garamond"/>
        </w:rPr>
        <w:tab/>
      </w:r>
      <w:sdt>
        <w:sdtPr>
          <w:rPr>
            <w:rFonts w:ascii="Garamond" w:hAnsi="Garamond"/>
          </w:rPr>
          <w:id w:val="-1288737023"/>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4302A16F" w14:textId="77777777" w:rsidR="00FB4CBE" w:rsidRPr="00711466" w:rsidRDefault="00FB4CBE" w:rsidP="007817C5">
      <w:pPr>
        <w:spacing w:line="480" w:lineRule="auto"/>
        <w:rPr>
          <w:rFonts w:ascii="Garamond" w:hAnsi="Garamond"/>
        </w:rPr>
      </w:pPr>
      <w:r w:rsidRPr="00711466">
        <w:rPr>
          <w:rFonts w:ascii="Garamond" w:hAnsi="Garamond"/>
        </w:rPr>
        <w:t>sometimes</w:t>
      </w:r>
      <w:r w:rsidRPr="00711466">
        <w:rPr>
          <w:rFonts w:ascii="Garamond" w:hAnsi="Garamond"/>
        </w:rPr>
        <w:tab/>
      </w:r>
      <w:r w:rsidRPr="00711466">
        <w:rPr>
          <w:rFonts w:ascii="Garamond" w:hAnsi="Garamond"/>
        </w:rPr>
        <w:tab/>
      </w:r>
      <w:sdt>
        <w:sdtPr>
          <w:rPr>
            <w:rFonts w:ascii="Garamond" w:hAnsi="Garamond"/>
          </w:rPr>
          <w:id w:val="-928886022"/>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56F7E9E0" w14:textId="77777777" w:rsidR="00FB4CBE" w:rsidRPr="00711466" w:rsidRDefault="00FB4CBE" w:rsidP="007817C5">
      <w:pPr>
        <w:spacing w:line="480" w:lineRule="auto"/>
        <w:rPr>
          <w:rFonts w:ascii="Garamond" w:hAnsi="Garamond"/>
        </w:rPr>
      </w:pPr>
      <w:r w:rsidRPr="00711466">
        <w:rPr>
          <w:rFonts w:ascii="Garamond" w:hAnsi="Garamond"/>
        </w:rPr>
        <w:t>often</w:t>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452088973"/>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7FD42C4F" w14:textId="77777777" w:rsidR="00FB4CBE" w:rsidRPr="00711466" w:rsidRDefault="00FB4CBE" w:rsidP="007817C5">
      <w:pPr>
        <w:spacing w:line="480" w:lineRule="auto"/>
        <w:rPr>
          <w:rFonts w:ascii="Garamond" w:hAnsi="Garamond"/>
        </w:rPr>
      </w:pPr>
      <w:r w:rsidRPr="00711466">
        <w:rPr>
          <w:rFonts w:ascii="Garamond" w:hAnsi="Garamond"/>
        </w:rPr>
        <w:t>prefer not to say</w:t>
      </w:r>
      <w:r w:rsidRPr="00711466">
        <w:rPr>
          <w:rFonts w:ascii="Garamond" w:hAnsi="Garamond"/>
        </w:rPr>
        <w:tab/>
      </w:r>
      <w:sdt>
        <w:sdtPr>
          <w:rPr>
            <w:rFonts w:ascii="Garamond" w:hAnsi="Garamond"/>
          </w:rPr>
          <w:id w:val="1591357076"/>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074E9EE9" w14:textId="77777777" w:rsidR="00FB4CBE" w:rsidRPr="00711466" w:rsidRDefault="00FB4CBE" w:rsidP="007817C5">
      <w:pPr>
        <w:spacing w:line="480" w:lineRule="auto"/>
        <w:rPr>
          <w:rFonts w:ascii="Garamond" w:hAnsi="Garamond"/>
        </w:rPr>
      </w:pPr>
    </w:p>
    <w:p w14:paraId="6E330C0F" w14:textId="77777777" w:rsidR="00FB4CBE" w:rsidRPr="00711466" w:rsidRDefault="00FB4CBE" w:rsidP="007817C5">
      <w:pPr>
        <w:spacing w:line="480" w:lineRule="auto"/>
        <w:rPr>
          <w:rFonts w:ascii="Garamond" w:hAnsi="Garamond"/>
          <w:b/>
          <w:sz w:val="20"/>
          <w:szCs w:val="20"/>
        </w:rPr>
      </w:pPr>
      <w:r w:rsidRPr="00711466">
        <w:rPr>
          <w:rFonts w:ascii="Garamond" w:hAnsi="Garamond"/>
        </w:rPr>
        <w:t xml:space="preserve">15. Which political beliefs do you agree with? </w:t>
      </w:r>
      <w:r w:rsidRPr="00711466">
        <w:rPr>
          <w:rFonts w:ascii="Garamond" w:hAnsi="Garamond"/>
          <w:sz w:val="20"/>
          <w:szCs w:val="20"/>
        </w:rPr>
        <w:t xml:space="preserve">(Please tick all that apply) </w:t>
      </w:r>
      <w:r w:rsidRPr="00711466">
        <w:rPr>
          <w:rFonts w:ascii="Garamond" w:hAnsi="Garamond"/>
          <w:b/>
          <w:sz w:val="20"/>
          <w:szCs w:val="20"/>
        </w:rPr>
        <w:t>*required</w:t>
      </w:r>
    </w:p>
    <w:p w14:paraId="37629D3A" w14:textId="77777777" w:rsidR="00FB4CBE" w:rsidRPr="00711466" w:rsidRDefault="00FB4CBE" w:rsidP="007817C5">
      <w:pPr>
        <w:spacing w:line="480" w:lineRule="auto"/>
        <w:rPr>
          <w:rFonts w:ascii="Garamond" w:hAnsi="Garamond"/>
        </w:rPr>
      </w:pPr>
      <w:r w:rsidRPr="00711466">
        <w:rPr>
          <w:rFonts w:ascii="Garamond" w:hAnsi="Garamond"/>
        </w:rPr>
        <w:t>none</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601303976"/>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5D36849F" w14:textId="77777777" w:rsidR="00FB4CBE" w:rsidRPr="00711466" w:rsidRDefault="00FB4CBE" w:rsidP="007817C5">
      <w:pPr>
        <w:spacing w:line="480" w:lineRule="auto"/>
        <w:rPr>
          <w:rFonts w:ascii="Garamond" w:hAnsi="Garamond"/>
        </w:rPr>
      </w:pPr>
      <w:r w:rsidRPr="00711466">
        <w:rPr>
          <w:rFonts w:ascii="Garamond" w:hAnsi="Garamond"/>
        </w:rPr>
        <w:t>anarchism</w:t>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498853438"/>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0F8ABDB4" w14:textId="77777777" w:rsidR="00FB4CBE" w:rsidRPr="00711466" w:rsidRDefault="00FB4CBE" w:rsidP="007817C5">
      <w:pPr>
        <w:spacing w:line="480" w:lineRule="auto"/>
        <w:rPr>
          <w:rFonts w:ascii="Garamond" w:hAnsi="Garamond"/>
        </w:rPr>
      </w:pPr>
      <w:r w:rsidRPr="00711466">
        <w:rPr>
          <w:rFonts w:ascii="Garamond" w:hAnsi="Garamond"/>
        </w:rPr>
        <w:t>communism</w:t>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097911261"/>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589C521E" w14:textId="77777777" w:rsidR="00FB4CBE" w:rsidRPr="00711466" w:rsidRDefault="00FB4CBE" w:rsidP="007817C5">
      <w:pPr>
        <w:spacing w:line="480" w:lineRule="auto"/>
        <w:rPr>
          <w:rFonts w:ascii="Garamond" w:hAnsi="Garamond"/>
        </w:rPr>
      </w:pPr>
      <w:r w:rsidRPr="00711466">
        <w:rPr>
          <w:rFonts w:ascii="Garamond" w:hAnsi="Garamond"/>
        </w:rPr>
        <w:t>conservatism</w:t>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333641026"/>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00073DCA" w14:textId="77777777" w:rsidR="00FB4CBE" w:rsidRPr="00711466" w:rsidRDefault="00FB4CBE" w:rsidP="007817C5">
      <w:pPr>
        <w:spacing w:line="480" w:lineRule="auto"/>
        <w:rPr>
          <w:rFonts w:ascii="Garamond" w:hAnsi="Garamond"/>
        </w:rPr>
      </w:pPr>
      <w:r w:rsidRPr="00711466">
        <w:rPr>
          <w:rFonts w:ascii="Garamond" w:hAnsi="Garamond"/>
        </w:rPr>
        <w:t>environmentalism</w:t>
      </w:r>
      <w:r w:rsidRPr="00711466">
        <w:rPr>
          <w:rFonts w:ascii="Garamond" w:hAnsi="Garamond"/>
        </w:rPr>
        <w:tab/>
      </w:r>
      <w:r w:rsidRPr="00711466">
        <w:rPr>
          <w:rFonts w:ascii="Garamond" w:hAnsi="Garamond"/>
        </w:rPr>
        <w:tab/>
      </w:r>
      <w:sdt>
        <w:sdtPr>
          <w:rPr>
            <w:rFonts w:ascii="Garamond" w:hAnsi="Garamond"/>
          </w:rPr>
          <w:id w:val="-1483158600"/>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30DA2FA6" w14:textId="77777777" w:rsidR="00FB4CBE" w:rsidRPr="00711466" w:rsidRDefault="00FB4CBE" w:rsidP="007817C5">
      <w:pPr>
        <w:spacing w:line="480" w:lineRule="auto"/>
        <w:rPr>
          <w:rFonts w:ascii="Garamond" w:hAnsi="Garamond"/>
        </w:rPr>
      </w:pPr>
      <w:r w:rsidRPr="00711466">
        <w:rPr>
          <w:rFonts w:ascii="Garamond" w:hAnsi="Garamond"/>
        </w:rPr>
        <w:t>feminism</w:t>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952322834"/>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3D62AECD" w14:textId="77777777" w:rsidR="00FB4CBE" w:rsidRPr="00711466" w:rsidRDefault="00FB4CBE" w:rsidP="007817C5">
      <w:pPr>
        <w:spacing w:line="480" w:lineRule="auto"/>
        <w:rPr>
          <w:rFonts w:ascii="Garamond" w:hAnsi="Garamond"/>
        </w:rPr>
      </w:pPr>
      <w:r w:rsidRPr="00711466">
        <w:rPr>
          <w:rFonts w:ascii="Garamond" w:hAnsi="Garamond"/>
        </w:rPr>
        <w:lastRenderedPageBreak/>
        <w:t>internationalism</w:t>
      </w:r>
      <w:r w:rsidRPr="00711466">
        <w:rPr>
          <w:rFonts w:ascii="Garamond" w:hAnsi="Garamond"/>
        </w:rPr>
        <w:tab/>
      </w:r>
      <w:r w:rsidRPr="00711466">
        <w:rPr>
          <w:rFonts w:ascii="Garamond" w:hAnsi="Garamond"/>
        </w:rPr>
        <w:tab/>
      </w:r>
      <w:sdt>
        <w:sdtPr>
          <w:rPr>
            <w:rFonts w:ascii="Garamond" w:hAnsi="Garamond"/>
          </w:rPr>
          <w:id w:val="2095432254"/>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0DD8B821" w14:textId="77777777" w:rsidR="00FB4CBE" w:rsidRPr="00711466" w:rsidRDefault="00FB4CBE" w:rsidP="007817C5">
      <w:pPr>
        <w:spacing w:line="480" w:lineRule="auto"/>
        <w:rPr>
          <w:rFonts w:ascii="Garamond" w:hAnsi="Garamond"/>
        </w:rPr>
      </w:pPr>
      <w:r w:rsidRPr="00711466">
        <w:rPr>
          <w:rFonts w:ascii="Garamond" w:hAnsi="Garamond"/>
        </w:rPr>
        <w:t>liberalism</w:t>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736817275"/>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4E1C92AB" w14:textId="77777777" w:rsidR="00FB4CBE" w:rsidRPr="00711466" w:rsidRDefault="00FB4CBE" w:rsidP="007817C5">
      <w:pPr>
        <w:spacing w:line="480" w:lineRule="auto"/>
        <w:rPr>
          <w:rFonts w:ascii="Garamond" w:hAnsi="Garamond"/>
        </w:rPr>
      </w:pPr>
      <w:r w:rsidRPr="00711466">
        <w:rPr>
          <w:rFonts w:ascii="Garamond" w:hAnsi="Garamond"/>
        </w:rPr>
        <w:t>libertarian</w:t>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76085055"/>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39338B4E" w14:textId="77777777" w:rsidR="00FB4CBE" w:rsidRPr="00711466" w:rsidRDefault="00FB4CBE" w:rsidP="007817C5">
      <w:pPr>
        <w:spacing w:line="480" w:lineRule="auto"/>
        <w:rPr>
          <w:rFonts w:ascii="Garamond" w:hAnsi="Garamond"/>
        </w:rPr>
      </w:pPr>
      <w:r w:rsidRPr="00711466">
        <w:rPr>
          <w:rFonts w:ascii="Garamond" w:hAnsi="Garamond"/>
        </w:rPr>
        <w:t>nationalism</w:t>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098843106"/>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0973F95E" w14:textId="77777777" w:rsidR="00FB4CBE" w:rsidRPr="00711466" w:rsidRDefault="00FB4CBE" w:rsidP="007817C5">
      <w:pPr>
        <w:spacing w:line="480" w:lineRule="auto"/>
        <w:rPr>
          <w:rFonts w:ascii="Garamond" w:hAnsi="Garamond"/>
        </w:rPr>
      </w:pPr>
      <w:r w:rsidRPr="00711466">
        <w:rPr>
          <w:rFonts w:ascii="Garamond" w:hAnsi="Garamond"/>
        </w:rPr>
        <w:t>socialism</w:t>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857166228"/>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4132504F" w14:textId="77777777" w:rsidR="00FB4CBE" w:rsidRPr="00711466" w:rsidRDefault="00FB4CBE" w:rsidP="007817C5">
      <w:pPr>
        <w:spacing w:line="480" w:lineRule="auto"/>
        <w:rPr>
          <w:rFonts w:ascii="Garamond" w:hAnsi="Garamond"/>
        </w:rPr>
      </w:pPr>
      <w:r w:rsidRPr="00711466">
        <w:rPr>
          <w:rFonts w:ascii="Garamond" w:hAnsi="Garamond"/>
        </w:rPr>
        <w:t>social democracy</w:t>
      </w:r>
      <w:r w:rsidRPr="00711466">
        <w:rPr>
          <w:rFonts w:ascii="Garamond" w:hAnsi="Garamond"/>
        </w:rPr>
        <w:tab/>
      </w:r>
      <w:r w:rsidRPr="00711466">
        <w:rPr>
          <w:rFonts w:ascii="Garamond" w:hAnsi="Garamond"/>
        </w:rPr>
        <w:tab/>
      </w:r>
      <w:sdt>
        <w:sdtPr>
          <w:rPr>
            <w:rFonts w:ascii="Garamond" w:hAnsi="Garamond"/>
          </w:rPr>
          <w:id w:val="-46840881"/>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423FB347" w14:textId="23CC3226" w:rsidR="00FB4CBE" w:rsidRPr="00711466" w:rsidRDefault="00FB4CBE" w:rsidP="007817C5">
      <w:pPr>
        <w:spacing w:line="480" w:lineRule="auto"/>
        <w:rPr>
          <w:rFonts w:ascii="Garamond" w:hAnsi="Garamond"/>
        </w:rPr>
      </w:pPr>
      <w:r w:rsidRPr="00711466">
        <w:rPr>
          <w:rFonts w:ascii="Garamond" w:hAnsi="Garamond"/>
        </w:rPr>
        <w:t>other (please specify)</w:t>
      </w:r>
      <w:r w:rsidR="002B1991">
        <w:rPr>
          <w:rFonts w:ascii="Garamond" w:hAnsi="Garamond"/>
        </w:rPr>
        <w:t xml:space="preserve">    </w:t>
      </w:r>
      <w:r w:rsidRPr="00711466">
        <w:rPr>
          <w:rFonts w:ascii="Garamond" w:hAnsi="Garamond"/>
        </w:rPr>
        <w:tab/>
      </w:r>
      <w:sdt>
        <w:sdtPr>
          <w:rPr>
            <w:rFonts w:ascii="Garamond" w:hAnsi="Garamond"/>
          </w:rPr>
          <w:id w:val="-1108188074"/>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054F6495" w14:textId="0D76EBB6" w:rsidR="00FB4CBE" w:rsidRPr="00711466" w:rsidRDefault="00FB4CBE" w:rsidP="007817C5">
      <w:pPr>
        <w:spacing w:line="480" w:lineRule="auto"/>
        <w:rPr>
          <w:rFonts w:ascii="Garamond" w:hAnsi="Garamond"/>
        </w:rPr>
      </w:pPr>
      <w:r w:rsidRPr="00711466">
        <w:rPr>
          <w:rFonts w:ascii="Garamond" w:hAnsi="Garamond"/>
        </w:rPr>
        <w:t>prefer not to say</w:t>
      </w:r>
      <w:r w:rsidRPr="00711466">
        <w:rPr>
          <w:rFonts w:ascii="Garamond" w:hAnsi="Garamond"/>
        </w:rPr>
        <w:tab/>
      </w:r>
      <w:r w:rsidRPr="00711466">
        <w:rPr>
          <w:rFonts w:ascii="Garamond" w:hAnsi="Garamond"/>
        </w:rPr>
        <w:tab/>
      </w:r>
      <w:sdt>
        <w:sdtPr>
          <w:rPr>
            <w:rFonts w:ascii="Garamond" w:hAnsi="Garamond"/>
          </w:rPr>
          <w:id w:val="-1983458986"/>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51D25A68" w14:textId="77777777" w:rsidR="00FB4CBE" w:rsidRPr="00711466" w:rsidRDefault="00FB4CBE" w:rsidP="007817C5">
      <w:pPr>
        <w:pStyle w:val="ListParagraph"/>
        <w:numPr>
          <w:ilvl w:val="0"/>
          <w:numId w:val="17"/>
        </w:numPr>
        <w:spacing w:after="160" w:line="480" w:lineRule="auto"/>
        <w:rPr>
          <w:rFonts w:ascii="Garamond" w:hAnsi="Garamond"/>
        </w:rPr>
      </w:pPr>
      <w:r w:rsidRPr="00711466">
        <w:rPr>
          <w:rFonts w:ascii="Garamond" w:hAnsi="Garamond"/>
        </w:rPr>
        <w:t xml:space="preserve">If you selected Other, please specify: </w:t>
      </w:r>
      <w:r w:rsidRPr="00711466">
        <w:rPr>
          <w:rFonts w:ascii="Garamond" w:hAnsi="Garamond"/>
          <w:sz w:val="20"/>
          <w:szCs w:val="20"/>
        </w:rPr>
        <w:t>(required if other)</w:t>
      </w:r>
    </w:p>
    <w:p w14:paraId="56D61A62" w14:textId="77777777" w:rsidR="00FB4CBE" w:rsidRPr="00711466" w:rsidRDefault="00FB4CBE" w:rsidP="007817C5">
      <w:pPr>
        <w:spacing w:line="480" w:lineRule="auto"/>
        <w:rPr>
          <w:rFonts w:ascii="Garamond" w:hAnsi="Garamond"/>
        </w:rPr>
      </w:pPr>
    </w:p>
    <w:p w14:paraId="6EBEFF56" w14:textId="77777777" w:rsidR="00FB4CBE" w:rsidRPr="00711466" w:rsidRDefault="00FB4CBE" w:rsidP="007817C5">
      <w:pPr>
        <w:spacing w:line="480" w:lineRule="auto"/>
        <w:rPr>
          <w:rFonts w:ascii="Garamond" w:hAnsi="Garamond"/>
          <w:b/>
          <w:sz w:val="20"/>
          <w:szCs w:val="20"/>
        </w:rPr>
      </w:pPr>
      <w:r w:rsidRPr="00711466">
        <w:rPr>
          <w:rFonts w:ascii="Garamond" w:hAnsi="Garamond"/>
        </w:rPr>
        <w:t xml:space="preserve">16. Based on the country where you live, do you identify as part of a minority ethnic/ racial community (or communities)? If so, please specify is possible. </w:t>
      </w:r>
      <w:r w:rsidRPr="00711466">
        <w:rPr>
          <w:rFonts w:ascii="Garamond" w:hAnsi="Garamond"/>
          <w:b/>
          <w:sz w:val="20"/>
          <w:szCs w:val="20"/>
        </w:rPr>
        <w:t>*required</w:t>
      </w:r>
    </w:p>
    <w:p w14:paraId="30566900" w14:textId="77777777" w:rsidR="00FB4CBE" w:rsidRPr="00711466" w:rsidRDefault="00FB4CBE" w:rsidP="007817C5">
      <w:pPr>
        <w:spacing w:line="480" w:lineRule="auto"/>
        <w:rPr>
          <w:rFonts w:ascii="Garamond" w:hAnsi="Garamond"/>
        </w:rPr>
      </w:pPr>
      <w:r w:rsidRPr="00711466">
        <w:rPr>
          <w:rFonts w:ascii="Garamond" w:hAnsi="Garamond"/>
        </w:rPr>
        <w:t>Yes</w:t>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972663960"/>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7E06E80F" w14:textId="77777777" w:rsidR="00FB4CBE" w:rsidRPr="00711466" w:rsidRDefault="00FB4CBE" w:rsidP="007817C5">
      <w:pPr>
        <w:spacing w:line="480" w:lineRule="auto"/>
        <w:rPr>
          <w:rFonts w:ascii="Garamond" w:hAnsi="Garamond"/>
        </w:rPr>
      </w:pPr>
      <w:r w:rsidRPr="00711466">
        <w:rPr>
          <w:rFonts w:ascii="Garamond" w:hAnsi="Garamond"/>
        </w:rPr>
        <w:t>No</w:t>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884484826"/>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5542A012" w14:textId="263D669B" w:rsidR="00FB4CBE" w:rsidRPr="00711466" w:rsidRDefault="00FB4CBE" w:rsidP="007817C5">
      <w:pPr>
        <w:spacing w:line="480" w:lineRule="auto"/>
        <w:rPr>
          <w:rFonts w:ascii="Garamond" w:hAnsi="Garamond"/>
        </w:rPr>
      </w:pPr>
      <w:r w:rsidRPr="00711466">
        <w:rPr>
          <w:rFonts w:ascii="Garamond" w:hAnsi="Garamond"/>
        </w:rPr>
        <w:t>Prefer not to say</w:t>
      </w:r>
      <w:r w:rsidRPr="00711466">
        <w:rPr>
          <w:rFonts w:ascii="Garamond" w:hAnsi="Garamond"/>
        </w:rPr>
        <w:tab/>
      </w:r>
      <w:sdt>
        <w:sdtPr>
          <w:rPr>
            <w:rFonts w:ascii="Garamond" w:hAnsi="Garamond"/>
          </w:rPr>
          <w:id w:val="-2035181280"/>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7803AFE6" w14:textId="77777777" w:rsidR="00FB4CBE" w:rsidRPr="00711466" w:rsidRDefault="00FB4CBE" w:rsidP="007817C5">
      <w:pPr>
        <w:pStyle w:val="ListParagraph"/>
        <w:numPr>
          <w:ilvl w:val="0"/>
          <w:numId w:val="18"/>
        </w:numPr>
        <w:spacing w:after="160" w:line="480" w:lineRule="auto"/>
        <w:rPr>
          <w:rFonts w:ascii="Garamond" w:hAnsi="Garamond"/>
        </w:rPr>
      </w:pPr>
      <w:r w:rsidRPr="00711466">
        <w:rPr>
          <w:rFonts w:ascii="Garamond" w:hAnsi="Garamond"/>
        </w:rPr>
        <w:lastRenderedPageBreak/>
        <w:t xml:space="preserve">If you answered yes, please specify if possible: </w:t>
      </w:r>
      <w:r w:rsidRPr="00711466">
        <w:rPr>
          <w:rFonts w:ascii="Garamond" w:hAnsi="Garamond"/>
          <w:sz w:val="20"/>
          <w:szCs w:val="20"/>
        </w:rPr>
        <w:t>Optional</w:t>
      </w:r>
    </w:p>
    <w:p w14:paraId="101D0520" w14:textId="77777777" w:rsidR="00FB4CBE" w:rsidRPr="00711466" w:rsidRDefault="00FB4CBE" w:rsidP="007817C5">
      <w:pPr>
        <w:tabs>
          <w:tab w:val="left" w:pos="8328"/>
        </w:tabs>
        <w:spacing w:line="480" w:lineRule="auto"/>
        <w:rPr>
          <w:rFonts w:ascii="Garamond" w:hAnsi="Garamond"/>
        </w:rPr>
      </w:pPr>
      <w:r w:rsidRPr="00711466">
        <w:rPr>
          <w:rFonts w:ascii="Garamond" w:hAnsi="Garamond"/>
        </w:rPr>
        <w:tab/>
      </w:r>
    </w:p>
    <w:p w14:paraId="445A5F9C" w14:textId="77777777" w:rsidR="00FB4CBE" w:rsidRPr="00711466" w:rsidRDefault="00FB4CBE" w:rsidP="007817C5">
      <w:pPr>
        <w:tabs>
          <w:tab w:val="left" w:pos="8328"/>
        </w:tabs>
        <w:spacing w:line="480" w:lineRule="auto"/>
        <w:rPr>
          <w:rFonts w:ascii="Garamond" w:hAnsi="Garamond"/>
        </w:rPr>
      </w:pPr>
      <w:r w:rsidRPr="00711466">
        <w:rPr>
          <w:rFonts w:ascii="Garamond" w:hAnsi="Garamond"/>
        </w:rPr>
        <w:t xml:space="preserve">17. Do you consider yourself to have a disability? </w:t>
      </w:r>
      <w:r w:rsidRPr="00711466">
        <w:rPr>
          <w:rFonts w:ascii="Garamond" w:hAnsi="Garamond"/>
          <w:b/>
          <w:sz w:val="20"/>
          <w:szCs w:val="20"/>
        </w:rPr>
        <w:t>*required</w:t>
      </w:r>
    </w:p>
    <w:p w14:paraId="5A12CC58" w14:textId="77777777" w:rsidR="00FB4CBE" w:rsidRPr="00711466" w:rsidRDefault="00FB4CBE" w:rsidP="007817C5">
      <w:pPr>
        <w:tabs>
          <w:tab w:val="left" w:pos="8328"/>
        </w:tabs>
        <w:spacing w:line="480" w:lineRule="auto"/>
        <w:rPr>
          <w:rFonts w:ascii="Garamond" w:hAnsi="Garamond"/>
        </w:rPr>
      </w:pPr>
      <w:r w:rsidRPr="00711466">
        <w:rPr>
          <w:rFonts w:ascii="Garamond" w:hAnsi="Garamond"/>
        </w:rPr>
        <w:t xml:space="preserve">Yes                           </w:t>
      </w:r>
      <w:sdt>
        <w:sdtPr>
          <w:rPr>
            <w:rFonts w:ascii="Garamond" w:hAnsi="Garamond"/>
          </w:rPr>
          <w:id w:val="-765074814"/>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1E3642A8" w14:textId="5D47C431" w:rsidR="00FB4CBE" w:rsidRPr="00711466" w:rsidRDefault="00FB4CBE" w:rsidP="007817C5">
      <w:pPr>
        <w:tabs>
          <w:tab w:val="left" w:pos="8328"/>
        </w:tabs>
        <w:spacing w:line="480" w:lineRule="auto"/>
        <w:rPr>
          <w:rFonts w:ascii="Garamond" w:hAnsi="Garamond"/>
        </w:rPr>
      </w:pPr>
      <w:r w:rsidRPr="00711466">
        <w:rPr>
          <w:rFonts w:ascii="Garamond" w:hAnsi="Garamond"/>
        </w:rPr>
        <w:t xml:space="preserve">No                            </w:t>
      </w:r>
      <w:sdt>
        <w:sdtPr>
          <w:rPr>
            <w:rFonts w:ascii="Garamond" w:hAnsi="Garamond"/>
          </w:rPr>
          <w:id w:val="262267949"/>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20984F4F" w14:textId="1C9618B6" w:rsidR="00FB4CBE" w:rsidRPr="00711466" w:rsidRDefault="00FB4CBE" w:rsidP="007817C5">
      <w:pPr>
        <w:tabs>
          <w:tab w:val="left" w:pos="8328"/>
        </w:tabs>
        <w:spacing w:line="480" w:lineRule="auto"/>
        <w:rPr>
          <w:rFonts w:ascii="Garamond" w:hAnsi="Garamond"/>
        </w:rPr>
      </w:pPr>
      <w:r w:rsidRPr="00711466">
        <w:rPr>
          <w:rFonts w:ascii="Garamond" w:hAnsi="Garamond"/>
        </w:rPr>
        <w:t xml:space="preserve">Prefer not to say       </w:t>
      </w:r>
      <w:sdt>
        <w:sdtPr>
          <w:rPr>
            <w:rFonts w:ascii="Garamond" w:hAnsi="Garamond"/>
          </w:rPr>
          <w:id w:val="34700451"/>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7B1F37C7" w14:textId="6FC0F722" w:rsidR="00FB4CBE" w:rsidRPr="00711466" w:rsidRDefault="00FB4CBE" w:rsidP="007817C5">
      <w:pPr>
        <w:pStyle w:val="ListParagraph"/>
        <w:numPr>
          <w:ilvl w:val="0"/>
          <w:numId w:val="19"/>
        </w:numPr>
        <w:tabs>
          <w:tab w:val="left" w:pos="8328"/>
        </w:tabs>
        <w:spacing w:after="160" w:line="480" w:lineRule="auto"/>
        <w:rPr>
          <w:rFonts w:ascii="Garamond" w:hAnsi="Garamond"/>
        </w:rPr>
      </w:pPr>
      <w:r w:rsidRPr="00711466">
        <w:rPr>
          <w:rFonts w:ascii="Garamond" w:hAnsi="Garamond"/>
        </w:rPr>
        <w:t xml:space="preserve">If you answered yes, please specify if you wish: </w:t>
      </w:r>
      <w:r w:rsidRPr="00711466">
        <w:rPr>
          <w:rFonts w:ascii="Garamond" w:hAnsi="Garamond"/>
          <w:sz w:val="20"/>
          <w:szCs w:val="20"/>
        </w:rPr>
        <w:t>Optional</w:t>
      </w:r>
    </w:p>
    <w:p w14:paraId="77ABCBC5" w14:textId="77777777" w:rsidR="00FB4CBE" w:rsidRPr="00711466" w:rsidRDefault="00FB4CBE" w:rsidP="007817C5">
      <w:pPr>
        <w:spacing w:line="480" w:lineRule="auto"/>
        <w:rPr>
          <w:rFonts w:ascii="Garamond" w:hAnsi="Garamond"/>
        </w:rPr>
      </w:pPr>
    </w:p>
    <w:p w14:paraId="14B535C9" w14:textId="77777777" w:rsidR="00FB4CBE" w:rsidRPr="00711466" w:rsidRDefault="00FB4CBE" w:rsidP="007817C5">
      <w:pPr>
        <w:spacing w:line="480" w:lineRule="auto"/>
        <w:rPr>
          <w:rFonts w:ascii="Garamond" w:hAnsi="Garamond"/>
          <w:b/>
          <w:sz w:val="20"/>
          <w:szCs w:val="20"/>
        </w:rPr>
      </w:pPr>
      <w:r w:rsidRPr="00711466">
        <w:rPr>
          <w:rFonts w:ascii="Garamond" w:hAnsi="Garamond"/>
        </w:rPr>
        <w:t xml:space="preserve">18. What is your highest educational qualification? </w:t>
      </w:r>
      <w:r w:rsidRPr="00711466">
        <w:rPr>
          <w:rFonts w:ascii="Garamond" w:hAnsi="Garamond"/>
          <w:b/>
          <w:sz w:val="20"/>
          <w:szCs w:val="20"/>
        </w:rPr>
        <w:t>*required</w:t>
      </w:r>
    </w:p>
    <w:p w14:paraId="06DD252F" w14:textId="77777777" w:rsidR="00FB4CBE" w:rsidRPr="00711466" w:rsidRDefault="00FB4CBE" w:rsidP="007817C5">
      <w:pPr>
        <w:spacing w:line="480" w:lineRule="auto"/>
        <w:rPr>
          <w:rFonts w:ascii="Garamond" w:hAnsi="Garamond"/>
        </w:rPr>
      </w:pPr>
      <w:r w:rsidRPr="00711466">
        <w:rPr>
          <w:rFonts w:ascii="Garamond" w:hAnsi="Garamond"/>
        </w:rPr>
        <w:t>A Level</w:t>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013454762"/>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6CE82249" w14:textId="77777777" w:rsidR="00FB4CBE" w:rsidRPr="00711466" w:rsidRDefault="00FB4CBE" w:rsidP="007817C5">
      <w:pPr>
        <w:spacing w:line="480" w:lineRule="auto"/>
        <w:rPr>
          <w:rFonts w:ascii="Garamond" w:hAnsi="Garamond"/>
        </w:rPr>
      </w:pPr>
      <w:r w:rsidRPr="00711466">
        <w:rPr>
          <w:rFonts w:ascii="Garamond" w:hAnsi="Garamond"/>
        </w:rPr>
        <w:t>AS Level</w:t>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2003422251"/>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20783CCA" w14:textId="77777777" w:rsidR="00FB4CBE" w:rsidRPr="00711466" w:rsidRDefault="00FB4CBE" w:rsidP="007817C5">
      <w:pPr>
        <w:spacing w:line="480" w:lineRule="auto"/>
        <w:rPr>
          <w:rFonts w:ascii="Garamond" w:hAnsi="Garamond"/>
        </w:rPr>
      </w:pPr>
      <w:r w:rsidRPr="00711466">
        <w:rPr>
          <w:rFonts w:ascii="Garamond" w:hAnsi="Garamond"/>
        </w:rPr>
        <w:t>Advanced GNVQ</w:t>
      </w:r>
      <w:r w:rsidRPr="00711466">
        <w:rPr>
          <w:rFonts w:ascii="Garamond" w:hAnsi="Garamond"/>
        </w:rPr>
        <w:tab/>
      </w:r>
      <w:r w:rsidRPr="00711466">
        <w:rPr>
          <w:rFonts w:ascii="Garamond" w:hAnsi="Garamond"/>
        </w:rPr>
        <w:tab/>
      </w:r>
      <w:sdt>
        <w:sdtPr>
          <w:rPr>
            <w:rFonts w:ascii="Garamond" w:hAnsi="Garamond"/>
          </w:rPr>
          <w:id w:val="-727072219"/>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3FC0C502" w14:textId="1E7844A3" w:rsidR="00FB4CBE" w:rsidRPr="00711466" w:rsidRDefault="00FB4CBE" w:rsidP="007817C5">
      <w:pPr>
        <w:spacing w:line="480" w:lineRule="auto"/>
        <w:rPr>
          <w:rFonts w:ascii="Garamond" w:hAnsi="Garamond"/>
        </w:rPr>
      </w:pPr>
      <w:r w:rsidRPr="00711466">
        <w:rPr>
          <w:rFonts w:ascii="Garamond" w:hAnsi="Garamond"/>
        </w:rPr>
        <w:t>Degree</w:t>
      </w:r>
      <w:r w:rsidRPr="00711466">
        <w:rPr>
          <w:rFonts w:ascii="Garamond" w:hAnsi="Garamond"/>
        </w:rPr>
        <w:tab/>
      </w:r>
      <w:r w:rsidRPr="00711466">
        <w:rPr>
          <w:rFonts w:ascii="Garamond" w:hAnsi="Garamond"/>
        </w:rPr>
        <w:tab/>
      </w:r>
      <w:r w:rsidRPr="00711466">
        <w:rPr>
          <w:rFonts w:ascii="Garamond" w:hAnsi="Garamond"/>
        </w:rPr>
        <w:tab/>
      </w:r>
      <w:r w:rsidR="002456BC">
        <w:rPr>
          <w:rFonts w:ascii="Garamond" w:hAnsi="Garamond"/>
        </w:rPr>
        <w:tab/>
      </w:r>
      <w:sdt>
        <w:sdtPr>
          <w:rPr>
            <w:rFonts w:ascii="Garamond" w:hAnsi="Garamond"/>
          </w:rPr>
          <w:id w:val="2028663366"/>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6152BD55" w14:textId="77777777" w:rsidR="00FB4CBE" w:rsidRPr="00711466" w:rsidRDefault="00FB4CBE" w:rsidP="007817C5">
      <w:pPr>
        <w:spacing w:line="480" w:lineRule="auto"/>
        <w:rPr>
          <w:rFonts w:ascii="Garamond" w:hAnsi="Garamond"/>
        </w:rPr>
      </w:pPr>
      <w:r w:rsidRPr="00711466">
        <w:rPr>
          <w:rFonts w:ascii="Garamond" w:hAnsi="Garamond"/>
        </w:rPr>
        <w:t>Diploma</w:t>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686058829"/>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3E365D64" w14:textId="77777777" w:rsidR="00FB4CBE" w:rsidRPr="00711466" w:rsidRDefault="00FB4CBE" w:rsidP="007817C5">
      <w:pPr>
        <w:spacing w:line="480" w:lineRule="auto"/>
        <w:rPr>
          <w:rFonts w:ascii="Garamond" w:hAnsi="Garamond"/>
        </w:rPr>
      </w:pPr>
      <w:r w:rsidRPr="00711466">
        <w:rPr>
          <w:rFonts w:ascii="Garamond" w:hAnsi="Garamond"/>
        </w:rPr>
        <w:t>GCSE/O Level</w:t>
      </w:r>
      <w:r w:rsidRPr="00711466">
        <w:rPr>
          <w:rFonts w:ascii="Garamond" w:hAnsi="Garamond"/>
        </w:rPr>
        <w:tab/>
      </w:r>
      <w:r w:rsidRPr="00711466">
        <w:rPr>
          <w:rFonts w:ascii="Garamond" w:hAnsi="Garamond"/>
        </w:rPr>
        <w:tab/>
      </w:r>
      <w:sdt>
        <w:sdtPr>
          <w:rPr>
            <w:rFonts w:ascii="Garamond" w:hAnsi="Garamond"/>
          </w:rPr>
          <w:id w:val="1035770105"/>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46A9944D" w14:textId="77777777" w:rsidR="00FB4CBE" w:rsidRPr="00711466" w:rsidRDefault="00FB4CBE" w:rsidP="007817C5">
      <w:pPr>
        <w:spacing w:line="480" w:lineRule="auto"/>
        <w:rPr>
          <w:rFonts w:ascii="Garamond" w:hAnsi="Garamond"/>
        </w:rPr>
      </w:pPr>
      <w:r w:rsidRPr="00711466">
        <w:rPr>
          <w:rFonts w:ascii="Garamond" w:hAnsi="Garamond"/>
        </w:rPr>
        <w:lastRenderedPageBreak/>
        <w:t>GNVQ</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335994142"/>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72AB390B" w14:textId="77777777" w:rsidR="00FB4CBE" w:rsidRPr="00711466" w:rsidRDefault="00FB4CBE" w:rsidP="007817C5">
      <w:pPr>
        <w:spacing w:line="480" w:lineRule="auto"/>
        <w:rPr>
          <w:rFonts w:ascii="Garamond" w:hAnsi="Garamond"/>
        </w:rPr>
      </w:pPr>
      <w:proofErr w:type="spellStart"/>
      <w:r w:rsidRPr="00711466">
        <w:rPr>
          <w:rFonts w:ascii="Garamond" w:hAnsi="Garamond"/>
        </w:rPr>
        <w:t>Masters</w:t>
      </w:r>
      <w:proofErr w:type="spellEnd"/>
      <w:r w:rsidRPr="00711466">
        <w:rPr>
          <w:rFonts w:ascii="Garamond" w:hAnsi="Garamond"/>
        </w:rPr>
        <w:t xml:space="preserve"> Degree</w:t>
      </w:r>
      <w:r w:rsidRPr="00711466">
        <w:rPr>
          <w:rFonts w:ascii="Garamond" w:hAnsi="Garamond"/>
        </w:rPr>
        <w:tab/>
      </w:r>
      <w:r w:rsidRPr="00711466">
        <w:rPr>
          <w:rFonts w:ascii="Garamond" w:hAnsi="Garamond"/>
        </w:rPr>
        <w:tab/>
      </w:r>
      <w:sdt>
        <w:sdtPr>
          <w:rPr>
            <w:rFonts w:ascii="Garamond" w:hAnsi="Garamond"/>
          </w:rPr>
          <w:id w:val="-2095235591"/>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2DB84A7E" w14:textId="77777777" w:rsidR="00FB4CBE" w:rsidRPr="00711466" w:rsidRDefault="00FB4CBE" w:rsidP="007817C5">
      <w:pPr>
        <w:spacing w:line="480" w:lineRule="auto"/>
        <w:rPr>
          <w:rFonts w:ascii="Garamond" w:hAnsi="Garamond"/>
        </w:rPr>
      </w:pPr>
      <w:r w:rsidRPr="00711466">
        <w:rPr>
          <w:rFonts w:ascii="Garamond" w:hAnsi="Garamond"/>
        </w:rPr>
        <w:t>No qualification</w:t>
      </w:r>
      <w:r w:rsidRPr="00711466">
        <w:rPr>
          <w:rFonts w:ascii="Garamond" w:hAnsi="Garamond"/>
        </w:rPr>
        <w:tab/>
      </w:r>
      <w:r w:rsidRPr="00711466">
        <w:rPr>
          <w:rFonts w:ascii="Garamond" w:hAnsi="Garamond"/>
        </w:rPr>
        <w:tab/>
      </w:r>
      <w:sdt>
        <w:sdtPr>
          <w:rPr>
            <w:rFonts w:ascii="Garamond" w:hAnsi="Garamond"/>
          </w:rPr>
          <w:id w:val="-784654010"/>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120E820B" w14:textId="77777777" w:rsidR="00FB4CBE" w:rsidRPr="00711466" w:rsidRDefault="00FB4CBE" w:rsidP="007817C5">
      <w:pPr>
        <w:spacing w:line="480" w:lineRule="auto"/>
        <w:rPr>
          <w:rFonts w:ascii="Garamond" w:hAnsi="Garamond"/>
        </w:rPr>
      </w:pPr>
      <w:r w:rsidRPr="00711466">
        <w:rPr>
          <w:rFonts w:ascii="Garamond" w:hAnsi="Garamond"/>
        </w:rPr>
        <w:t>PhD</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752044257"/>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7195FE60" w14:textId="29C9903F" w:rsidR="00FB4CBE" w:rsidRPr="00711466" w:rsidRDefault="00FB4CBE" w:rsidP="007817C5">
      <w:pPr>
        <w:spacing w:line="480" w:lineRule="auto"/>
        <w:rPr>
          <w:rFonts w:ascii="Garamond" w:hAnsi="Garamond"/>
        </w:rPr>
      </w:pPr>
      <w:r w:rsidRPr="00711466">
        <w:rPr>
          <w:rFonts w:ascii="Garamond" w:hAnsi="Garamond"/>
        </w:rPr>
        <w:t>Other (please specify)</w:t>
      </w:r>
      <w:r w:rsidRPr="00711466">
        <w:rPr>
          <w:rFonts w:ascii="Garamond" w:hAnsi="Garamond"/>
        </w:rPr>
        <w:tab/>
      </w:r>
      <w:r w:rsidR="002456BC">
        <w:rPr>
          <w:rFonts w:ascii="Garamond" w:hAnsi="Garamond"/>
        </w:rPr>
        <w:tab/>
      </w:r>
      <w:sdt>
        <w:sdtPr>
          <w:rPr>
            <w:rFonts w:ascii="Garamond" w:hAnsi="Garamond"/>
          </w:rPr>
          <w:id w:val="-2119910185"/>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224CAD0D" w14:textId="77777777" w:rsidR="00FB4CBE" w:rsidRPr="00711466" w:rsidRDefault="00FB4CBE" w:rsidP="007817C5">
      <w:pPr>
        <w:pStyle w:val="ListParagraph"/>
        <w:numPr>
          <w:ilvl w:val="0"/>
          <w:numId w:val="20"/>
        </w:numPr>
        <w:spacing w:after="160" w:line="480" w:lineRule="auto"/>
        <w:rPr>
          <w:rFonts w:ascii="Garamond" w:hAnsi="Garamond"/>
        </w:rPr>
      </w:pPr>
      <w:r w:rsidRPr="00711466">
        <w:rPr>
          <w:rFonts w:ascii="Garamond" w:hAnsi="Garamond"/>
        </w:rPr>
        <w:t xml:space="preserve">If you selected Other, please specify: </w:t>
      </w:r>
      <w:r w:rsidRPr="00711466">
        <w:rPr>
          <w:rFonts w:ascii="Garamond" w:hAnsi="Garamond"/>
          <w:sz w:val="20"/>
          <w:szCs w:val="20"/>
        </w:rPr>
        <w:t>(required if other)</w:t>
      </w:r>
    </w:p>
    <w:p w14:paraId="43CFDA58" w14:textId="586B4DA1" w:rsidR="00FB4CBE" w:rsidRPr="00711466" w:rsidRDefault="00FB4CBE" w:rsidP="007817C5">
      <w:pPr>
        <w:spacing w:line="480" w:lineRule="auto"/>
        <w:rPr>
          <w:rFonts w:ascii="Garamond" w:hAnsi="Garamond"/>
        </w:rPr>
      </w:pPr>
    </w:p>
    <w:p w14:paraId="17F833CB" w14:textId="441A3907" w:rsidR="00FB4CBE" w:rsidRPr="00711466" w:rsidRDefault="00FB4CBE" w:rsidP="007817C5">
      <w:pPr>
        <w:spacing w:line="480" w:lineRule="auto"/>
        <w:rPr>
          <w:rFonts w:ascii="Garamond" w:hAnsi="Garamond"/>
          <w:b/>
          <w:sz w:val="20"/>
          <w:szCs w:val="20"/>
        </w:rPr>
      </w:pPr>
      <w:r w:rsidRPr="00711466">
        <w:rPr>
          <w:rFonts w:ascii="Garamond" w:hAnsi="Garamond"/>
        </w:rPr>
        <w:t xml:space="preserve">19. How do you define your social class? (e.g. working class, middle class, prefer not to say) </w:t>
      </w:r>
      <w:r w:rsidRPr="00711466">
        <w:rPr>
          <w:rFonts w:ascii="Garamond" w:hAnsi="Garamond"/>
          <w:b/>
          <w:sz w:val="20"/>
          <w:szCs w:val="20"/>
        </w:rPr>
        <w:t>*required</w:t>
      </w:r>
    </w:p>
    <w:p w14:paraId="27E7B3B6" w14:textId="77777777" w:rsidR="00FB4CBE" w:rsidRPr="00711466" w:rsidRDefault="00FB4CBE" w:rsidP="007817C5">
      <w:pPr>
        <w:spacing w:line="480" w:lineRule="auto"/>
        <w:rPr>
          <w:rFonts w:ascii="Garamond" w:hAnsi="Garamond"/>
        </w:rPr>
      </w:pPr>
    </w:p>
    <w:p w14:paraId="7EE61319" w14:textId="77777777" w:rsidR="00FB4CBE" w:rsidRPr="00711466" w:rsidRDefault="00FB4CBE" w:rsidP="007817C5">
      <w:pPr>
        <w:spacing w:line="480" w:lineRule="auto"/>
        <w:rPr>
          <w:rFonts w:ascii="Garamond" w:hAnsi="Garamond"/>
          <w:b/>
          <w:sz w:val="20"/>
          <w:szCs w:val="20"/>
        </w:rPr>
      </w:pPr>
      <w:r w:rsidRPr="00711466">
        <w:rPr>
          <w:rFonts w:ascii="Garamond" w:hAnsi="Garamond"/>
        </w:rPr>
        <w:t xml:space="preserve">20. What is your occupational group? </w:t>
      </w:r>
      <w:r w:rsidRPr="00711466">
        <w:rPr>
          <w:rFonts w:ascii="Garamond" w:hAnsi="Garamond"/>
          <w:b/>
          <w:sz w:val="20"/>
          <w:szCs w:val="20"/>
        </w:rPr>
        <w:t>*required</w:t>
      </w:r>
    </w:p>
    <w:p w14:paraId="5B7798F2" w14:textId="77777777" w:rsidR="00FB4CBE" w:rsidRPr="00711466" w:rsidRDefault="00FB4CBE" w:rsidP="007817C5">
      <w:pPr>
        <w:spacing w:line="480" w:lineRule="auto"/>
        <w:rPr>
          <w:rFonts w:ascii="Garamond" w:hAnsi="Garamond"/>
        </w:rPr>
      </w:pPr>
      <w:r w:rsidRPr="00711466">
        <w:rPr>
          <w:rFonts w:ascii="Garamond" w:hAnsi="Garamond"/>
        </w:rPr>
        <w:t>student</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t xml:space="preserve"> </w:t>
      </w:r>
      <w:sdt>
        <w:sdtPr>
          <w:rPr>
            <w:rFonts w:ascii="Garamond" w:hAnsi="Garamond"/>
          </w:rPr>
          <w:id w:val="-252899751"/>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1633674A" w14:textId="001957FB" w:rsidR="00FB4CBE" w:rsidRPr="00711466" w:rsidRDefault="002456BC" w:rsidP="007817C5">
      <w:pPr>
        <w:spacing w:line="480" w:lineRule="auto"/>
        <w:rPr>
          <w:rFonts w:ascii="Garamond" w:hAnsi="Garamond"/>
        </w:rPr>
      </w:pPr>
      <w:r>
        <w:rPr>
          <w:rFonts w:ascii="Garamond" w:hAnsi="Garamond"/>
        </w:rPr>
        <w:t>retired</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sdt>
        <w:sdtPr>
          <w:rPr>
            <w:rFonts w:ascii="Garamond" w:hAnsi="Garamond"/>
          </w:rPr>
          <w:id w:val="-1018309150"/>
          <w14:checkbox>
            <w14:checked w14:val="0"/>
            <w14:checkedState w14:val="2612" w14:font="MS Gothic"/>
            <w14:uncheckedState w14:val="2610" w14:font="MS Gothic"/>
          </w14:checkbox>
        </w:sdtPr>
        <w:sdtEndPr/>
        <w:sdtContent>
          <w:r w:rsidR="00FB4CBE" w:rsidRPr="00711466">
            <w:rPr>
              <w:rFonts w:ascii="MS Mincho" w:eastAsia="MS Mincho" w:hAnsi="MS Mincho" w:cs="MS Mincho"/>
            </w:rPr>
            <w:t>☐</w:t>
          </w:r>
        </w:sdtContent>
      </w:sdt>
    </w:p>
    <w:p w14:paraId="4D0E4086" w14:textId="4DD789A9" w:rsidR="00FB4CBE" w:rsidRPr="00711466" w:rsidRDefault="00FB4CBE" w:rsidP="007817C5">
      <w:pPr>
        <w:spacing w:line="480" w:lineRule="auto"/>
        <w:rPr>
          <w:rFonts w:ascii="Garamond" w:hAnsi="Garamond"/>
        </w:rPr>
      </w:pPr>
      <w:r w:rsidRPr="00711466">
        <w:rPr>
          <w:rFonts w:ascii="Garamond" w:hAnsi="Garamond"/>
        </w:rPr>
        <w:t>unable to work</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765302087"/>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36CE28D3" w14:textId="74CAC5DF" w:rsidR="00FB4CBE" w:rsidRPr="00711466" w:rsidRDefault="002456BC" w:rsidP="007817C5">
      <w:pPr>
        <w:spacing w:line="480" w:lineRule="auto"/>
        <w:rPr>
          <w:rFonts w:ascii="Garamond" w:hAnsi="Garamond"/>
        </w:rPr>
      </w:pPr>
      <w:r>
        <w:rPr>
          <w:rFonts w:ascii="Garamond" w:hAnsi="Garamond"/>
        </w:rPr>
        <w:t>parent/carer</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sdt>
        <w:sdtPr>
          <w:rPr>
            <w:rFonts w:ascii="Garamond" w:hAnsi="Garamond"/>
          </w:rPr>
          <w:id w:val="1294250083"/>
          <w14:checkbox>
            <w14:checked w14:val="0"/>
            <w14:checkedState w14:val="2612" w14:font="MS Gothic"/>
            <w14:uncheckedState w14:val="2610" w14:font="MS Gothic"/>
          </w14:checkbox>
        </w:sdtPr>
        <w:sdtEndPr/>
        <w:sdtContent>
          <w:r w:rsidR="00FB4CBE" w:rsidRPr="00711466">
            <w:rPr>
              <w:rFonts w:ascii="MS Mincho" w:eastAsia="MS Mincho" w:hAnsi="MS Mincho" w:cs="MS Mincho"/>
            </w:rPr>
            <w:t>☐</w:t>
          </w:r>
        </w:sdtContent>
      </w:sdt>
    </w:p>
    <w:p w14:paraId="1E00FFD2" w14:textId="77777777" w:rsidR="00FB4CBE" w:rsidRPr="00711466" w:rsidRDefault="00FB4CBE" w:rsidP="007817C5">
      <w:pPr>
        <w:spacing w:line="480" w:lineRule="auto"/>
        <w:rPr>
          <w:rFonts w:ascii="Garamond" w:hAnsi="Garamond"/>
        </w:rPr>
      </w:pPr>
      <w:r w:rsidRPr="00711466">
        <w:rPr>
          <w:rFonts w:ascii="Garamond" w:hAnsi="Garamond"/>
        </w:rPr>
        <w:lastRenderedPageBreak/>
        <w:t>manual &amp; service (e.g. cleaner, taxi driver, machine operator, receptionist)</w:t>
      </w:r>
      <w:r w:rsidRPr="00711466">
        <w:rPr>
          <w:rFonts w:ascii="Garamond" w:hAnsi="Garamond"/>
        </w:rPr>
        <w:tab/>
      </w:r>
      <w:sdt>
        <w:sdtPr>
          <w:rPr>
            <w:rFonts w:ascii="Garamond" w:hAnsi="Garamond"/>
          </w:rPr>
          <w:id w:val="530460342"/>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2762D49C" w14:textId="0DC39DD3" w:rsidR="00FB4CBE" w:rsidRPr="00711466" w:rsidRDefault="00FB4CBE" w:rsidP="007817C5">
      <w:pPr>
        <w:spacing w:line="480" w:lineRule="auto"/>
        <w:rPr>
          <w:rFonts w:ascii="Garamond" w:hAnsi="Garamond"/>
        </w:rPr>
      </w:pPr>
      <w:r w:rsidRPr="00711466">
        <w:rPr>
          <w:rFonts w:ascii="Garamond" w:hAnsi="Garamond"/>
        </w:rPr>
        <w:t>technical &amp; craft (e.g. mechanic, plumber, sailor)</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372113976"/>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15833CCA" w14:textId="30328511" w:rsidR="00FB4CBE" w:rsidRPr="00711466" w:rsidRDefault="00FB4CBE" w:rsidP="007817C5">
      <w:pPr>
        <w:spacing w:line="480" w:lineRule="auto"/>
        <w:rPr>
          <w:rFonts w:ascii="Garamond" w:hAnsi="Garamond"/>
        </w:rPr>
      </w:pPr>
      <w:r w:rsidRPr="00711466">
        <w:rPr>
          <w:rFonts w:ascii="Garamond" w:hAnsi="Garamond"/>
        </w:rPr>
        <w:t>clerical &amp; intermediate (e.g. office worker, secretary)</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05813241"/>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66BFDC3C" w14:textId="67388DF3" w:rsidR="00FB4CBE" w:rsidRPr="00711466" w:rsidRDefault="00FB4CBE" w:rsidP="007817C5">
      <w:pPr>
        <w:spacing w:line="480" w:lineRule="auto"/>
        <w:rPr>
          <w:rFonts w:ascii="Garamond" w:hAnsi="Garamond"/>
        </w:rPr>
      </w:pPr>
      <w:r w:rsidRPr="00711466">
        <w:rPr>
          <w:rFonts w:ascii="Garamond" w:hAnsi="Garamond"/>
        </w:rPr>
        <w:t>middle manager (e.g. bank manager)</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126809309"/>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6970D53E" w14:textId="2FEBF96B" w:rsidR="00FB4CBE" w:rsidRPr="00711466" w:rsidRDefault="00FB4CBE" w:rsidP="007817C5">
      <w:pPr>
        <w:spacing w:line="480" w:lineRule="auto"/>
        <w:rPr>
          <w:rFonts w:ascii="Garamond" w:hAnsi="Garamond"/>
        </w:rPr>
      </w:pPr>
      <w:r w:rsidRPr="00711466">
        <w:rPr>
          <w:rFonts w:ascii="Garamond" w:hAnsi="Garamond"/>
        </w:rPr>
        <w:t>senior manager or administrator (e.g. chief executive)</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2066102437"/>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28B1977F" w14:textId="2F24736D" w:rsidR="00FB4CBE" w:rsidRPr="00711466" w:rsidRDefault="00FB4CBE" w:rsidP="007817C5">
      <w:pPr>
        <w:spacing w:line="480" w:lineRule="auto"/>
        <w:rPr>
          <w:rFonts w:ascii="Garamond" w:hAnsi="Garamond"/>
        </w:rPr>
      </w:pPr>
      <w:r w:rsidRPr="00711466">
        <w:rPr>
          <w:rFonts w:ascii="Garamond" w:hAnsi="Garamond"/>
        </w:rPr>
        <w:t>professional (e.g. solicitor, health professional, teacher, civil engineer)</w:t>
      </w:r>
      <w:r w:rsidRPr="00711466">
        <w:rPr>
          <w:rFonts w:ascii="Garamond" w:hAnsi="Garamond"/>
        </w:rPr>
        <w:tab/>
      </w:r>
      <w:r w:rsidR="002456BC">
        <w:rPr>
          <w:rFonts w:ascii="Garamond" w:hAnsi="Garamond"/>
        </w:rPr>
        <w:tab/>
      </w:r>
      <w:sdt>
        <w:sdtPr>
          <w:rPr>
            <w:rFonts w:ascii="Garamond" w:hAnsi="Garamond"/>
          </w:rPr>
          <w:id w:val="1609231173"/>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689F056F" w14:textId="461D21AE" w:rsidR="00FB4CBE" w:rsidRPr="00711466" w:rsidRDefault="00FB4CBE" w:rsidP="007817C5">
      <w:pPr>
        <w:spacing w:line="480" w:lineRule="auto"/>
        <w:rPr>
          <w:rFonts w:ascii="Garamond" w:hAnsi="Garamond"/>
        </w:rPr>
      </w:pPr>
      <w:r w:rsidRPr="00711466">
        <w:rPr>
          <w:rFonts w:ascii="Garamond" w:hAnsi="Garamond"/>
        </w:rPr>
        <w:t>other (please specify)</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750628560"/>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37A04F7D" w14:textId="77777777" w:rsidR="00FB4CBE" w:rsidRPr="00711466" w:rsidRDefault="00FB4CBE" w:rsidP="007817C5">
      <w:pPr>
        <w:pStyle w:val="ListParagraph"/>
        <w:numPr>
          <w:ilvl w:val="0"/>
          <w:numId w:val="21"/>
        </w:numPr>
        <w:spacing w:after="160" w:line="480" w:lineRule="auto"/>
        <w:rPr>
          <w:rFonts w:ascii="Garamond" w:hAnsi="Garamond"/>
        </w:rPr>
      </w:pPr>
      <w:r w:rsidRPr="00711466">
        <w:rPr>
          <w:rFonts w:ascii="Garamond" w:hAnsi="Garamond"/>
        </w:rPr>
        <w:t xml:space="preserve">If you selected Other, please specify: </w:t>
      </w:r>
      <w:r w:rsidRPr="00711466">
        <w:rPr>
          <w:rFonts w:ascii="Garamond" w:hAnsi="Garamond"/>
          <w:sz w:val="20"/>
          <w:szCs w:val="20"/>
        </w:rPr>
        <w:t>(required if other)</w:t>
      </w:r>
    </w:p>
    <w:p w14:paraId="207343B5" w14:textId="77777777" w:rsidR="00FB4CBE" w:rsidRPr="00711466" w:rsidRDefault="00FB4CBE" w:rsidP="007817C5">
      <w:pPr>
        <w:spacing w:line="480" w:lineRule="auto"/>
        <w:rPr>
          <w:rFonts w:ascii="Garamond" w:hAnsi="Garamond"/>
        </w:rPr>
      </w:pPr>
    </w:p>
    <w:p w14:paraId="00F9486E" w14:textId="77777777" w:rsidR="00FB4CBE" w:rsidRPr="00711466" w:rsidRDefault="00FB4CBE" w:rsidP="007817C5">
      <w:pPr>
        <w:spacing w:line="480" w:lineRule="auto"/>
        <w:rPr>
          <w:rFonts w:ascii="Garamond" w:hAnsi="Garamond"/>
          <w:b/>
          <w:sz w:val="20"/>
          <w:szCs w:val="20"/>
        </w:rPr>
      </w:pPr>
      <w:r w:rsidRPr="00711466">
        <w:rPr>
          <w:rFonts w:ascii="Garamond" w:hAnsi="Garamond"/>
        </w:rPr>
        <w:t xml:space="preserve">21. Do you have caring responsibilities? (e.g. for parent, partner, children) </w:t>
      </w:r>
      <w:r w:rsidRPr="00711466">
        <w:rPr>
          <w:rFonts w:ascii="Garamond" w:hAnsi="Garamond"/>
          <w:b/>
          <w:sz w:val="20"/>
          <w:szCs w:val="20"/>
        </w:rPr>
        <w:t>*required</w:t>
      </w:r>
    </w:p>
    <w:p w14:paraId="765C56FC" w14:textId="77777777" w:rsidR="00FB4CBE" w:rsidRPr="00711466" w:rsidRDefault="00FB4CBE" w:rsidP="007817C5">
      <w:pPr>
        <w:spacing w:line="480" w:lineRule="auto"/>
        <w:rPr>
          <w:rFonts w:ascii="Garamond" w:hAnsi="Garamond"/>
        </w:rPr>
      </w:pPr>
      <w:r w:rsidRPr="00711466">
        <w:rPr>
          <w:rFonts w:ascii="Garamond" w:hAnsi="Garamond"/>
        </w:rPr>
        <w:t>Yes</w:t>
      </w:r>
      <w:r w:rsidRPr="00711466">
        <w:rPr>
          <w:rFonts w:ascii="Garamond" w:hAnsi="Garamond"/>
        </w:rPr>
        <w:tab/>
      </w:r>
      <w:sdt>
        <w:sdtPr>
          <w:rPr>
            <w:rFonts w:ascii="Garamond" w:hAnsi="Garamond"/>
          </w:rPr>
          <w:id w:val="-700327229"/>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47CC7402" w14:textId="0339793B" w:rsidR="00FB4CBE" w:rsidRPr="00711466" w:rsidRDefault="00FB4CBE" w:rsidP="007817C5">
      <w:pPr>
        <w:spacing w:line="480" w:lineRule="auto"/>
        <w:rPr>
          <w:rFonts w:ascii="Garamond" w:hAnsi="Garamond"/>
        </w:rPr>
      </w:pPr>
      <w:r w:rsidRPr="00711466">
        <w:rPr>
          <w:rFonts w:ascii="Garamond" w:hAnsi="Garamond"/>
        </w:rPr>
        <w:t>No</w:t>
      </w:r>
      <w:r w:rsidRPr="00711466">
        <w:rPr>
          <w:rFonts w:ascii="Garamond" w:hAnsi="Garamond"/>
        </w:rPr>
        <w:tab/>
      </w:r>
      <w:sdt>
        <w:sdtPr>
          <w:rPr>
            <w:rFonts w:ascii="Garamond" w:hAnsi="Garamond"/>
          </w:rPr>
          <w:id w:val="-1980529656"/>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098B3BA9" w14:textId="77777777" w:rsidR="00FB4CBE" w:rsidRPr="00711466" w:rsidRDefault="00FB4CBE" w:rsidP="007817C5">
      <w:pPr>
        <w:pStyle w:val="ListParagraph"/>
        <w:numPr>
          <w:ilvl w:val="0"/>
          <w:numId w:val="22"/>
        </w:numPr>
        <w:spacing w:after="160" w:line="480" w:lineRule="auto"/>
        <w:rPr>
          <w:rFonts w:ascii="Garamond" w:hAnsi="Garamond"/>
        </w:rPr>
      </w:pPr>
      <w:r w:rsidRPr="00711466">
        <w:rPr>
          <w:rFonts w:ascii="Garamond" w:hAnsi="Garamond"/>
        </w:rPr>
        <w:t xml:space="preserve">If you have children, what are your child/ren’s age/s and gender/s? </w:t>
      </w:r>
      <w:r w:rsidRPr="00711466">
        <w:rPr>
          <w:rFonts w:ascii="Garamond" w:hAnsi="Garamond"/>
          <w:sz w:val="20"/>
          <w:szCs w:val="20"/>
        </w:rPr>
        <w:t>Optional</w:t>
      </w:r>
    </w:p>
    <w:p w14:paraId="4EEC8C0C" w14:textId="20588607" w:rsidR="00796688" w:rsidRPr="00711466" w:rsidRDefault="00FB4CBE" w:rsidP="007817C5">
      <w:pPr>
        <w:pStyle w:val="ListParagraph"/>
        <w:tabs>
          <w:tab w:val="right" w:pos="9026"/>
        </w:tabs>
        <w:spacing w:line="480" w:lineRule="auto"/>
        <w:rPr>
          <w:rFonts w:ascii="Garamond" w:hAnsi="Garamond"/>
        </w:rPr>
      </w:pPr>
      <w:r w:rsidRPr="00711466">
        <w:rPr>
          <w:rFonts w:ascii="Garamond" w:hAnsi="Garamond"/>
        </w:rPr>
        <w:tab/>
      </w:r>
    </w:p>
    <w:p w14:paraId="03D079AF" w14:textId="21E40C36" w:rsidR="00FB4CBE" w:rsidRPr="00711466" w:rsidRDefault="00FB4CBE" w:rsidP="007817C5">
      <w:pPr>
        <w:tabs>
          <w:tab w:val="right" w:pos="9026"/>
        </w:tabs>
        <w:spacing w:line="480" w:lineRule="auto"/>
        <w:rPr>
          <w:rFonts w:ascii="Garamond" w:hAnsi="Garamond"/>
          <w:sz w:val="20"/>
          <w:szCs w:val="20"/>
        </w:rPr>
      </w:pPr>
      <w:r w:rsidRPr="00711466">
        <w:rPr>
          <w:rFonts w:ascii="Garamond" w:hAnsi="Garamond"/>
        </w:rPr>
        <w:t xml:space="preserve">22. Is there anything else you would like to tell us about you? </w:t>
      </w:r>
      <w:r w:rsidRPr="00711466">
        <w:rPr>
          <w:rFonts w:ascii="Garamond" w:hAnsi="Garamond"/>
          <w:sz w:val="20"/>
          <w:szCs w:val="20"/>
        </w:rPr>
        <w:t>Optional</w:t>
      </w:r>
    </w:p>
    <w:p w14:paraId="6FD8E100" w14:textId="77777777" w:rsidR="00FB4CBE" w:rsidRPr="00711466" w:rsidRDefault="00FB4CBE" w:rsidP="007817C5">
      <w:pPr>
        <w:spacing w:line="480" w:lineRule="auto"/>
        <w:rPr>
          <w:rFonts w:ascii="Garamond" w:hAnsi="Garamond"/>
          <w:sz w:val="36"/>
          <w:szCs w:val="36"/>
        </w:rPr>
      </w:pPr>
      <w:r w:rsidRPr="00711466">
        <w:rPr>
          <w:rFonts w:ascii="Garamond" w:hAnsi="Garamond"/>
          <w:sz w:val="36"/>
          <w:szCs w:val="36"/>
        </w:rPr>
        <w:lastRenderedPageBreak/>
        <w:t>Section 2: Gender in Everyday Life</w:t>
      </w:r>
    </w:p>
    <w:p w14:paraId="6E3CA034" w14:textId="77777777" w:rsidR="00FB4CBE" w:rsidRPr="00711466" w:rsidRDefault="00FB4CBE" w:rsidP="007817C5">
      <w:pPr>
        <w:spacing w:line="480" w:lineRule="auto"/>
        <w:rPr>
          <w:rFonts w:ascii="Garamond" w:hAnsi="Garamond"/>
          <w:i/>
        </w:rPr>
      </w:pPr>
      <w:r w:rsidRPr="00711466">
        <w:rPr>
          <w:rFonts w:ascii="Garamond" w:hAnsi="Garamond"/>
          <w:i/>
        </w:rPr>
        <w:t xml:space="preserve">This section asks about your experience of gender in everyday life and your attitudes towards gender in general. </w:t>
      </w:r>
    </w:p>
    <w:p w14:paraId="26DAD79D" w14:textId="77777777" w:rsidR="00FB4CBE" w:rsidRPr="00711466" w:rsidRDefault="00FB4CBE" w:rsidP="007817C5">
      <w:pPr>
        <w:spacing w:line="480" w:lineRule="auto"/>
        <w:rPr>
          <w:rFonts w:ascii="Garamond" w:hAnsi="Garamond"/>
        </w:rPr>
      </w:pPr>
    </w:p>
    <w:p w14:paraId="348E6B17" w14:textId="77777777" w:rsidR="00FB4CBE" w:rsidRPr="00711466" w:rsidRDefault="00FB4CBE" w:rsidP="007817C5">
      <w:pPr>
        <w:spacing w:line="480" w:lineRule="auto"/>
        <w:rPr>
          <w:rFonts w:ascii="Garamond" w:hAnsi="Garamond"/>
          <w:b/>
          <w:sz w:val="20"/>
          <w:szCs w:val="20"/>
        </w:rPr>
      </w:pPr>
      <w:r w:rsidRPr="00711466">
        <w:rPr>
          <w:rFonts w:ascii="Garamond" w:hAnsi="Garamond"/>
        </w:rPr>
        <w:t xml:space="preserve">23. Which of the following terms are familiar to you? </w:t>
      </w:r>
      <w:r w:rsidRPr="00711466">
        <w:rPr>
          <w:rFonts w:ascii="Garamond" w:hAnsi="Garamond"/>
          <w:sz w:val="20"/>
          <w:szCs w:val="20"/>
        </w:rPr>
        <w:t xml:space="preserve">(Please tick all that apply) </w:t>
      </w:r>
      <w:r w:rsidRPr="00711466">
        <w:rPr>
          <w:rFonts w:ascii="Garamond" w:hAnsi="Garamond"/>
          <w:b/>
          <w:sz w:val="20"/>
          <w:szCs w:val="20"/>
        </w:rPr>
        <w:t>*required</w:t>
      </w:r>
    </w:p>
    <w:p w14:paraId="56AF2F04" w14:textId="40952914" w:rsidR="00FB4CBE" w:rsidRPr="00711466" w:rsidRDefault="00FB4CBE" w:rsidP="007817C5">
      <w:pPr>
        <w:spacing w:line="480" w:lineRule="auto"/>
        <w:rPr>
          <w:rFonts w:ascii="Garamond" w:hAnsi="Garamond"/>
        </w:rPr>
      </w:pPr>
      <w:r w:rsidRPr="00711466">
        <w:rPr>
          <w:rFonts w:ascii="Garamond" w:hAnsi="Garamond"/>
        </w:rPr>
        <w:t>woman</w:t>
      </w:r>
      <w:r w:rsidRPr="00711466">
        <w:rPr>
          <w:rFonts w:ascii="Garamond" w:hAnsi="Garamond"/>
        </w:rPr>
        <w:tab/>
      </w:r>
      <w:r w:rsidRPr="00711466">
        <w:rPr>
          <w:rFonts w:ascii="Garamond" w:hAnsi="Garamond"/>
        </w:rPr>
        <w:tab/>
      </w:r>
      <w:r w:rsidR="002456BC">
        <w:rPr>
          <w:rFonts w:ascii="Garamond" w:hAnsi="Garamond"/>
        </w:rPr>
        <w:tab/>
      </w:r>
      <w:sdt>
        <w:sdtPr>
          <w:rPr>
            <w:rFonts w:ascii="Garamond" w:hAnsi="Garamond"/>
          </w:rPr>
          <w:id w:val="-1847624549"/>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19AB883E" w14:textId="77777777" w:rsidR="00FB4CBE" w:rsidRPr="00711466" w:rsidRDefault="00FB4CBE" w:rsidP="007817C5">
      <w:pPr>
        <w:spacing w:line="480" w:lineRule="auto"/>
        <w:rPr>
          <w:rFonts w:ascii="Garamond" w:hAnsi="Garamond"/>
        </w:rPr>
      </w:pPr>
      <w:r w:rsidRPr="00711466">
        <w:rPr>
          <w:rFonts w:ascii="Garamond" w:hAnsi="Garamond"/>
        </w:rPr>
        <w:t>man</w:t>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731914157"/>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6496798E" w14:textId="526C6AEF" w:rsidR="00FB4CBE" w:rsidRPr="00711466" w:rsidRDefault="00FB4CBE" w:rsidP="007817C5">
      <w:pPr>
        <w:spacing w:line="480" w:lineRule="auto"/>
        <w:rPr>
          <w:rFonts w:ascii="Garamond" w:hAnsi="Garamond"/>
        </w:rPr>
      </w:pPr>
      <w:r w:rsidRPr="00711466">
        <w:rPr>
          <w:rFonts w:ascii="Garamond" w:hAnsi="Garamond"/>
        </w:rPr>
        <w:t>female</w:t>
      </w:r>
      <w:r w:rsidRPr="00711466">
        <w:rPr>
          <w:rFonts w:ascii="Garamond" w:hAnsi="Garamond"/>
        </w:rPr>
        <w:tab/>
      </w:r>
      <w:r w:rsidRPr="00711466">
        <w:rPr>
          <w:rFonts w:ascii="Garamond" w:hAnsi="Garamond"/>
        </w:rPr>
        <w:tab/>
      </w:r>
      <w:r w:rsidR="002456BC">
        <w:rPr>
          <w:rFonts w:ascii="Garamond" w:hAnsi="Garamond"/>
        </w:rPr>
        <w:tab/>
      </w:r>
      <w:sdt>
        <w:sdtPr>
          <w:rPr>
            <w:rFonts w:ascii="Garamond" w:hAnsi="Garamond"/>
          </w:rPr>
          <w:id w:val="-933981144"/>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7BC21DEA" w14:textId="77777777" w:rsidR="00FB4CBE" w:rsidRPr="00711466" w:rsidRDefault="00FB4CBE" w:rsidP="007817C5">
      <w:pPr>
        <w:spacing w:line="480" w:lineRule="auto"/>
        <w:rPr>
          <w:rFonts w:ascii="Garamond" w:hAnsi="Garamond"/>
        </w:rPr>
      </w:pPr>
      <w:r w:rsidRPr="00711466">
        <w:rPr>
          <w:rFonts w:ascii="Garamond" w:hAnsi="Garamond"/>
        </w:rPr>
        <w:t>male</w:t>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352622436"/>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61029856" w14:textId="77777777" w:rsidR="00FB4CBE" w:rsidRPr="00711466" w:rsidRDefault="00FB4CBE" w:rsidP="007817C5">
      <w:pPr>
        <w:spacing w:line="480" w:lineRule="auto"/>
        <w:rPr>
          <w:rFonts w:ascii="Garamond" w:hAnsi="Garamond"/>
        </w:rPr>
      </w:pPr>
      <w:r w:rsidRPr="00711466">
        <w:rPr>
          <w:rFonts w:ascii="Garamond" w:hAnsi="Garamond"/>
        </w:rPr>
        <w:t>agender</w:t>
      </w:r>
      <w:r w:rsidRPr="00711466">
        <w:rPr>
          <w:rFonts w:ascii="Garamond" w:hAnsi="Garamond"/>
        </w:rPr>
        <w:tab/>
      </w:r>
      <w:r w:rsidRPr="00711466">
        <w:rPr>
          <w:rFonts w:ascii="Garamond" w:hAnsi="Garamond"/>
        </w:rPr>
        <w:tab/>
      </w:r>
      <w:sdt>
        <w:sdtPr>
          <w:rPr>
            <w:rFonts w:ascii="Garamond" w:hAnsi="Garamond"/>
          </w:rPr>
          <w:id w:val="1123970864"/>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3B9AFEAC" w14:textId="77777777" w:rsidR="00FB4CBE" w:rsidRPr="00711466" w:rsidRDefault="00FB4CBE" w:rsidP="007817C5">
      <w:pPr>
        <w:spacing w:line="480" w:lineRule="auto"/>
        <w:rPr>
          <w:rFonts w:ascii="Garamond" w:hAnsi="Garamond"/>
          <w:lang w:val="de-DE"/>
        </w:rPr>
      </w:pPr>
      <w:r w:rsidRPr="00711466">
        <w:rPr>
          <w:rFonts w:ascii="Garamond" w:hAnsi="Garamond"/>
          <w:lang w:val="de-DE"/>
        </w:rPr>
        <w:t>bigender</w:t>
      </w:r>
      <w:r w:rsidRPr="00711466">
        <w:rPr>
          <w:rFonts w:ascii="Garamond" w:hAnsi="Garamond"/>
          <w:lang w:val="de-DE"/>
        </w:rPr>
        <w:tab/>
      </w:r>
      <w:r w:rsidRPr="00711466">
        <w:rPr>
          <w:rFonts w:ascii="Garamond" w:hAnsi="Garamond"/>
          <w:lang w:val="de-DE"/>
        </w:rPr>
        <w:tab/>
      </w:r>
      <w:sdt>
        <w:sdtPr>
          <w:rPr>
            <w:rFonts w:ascii="Garamond" w:hAnsi="Garamond"/>
            <w:lang w:val="de-DE"/>
          </w:rPr>
          <w:id w:val="-668711511"/>
          <w14:checkbox>
            <w14:checked w14:val="0"/>
            <w14:checkedState w14:val="2612" w14:font="MS Gothic"/>
            <w14:uncheckedState w14:val="2610" w14:font="MS Gothic"/>
          </w14:checkbox>
        </w:sdtPr>
        <w:sdtEndPr/>
        <w:sdtContent>
          <w:r w:rsidRPr="00711466">
            <w:rPr>
              <w:rFonts w:ascii="MS Mincho" w:eastAsia="MS Mincho" w:hAnsi="MS Mincho" w:cs="MS Mincho"/>
              <w:lang w:val="de-DE"/>
            </w:rPr>
            <w:t>☐</w:t>
          </w:r>
        </w:sdtContent>
      </w:sdt>
    </w:p>
    <w:p w14:paraId="4428E7BF" w14:textId="77777777" w:rsidR="00FB4CBE" w:rsidRPr="00711466" w:rsidRDefault="00FB4CBE" w:rsidP="007817C5">
      <w:pPr>
        <w:spacing w:line="480" w:lineRule="auto"/>
        <w:rPr>
          <w:rFonts w:ascii="Garamond" w:hAnsi="Garamond"/>
          <w:lang w:val="de-DE"/>
        </w:rPr>
      </w:pPr>
      <w:r w:rsidRPr="00711466">
        <w:rPr>
          <w:rFonts w:ascii="Garamond" w:hAnsi="Garamond"/>
          <w:lang w:val="de-DE"/>
        </w:rPr>
        <w:t>cis</w:t>
      </w:r>
      <w:r w:rsidRPr="00711466">
        <w:rPr>
          <w:rFonts w:ascii="Garamond" w:hAnsi="Garamond"/>
          <w:lang w:val="de-DE"/>
        </w:rPr>
        <w:tab/>
      </w:r>
      <w:r w:rsidRPr="00711466">
        <w:rPr>
          <w:rFonts w:ascii="Garamond" w:hAnsi="Garamond"/>
          <w:lang w:val="de-DE"/>
        </w:rPr>
        <w:tab/>
      </w:r>
      <w:r w:rsidRPr="00711466">
        <w:rPr>
          <w:rFonts w:ascii="Garamond" w:hAnsi="Garamond"/>
          <w:lang w:val="de-DE"/>
        </w:rPr>
        <w:tab/>
      </w:r>
      <w:sdt>
        <w:sdtPr>
          <w:rPr>
            <w:rFonts w:ascii="Garamond" w:hAnsi="Garamond"/>
            <w:lang w:val="de-DE"/>
          </w:rPr>
          <w:id w:val="-1469969165"/>
          <w14:checkbox>
            <w14:checked w14:val="0"/>
            <w14:checkedState w14:val="2612" w14:font="MS Gothic"/>
            <w14:uncheckedState w14:val="2610" w14:font="MS Gothic"/>
          </w14:checkbox>
        </w:sdtPr>
        <w:sdtEndPr/>
        <w:sdtContent>
          <w:r w:rsidRPr="00711466">
            <w:rPr>
              <w:rFonts w:ascii="MS Mincho" w:eastAsia="MS Mincho" w:hAnsi="MS Mincho" w:cs="MS Mincho"/>
              <w:lang w:val="de-DE"/>
            </w:rPr>
            <w:t>☐</w:t>
          </w:r>
        </w:sdtContent>
      </w:sdt>
    </w:p>
    <w:p w14:paraId="704F6D5D" w14:textId="77777777" w:rsidR="00FB4CBE" w:rsidRPr="00711466" w:rsidRDefault="00FB4CBE" w:rsidP="007817C5">
      <w:pPr>
        <w:spacing w:line="480" w:lineRule="auto"/>
        <w:rPr>
          <w:rFonts w:ascii="Garamond" w:hAnsi="Garamond"/>
          <w:lang w:val="de-DE"/>
        </w:rPr>
      </w:pPr>
      <w:r w:rsidRPr="00711466">
        <w:rPr>
          <w:rFonts w:ascii="Garamond" w:hAnsi="Garamond"/>
          <w:lang w:val="de-DE"/>
        </w:rPr>
        <w:t>cisgender</w:t>
      </w:r>
      <w:r w:rsidRPr="00711466">
        <w:rPr>
          <w:rFonts w:ascii="Garamond" w:hAnsi="Garamond"/>
          <w:lang w:val="de-DE"/>
        </w:rPr>
        <w:tab/>
      </w:r>
      <w:r w:rsidRPr="00711466">
        <w:rPr>
          <w:rFonts w:ascii="Garamond" w:hAnsi="Garamond"/>
          <w:lang w:val="de-DE"/>
        </w:rPr>
        <w:tab/>
      </w:r>
      <w:sdt>
        <w:sdtPr>
          <w:rPr>
            <w:rFonts w:ascii="Garamond" w:hAnsi="Garamond"/>
            <w:lang w:val="de-DE"/>
          </w:rPr>
          <w:id w:val="522677030"/>
          <w14:checkbox>
            <w14:checked w14:val="0"/>
            <w14:checkedState w14:val="2612" w14:font="MS Gothic"/>
            <w14:uncheckedState w14:val="2610" w14:font="MS Gothic"/>
          </w14:checkbox>
        </w:sdtPr>
        <w:sdtEndPr/>
        <w:sdtContent>
          <w:r w:rsidRPr="00711466">
            <w:rPr>
              <w:rFonts w:ascii="MS Mincho" w:eastAsia="MS Mincho" w:hAnsi="MS Mincho" w:cs="MS Mincho"/>
              <w:lang w:val="de-DE"/>
            </w:rPr>
            <w:t>☐</w:t>
          </w:r>
        </w:sdtContent>
      </w:sdt>
    </w:p>
    <w:p w14:paraId="322386F7" w14:textId="77777777" w:rsidR="00FB4CBE" w:rsidRPr="00711466" w:rsidRDefault="00FB4CBE" w:rsidP="007817C5">
      <w:pPr>
        <w:spacing w:line="480" w:lineRule="auto"/>
        <w:rPr>
          <w:rFonts w:ascii="Garamond" w:hAnsi="Garamond"/>
          <w:lang w:val="de-DE"/>
        </w:rPr>
      </w:pPr>
      <w:r w:rsidRPr="00711466">
        <w:rPr>
          <w:rFonts w:ascii="Garamond" w:hAnsi="Garamond"/>
          <w:lang w:val="de-DE"/>
        </w:rPr>
        <w:t>gender fluid</w:t>
      </w:r>
      <w:r w:rsidRPr="00711466">
        <w:rPr>
          <w:rFonts w:ascii="Garamond" w:hAnsi="Garamond"/>
          <w:lang w:val="de-DE"/>
        </w:rPr>
        <w:tab/>
      </w:r>
      <w:r w:rsidRPr="00711466">
        <w:rPr>
          <w:rFonts w:ascii="Garamond" w:hAnsi="Garamond"/>
          <w:lang w:val="de-DE"/>
        </w:rPr>
        <w:tab/>
      </w:r>
      <w:sdt>
        <w:sdtPr>
          <w:rPr>
            <w:rFonts w:ascii="Garamond" w:hAnsi="Garamond"/>
            <w:lang w:val="de-DE"/>
          </w:rPr>
          <w:id w:val="-474530194"/>
          <w14:checkbox>
            <w14:checked w14:val="0"/>
            <w14:checkedState w14:val="2612" w14:font="MS Gothic"/>
            <w14:uncheckedState w14:val="2610" w14:font="MS Gothic"/>
          </w14:checkbox>
        </w:sdtPr>
        <w:sdtEndPr/>
        <w:sdtContent>
          <w:r w:rsidRPr="00711466">
            <w:rPr>
              <w:rFonts w:ascii="MS Mincho" w:eastAsia="MS Mincho" w:hAnsi="MS Mincho" w:cs="MS Mincho"/>
              <w:lang w:val="de-DE"/>
            </w:rPr>
            <w:t>☐</w:t>
          </w:r>
        </w:sdtContent>
      </w:sdt>
    </w:p>
    <w:p w14:paraId="17FD8714" w14:textId="77777777" w:rsidR="00FB4CBE" w:rsidRPr="00711466" w:rsidRDefault="00FB4CBE" w:rsidP="007817C5">
      <w:pPr>
        <w:spacing w:line="480" w:lineRule="auto"/>
        <w:rPr>
          <w:rFonts w:ascii="Garamond" w:hAnsi="Garamond"/>
          <w:lang w:val="de-DE"/>
        </w:rPr>
      </w:pPr>
      <w:r w:rsidRPr="00711466">
        <w:rPr>
          <w:rFonts w:ascii="Garamond" w:hAnsi="Garamond"/>
          <w:lang w:val="de-DE"/>
        </w:rPr>
        <w:t>genderqueer</w:t>
      </w:r>
      <w:r w:rsidRPr="00711466">
        <w:rPr>
          <w:rFonts w:ascii="Garamond" w:hAnsi="Garamond"/>
          <w:lang w:val="de-DE"/>
        </w:rPr>
        <w:tab/>
      </w:r>
      <w:r w:rsidRPr="00711466">
        <w:rPr>
          <w:rFonts w:ascii="Garamond" w:hAnsi="Garamond"/>
          <w:lang w:val="de-DE"/>
        </w:rPr>
        <w:tab/>
      </w:r>
      <w:sdt>
        <w:sdtPr>
          <w:rPr>
            <w:rFonts w:ascii="Garamond" w:hAnsi="Garamond"/>
            <w:lang w:val="de-DE"/>
          </w:rPr>
          <w:id w:val="1167437954"/>
          <w14:checkbox>
            <w14:checked w14:val="0"/>
            <w14:checkedState w14:val="2612" w14:font="MS Gothic"/>
            <w14:uncheckedState w14:val="2610" w14:font="MS Gothic"/>
          </w14:checkbox>
        </w:sdtPr>
        <w:sdtEndPr/>
        <w:sdtContent>
          <w:r w:rsidRPr="00711466">
            <w:rPr>
              <w:rFonts w:ascii="MS Mincho" w:eastAsia="MS Mincho" w:hAnsi="MS Mincho" w:cs="MS Mincho"/>
              <w:lang w:val="de-DE"/>
            </w:rPr>
            <w:t>☐</w:t>
          </w:r>
        </w:sdtContent>
      </w:sdt>
    </w:p>
    <w:p w14:paraId="7433B978" w14:textId="77777777" w:rsidR="00FB4CBE" w:rsidRPr="00711466" w:rsidRDefault="00FB4CBE" w:rsidP="007817C5">
      <w:pPr>
        <w:spacing w:line="480" w:lineRule="auto"/>
        <w:rPr>
          <w:rFonts w:ascii="Garamond" w:hAnsi="Garamond"/>
          <w:lang w:val="de-DE"/>
        </w:rPr>
      </w:pPr>
      <w:r w:rsidRPr="00711466">
        <w:rPr>
          <w:rFonts w:ascii="Garamond" w:hAnsi="Garamond"/>
          <w:lang w:val="de-DE"/>
        </w:rPr>
        <w:lastRenderedPageBreak/>
        <w:t>intersex</w:t>
      </w:r>
      <w:r w:rsidRPr="00711466">
        <w:rPr>
          <w:rFonts w:ascii="Garamond" w:hAnsi="Garamond"/>
          <w:lang w:val="de-DE"/>
        </w:rPr>
        <w:tab/>
      </w:r>
      <w:r w:rsidRPr="00711466">
        <w:rPr>
          <w:rFonts w:ascii="Garamond" w:hAnsi="Garamond"/>
          <w:lang w:val="de-DE"/>
        </w:rPr>
        <w:tab/>
      </w:r>
      <w:sdt>
        <w:sdtPr>
          <w:rPr>
            <w:rFonts w:ascii="Garamond" w:hAnsi="Garamond"/>
            <w:lang w:val="de-DE"/>
          </w:rPr>
          <w:id w:val="-559561509"/>
          <w14:checkbox>
            <w14:checked w14:val="0"/>
            <w14:checkedState w14:val="2612" w14:font="MS Gothic"/>
            <w14:uncheckedState w14:val="2610" w14:font="MS Gothic"/>
          </w14:checkbox>
        </w:sdtPr>
        <w:sdtEndPr/>
        <w:sdtContent>
          <w:r w:rsidRPr="00711466">
            <w:rPr>
              <w:rFonts w:ascii="MS Mincho" w:eastAsia="MS Mincho" w:hAnsi="MS Mincho" w:cs="MS Mincho"/>
              <w:lang w:val="de-DE"/>
            </w:rPr>
            <w:t>☐</w:t>
          </w:r>
        </w:sdtContent>
      </w:sdt>
    </w:p>
    <w:p w14:paraId="7F5F1B10" w14:textId="77777777" w:rsidR="00FB4CBE" w:rsidRPr="00711466" w:rsidRDefault="00FB4CBE" w:rsidP="007817C5">
      <w:pPr>
        <w:spacing w:line="480" w:lineRule="auto"/>
        <w:rPr>
          <w:rFonts w:ascii="Garamond" w:hAnsi="Garamond"/>
          <w:lang w:val="de-DE"/>
        </w:rPr>
      </w:pPr>
      <w:r w:rsidRPr="00711466">
        <w:rPr>
          <w:rFonts w:ascii="Garamond" w:hAnsi="Garamond"/>
          <w:lang w:val="de-DE"/>
        </w:rPr>
        <w:t>non-binary</w:t>
      </w:r>
      <w:r w:rsidRPr="00711466">
        <w:rPr>
          <w:rFonts w:ascii="Garamond" w:hAnsi="Garamond"/>
          <w:lang w:val="de-DE"/>
        </w:rPr>
        <w:tab/>
      </w:r>
      <w:r w:rsidRPr="00711466">
        <w:rPr>
          <w:rFonts w:ascii="Garamond" w:hAnsi="Garamond"/>
          <w:lang w:val="de-DE"/>
        </w:rPr>
        <w:tab/>
      </w:r>
      <w:sdt>
        <w:sdtPr>
          <w:rPr>
            <w:rFonts w:ascii="Garamond" w:hAnsi="Garamond"/>
            <w:lang w:val="de-DE"/>
          </w:rPr>
          <w:id w:val="2076316898"/>
          <w14:checkbox>
            <w14:checked w14:val="0"/>
            <w14:checkedState w14:val="2612" w14:font="MS Gothic"/>
            <w14:uncheckedState w14:val="2610" w14:font="MS Gothic"/>
          </w14:checkbox>
        </w:sdtPr>
        <w:sdtEndPr/>
        <w:sdtContent>
          <w:r w:rsidRPr="00711466">
            <w:rPr>
              <w:rFonts w:ascii="MS Mincho" w:eastAsia="MS Mincho" w:hAnsi="MS Mincho" w:cs="MS Mincho"/>
              <w:lang w:val="de-DE"/>
            </w:rPr>
            <w:t>☐</w:t>
          </w:r>
        </w:sdtContent>
      </w:sdt>
    </w:p>
    <w:p w14:paraId="7E9E395B" w14:textId="77777777" w:rsidR="00FB4CBE" w:rsidRPr="00711466" w:rsidRDefault="00FB4CBE" w:rsidP="007817C5">
      <w:pPr>
        <w:spacing w:line="480" w:lineRule="auto"/>
        <w:rPr>
          <w:rFonts w:ascii="Garamond" w:hAnsi="Garamond"/>
          <w:lang w:val="de-DE"/>
        </w:rPr>
      </w:pPr>
      <w:r w:rsidRPr="00711466">
        <w:rPr>
          <w:rFonts w:ascii="Garamond" w:hAnsi="Garamond"/>
          <w:lang w:val="de-DE"/>
        </w:rPr>
        <w:t>pangender</w:t>
      </w:r>
      <w:r w:rsidRPr="00711466">
        <w:rPr>
          <w:rFonts w:ascii="Garamond" w:hAnsi="Garamond"/>
          <w:lang w:val="de-DE"/>
        </w:rPr>
        <w:tab/>
      </w:r>
      <w:r w:rsidRPr="00711466">
        <w:rPr>
          <w:rFonts w:ascii="Garamond" w:hAnsi="Garamond"/>
          <w:lang w:val="de-DE"/>
        </w:rPr>
        <w:tab/>
      </w:r>
      <w:sdt>
        <w:sdtPr>
          <w:rPr>
            <w:rFonts w:ascii="Garamond" w:hAnsi="Garamond"/>
            <w:lang w:val="de-DE"/>
          </w:rPr>
          <w:id w:val="-1986007839"/>
          <w14:checkbox>
            <w14:checked w14:val="0"/>
            <w14:checkedState w14:val="2612" w14:font="MS Gothic"/>
            <w14:uncheckedState w14:val="2610" w14:font="MS Gothic"/>
          </w14:checkbox>
        </w:sdtPr>
        <w:sdtEndPr/>
        <w:sdtContent>
          <w:r w:rsidRPr="00711466">
            <w:rPr>
              <w:rFonts w:ascii="MS Mincho" w:eastAsia="MS Mincho" w:hAnsi="MS Mincho" w:cs="MS Mincho"/>
              <w:lang w:val="de-DE"/>
            </w:rPr>
            <w:t>☐</w:t>
          </w:r>
        </w:sdtContent>
      </w:sdt>
    </w:p>
    <w:p w14:paraId="170B64B4" w14:textId="77777777" w:rsidR="00FB4CBE" w:rsidRPr="00711466" w:rsidRDefault="00FB4CBE" w:rsidP="007817C5">
      <w:pPr>
        <w:spacing w:line="480" w:lineRule="auto"/>
        <w:rPr>
          <w:rFonts w:ascii="Garamond" w:hAnsi="Garamond"/>
          <w:lang w:val="de-DE"/>
        </w:rPr>
      </w:pPr>
      <w:r w:rsidRPr="00711466">
        <w:rPr>
          <w:rFonts w:ascii="Garamond" w:hAnsi="Garamond"/>
          <w:lang w:val="de-DE"/>
        </w:rPr>
        <w:t>polygender</w:t>
      </w:r>
      <w:r w:rsidRPr="00711466">
        <w:rPr>
          <w:rFonts w:ascii="Garamond" w:hAnsi="Garamond"/>
          <w:lang w:val="de-DE"/>
        </w:rPr>
        <w:tab/>
      </w:r>
      <w:r w:rsidRPr="00711466">
        <w:rPr>
          <w:rFonts w:ascii="Garamond" w:hAnsi="Garamond"/>
          <w:lang w:val="de-DE"/>
        </w:rPr>
        <w:tab/>
      </w:r>
      <w:sdt>
        <w:sdtPr>
          <w:rPr>
            <w:rFonts w:ascii="Garamond" w:hAnsi="Garamond"/>
            <w:lang w:val="de-DE"/>
          </w:rPr>
          <w:id w:val="-728218469"/>
          <w14:checkbox>
            <w14:checked w14:val="0"/>
            <w14:checkedState w14:val="2612" w14:font="MS Gothic"/>
            <w14:uncheckedState w14:val="2610" w14:font="MS Gothic"/>
          </w14:checkbox>
        </w:sdtPr>
        <w:sdtEndPr/>
        <w:sdtContent>
          <w:r w:rsidRPr="00711466">
            <w:rPr>
              <w:rFonts w:ascii="MS Mincho" w:eastAsia="MS Mincho" w:hAnsi="MS Mincho" w:cs="MS Mincho"/>
              <w:lang w:val="de-DE"/>
            </w:rPr>
            <w:t>☐</w:t>
          </w:r>
        </w:sdtContent>
      </w:sdt>
    </w:p>
    <w:p w14:paraId="2B22FE9F" w14:textId="77777777" w:rsidR="00FB4CBE" w:rsidRPr="00711466" w:rsidRDefault="00FB4CBE" w:rsidP="007817C5">
      <w:pPr>
        <w:spacing w:line="480" w:lineRule="auto"/>
        <w:rPr>
          <w:rFonts w:ascii="Garamond" w:hAnsi="Garamond"/>
          <w:lang w:val="de-DE"/>
        </w:rPr>
      </w:pPr>
      <w:r w:rsidRPr="00711466">
        <w:rPr>
          <w:rFonts w:ascii="Garamond" w:hAnsi="Garamond"/>
          <w:lang w:val="de-DE"/>
        </w:rPr>
        <w:t>trans</w:t>
      </w:r>
      <w:r w:rsidRPr="00711466">
        <w:rPr>
          <w:rFonts w:ascii="Garamond" w:hAnsi="Garamond"/>
          <w:lang w:val="de-DE"/>
        </w:rPr>
        <w:tab/>
      </w:r>
      <w:r w:rsidRPr="00711466">
        <w:rPr>
          <w:rFonts w:ascii="Garamond" w:hAnsi="Garamond"/>
          <w:lang w:val="de-DE"/>
        </w:rPr>
        <w:tab/>
      </w:r>
      <w:r w:rsidRPr="00711466">
        <w:rPr>
          <w:rFonts w:ascii="Garamond" w:hAnsi="Garamond"/>
          <w:lang w:val="de-DE"/>
        </w:rPr>
        <w:tab/>
      </w:r>
      <w:sdt>
        <w:sdtPr>
          <w:rPr>
            <w:rFonts w:ascii="Garamond" w:hAnsi="Garamond"/>
            <w:lang w:val="de-DE"/>
          </w:rPr>
          <w:id w:val="888225743"/>
          <w14:checkbox>
            <w14:checked w14:val="0"/>
            <w14:checkedState w14:val="2612" w14:font="MS Gothic"/>
            <w14:uncheckedState w14:val="2610" w14:font="MS Gothic"/>
          </w14:checkbox>
        </w:sdtPr>
        <w:sdtEndPr/>
        <w:sdtContent>
          <w:r w:rsidRPr="00711466">
            <w:rPr>
              <w:rFonts w:ascii="MS Mincho" w:eastAsia="MS Mincho" w:hAnsi="MS Mincho" w:cs="MS Mincho"/>
              <w:lang w:val="de-DE"/>
            </w:rPr>
            <w:t>☐</w:t>
          </w:r>
        </w:sdtContent>
      </w:sdt>
    </w:p>
    <w:p w14:paraId="788EDA32" w14:textId="77777777" w:rsidR="00FB4CBE" w:rsidRPr="00711466" w:rsidRDefault="00FB4CBE" w:rsidP="007817C5">
      <w:pPr>
        <w:spacing w:line="480" w:lineRule="auto"/>
        <w:rPr>
          <w:rFonts w:ascii="Garamond" w:hAnsi="Garamond"/>
        </w:rPr>
      </w:pPr>
      <w:r w:rsidRPr="00711466">
        <w:rPr>
          <w:rFonts w:ascii="Garamond" w:hAnsi="Garamond"/>
        </w:rPr>
        <w:t>transgender</w:t>
      </w:r>
      <w:r w:rsidRPr="00711466">
        <w:rPr>
          <w:rFonts w:ascii="Garamond" w:hAnsi="Garamond"/>
        </w:rPr>
        <w:tab/>
      </w:r>
      <w:r w:rsidRPr="00711466">
        <w:rPr>
          <w:rFonts w:ascii="Garamond" w:hAnsi="Garamond"/>
        </w:rPr>
        <w:tab/>
      </w:r>
      <w:sdt>
        <w:sdtPr>
          <w:rPr>
            <w:rFonts w:ascii="Garamond" w:hAnsi="Garamond"/>
          </w:rPr>
          <w:id w:val="956679084"/>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1B55B876" w14:textId="77777777" w:rsidR="00FB4CBE" w:rsidRPr="00711466" w:rsidRDefault="00FB4CBE" w:rsidP="007817C5">
      <w:pPr>
        <w:spacing w:line="480" w:lineRule="auto"/>
        <w:rPr>
          <w:rFonts w:ascii="Garamond" w:hAnsi="Garamond"/>
        </w:rPr>
      </w:pPr>
      <w:r w:rsidRPr="00711466">
        <w:rPr>
          <w:rFonts w:ascii="Garamond" w:hAnsi="Garamond"/>
        </w:rPr>
        <w:t>two-spirit</w:t>
      </w:r>
      <w:r w:rsidRPr="00711466">
        <w:rPr>
          <w:rFonts w:ascii="Garamond" w:hAnsi="Garamond"/>
        </w:rPr>
        <w:tab/>
      </w:r>
      <w:r w:rsidRPr="00711466">
        <w:rPr>
          <w:rFonts w:ascii="Garamond" w:hAnsi="Garamond"/>
        </w:rPr>
        <w:tab/>
      </w:r>
      <w:sdt>
        <w:sdtPr>
          <w:rPr>
            <w:rFonts w:ascii="Garamond" w:hAnsi="Garamond"/>
          </w:rPr>
          <w:id w:val="-66881214"/>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012AF8BF" w14:textId="360123BC" w:rsidR="00FB4CBE" w:rsidRPr="00711466" w:rsidRDefault="00FB4CBE" w:rsidP="007817C5">
      <w:pPr>
        <w:spacing w:line="480" w:lineRule="auto"/>
        <w:rPr>
          <w:rFonts w:ascii="Garamond" w:hAnsi="Garamond"/>
        </w:rPr>
      </w:pPr>
      <w:r w:rsidRPr="00711466">
        <w:rPr>
          <w:rFonts w:ascii="Garamond" w:hAnsi="Garamond"/>
        </w:rPr>
        <w:t xml:space="preserve">other (please specify) </w:t>
      </w:r>
      <w:r w:rsidR="002456BC">
        <w:rPr>
          <w:rFonts w:ascii="Garamond" w:hAnsi="Garamond"/>
        </w:rPr>
        <w:tab/>
      </w:r>
      <w:sdt>
        <w:sdtPr>
          <w:rPr>
            <w:rFonts w:ascii="Garamond" w:hAnsi="Garamond"/>
          </w:rPr>
          <w:id w:val="953056137"/>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68955D39" w14:textId="77777777" w:rsidR="00FB4CBE" w:rsidRPr="00711466" w:rsidRDefault="00FB4CBE" w:rsidP="007817C5">
      <w:pPr>
        <w:pStyle w:val="ListParagraph"/>
        <w:numPr>
          <w:ilvl w:val="0"/>
          <w:numId w:val="23"/>
        </w:numPr>
        <w:spacing w:after="160" w:line="480" w:lineRule="auto"/>
        <w:rPr>
          <w:rFonts w:ascii="Garamond" w:hAnsi="Garamond"/>
        </w:rPr>
      </w:pPr>
      <w:r w:rsidRPr="00711466">
        <w:rPr>
          <w:rFonts w:ascii="Garamond" w:hAnsi="Garamond"/>
        </w:rPr>
        <w:t xml:space="preserve">If you selected Other, please specify: </w:t>
      </w:r>
      <w:r w:rsidRPr="00711466">
        <w:rPr>
          <w:rFonts w:ascii="Garamond" w:hAnsi="Garamond"/>
          <w:sz w:val="20"/>
          <w:szCs w:val="20"/>
        </w:rPr>
        <w:t>(Required if other)</w:t>
      </w:r>
    </w:p>
    <w:p w14:paraId="5F6F232C" w14:textId="441F85C2" w:rsidR="00FB4CBE" w:rsidRPr="00711466" w:rsidRDefault="00FB4CBE" w:rsidP="007817C5">
      <w:pPr>
        <w:pStyle w:val="ListParagraph"/>
        <w:spacing w:line="480" w:lineRule="auto"/>
        <w:rPr>
          <w:rFonts w:ascii="Garamond" w:hAnsi="Garamond"/>
        </w:rPr>
      </w:pPr>
    </w:p>
    <w:p w14:paraId="45A53137" w14:textId="31AAA2D0" w:rsidR="00FB4CBE" w:rsidRPr="00711466" w:rsidRDefault="00FB4CBE" w:rsidP="007817C5">
      <w:pPr>
        <w:spacing w:after="160" w:line="480" w:lineRule="auto"/>
        <w:ind w:left="360"/>
        <w:rPr>
          <w:rFonts w:ascii="Garamond" w:hAnsi="Garamond"/>
        </w:rPr>
      </w:pPr>
      <w:r w:rsidRPr="00711466">
        <w:rPr>
          <w:rFonts w:ascii="Garamond" w:hAnsi="Garamond"/>
        </w:rPr>
        <w:t xml:space="preserve">To me ‘sex’ means… </w:t>
      </w:r>
      <w:r w:rsidRPr="00711466">
        <w:rPr>
          <w:rFonts w:ascii="Garamond" w:hAnsi="Garamond"/>
          <w:sz w:val="20"/>
          <w:szCs w:val="20"/>
        </w:rPr>
        <w:t>optional</w:t>
      </w:r>
    </w:p>
    <w:p w14:paraId="0EAB63C3" w14:textId="77777777" w:rsidR="00FB4CBE" w:rsidRPr="00711466" w:rsidRDefault="00FB4CBE" w:rsidP="007817C5">
      <w:pPr>
        <w:spacing w:line="480" w:lineRule="auto"/>
        <w:rPr>
          <w:rFonts w:ascii="Garamond" w:hAnsi="Garamond"/>
        </w:rPr>
      </w:pPr>
    </w:p>
    <w:p w14:paraId="44C14563" w14:textId="1858AAA7" w:rsidR="00FB4CBE" w:rsidRPr="00711466" w:rsidRDefault="00BA3E42" w:rsidP="007817C5">
      <w:pPr>
        <w:spacing w:after="160" w:line="480" w:lineRule="auto"/>
        <w:rPr>
          <w:rFonts w:ascii="Garamond" w:hAnsi="Garamond"/>
          <w:sz w:val="20"/>
          <w:szCs w:val="20"/>
        </w:rPr>
      </w:pPr>
      <w:r w:rsidRPr="00711466">
        <w:rPr>
          <w:rFonts w:ascii="Garamond" w:hAnsi="Garamond"/>
        </w:rPr>
        <w:t xml:space="preserve">     </w:t>
      </w:r>
      <w:r w:rsidR="00FB4CBE" w:rsidRPr="00711466">
        <w:rPr>
          <w:rFonts w:ascii="Garamond" w:hAnsi="Garamond"/>
        </w:rPr>
        <w:t xml:space="preserve">To me ‘gender’ means… </w:t>
      </w:r>
      <w:r w:rsidR="00FB4CBE" w:rsidRPr="00711466">
        <w:rPr>
          <w:rFonts w:ascii="Garamond" w:hAnsi="Garamond"/>
          <w:sz w:val="20"/>
          <w:szCs w:val="20"/>
        </w:rPr>
        <w:t>optional</w:t>
      </w:r>
    </w:p>
    <w:p w14:paraId="5585D0F7" w14:textId="77777777" w:rsidR="006A7E92" w:rsidRPr="00711466" w:rsidRDefault="006A7E92" w:rsidP="007817C5">
      <w:pPr>
        <w:spacing w:line="480" w:lineRule="auto"/>
        <w:rPr>
          <w:rFonts w:ascii="Garamond" w:hAnsi="Garamond"/>
        </w:rPr>
      </w:pPr>
    </w:p>
    <w:p w14:paraId="5F380808" w14:textId="77777777" w:rsidR="000379F5" w:rsidRDefault="000379F5">
      <w:pPr>
        <w:rPr>
          <w:rFonts w:ascii="Garamond" w:hAnsi="Garamond"/>
        </w:rPr>
      </w:pPr>
      <w:r>
        <w:rPr>
          <w:rFonts w:ascii="Garamond" w:hAnsi="Garamond"/>
        </w:rPr>
        <w:br w:type="page"/>
      </w:r>
    </w:p>
    <w:p w14:paraId="53326D2C" w14:textId="246C063D" w:rsidR="00FB4CBE" w:rsidRPr="00711466" w:rsidRDefault="00FB4CBE" w:rsidP="007817C5">
      <w:pPr>
        <w:spacing w:line="480" w:lineRule="auto"/>
        <w:rPr>
          <w:rFonts w:ascii="Garamond" w:hAnsi="Garamond"/>
          <w:b/>
          <w:sz w:val="20"/>
          <w:szCs w:val="20"/>
        </w:rPr>
      </w:pPr>
      <w:r w:rsidRPr="00711466">
        <w:rPr>
          <w:rFonts w:ascii="Garamond" w:hAnsi="Garamond"/>
        </w:rPr>
        <w:lastRenderedPageBreak/>
        <w:t xml:space="preserve">24. Please select your view on the following statements: </w:t>
      </w:r>
      <w:r w:rsidRPr="00711466">
        <w:rPr>
          <w:rFonts w:ascii="Garamond" w:hAnsi="Garamond"/>
          <w:sz w:val="20"/>
          <w:szCs w:val="20"/>
        </w:rPr>
        <w:t xml:space="preserve">(Please tick one answer per statement) </w:t>
      </w:r>
      <w:r w:rsidRPr="00711466">
        <w:rPr>
          <w:rFonts w:ascii="Garamond" w:hAnsi="Garamond"/>
          <w:b/>
          <w:sz w:val="20"/>
          <w:szCs w:val="20"/>
        </w:rPr>
        <w:t>*required</w:t>
      </w:r>
    </w:p>
    <w:tbl>
      <w:tblPr>
        <w:tblStyle w:val="TableGrid"/>
        <w:tblW w:w="10490" w:type="dxa"/>
        <w:tblInd w:w="-572" w:type="dxa"/>
        <w:tblLook w:val="0620" w:firstRow="1" w:lastRow="0" w:firstColumn="0" w:lastColumn="0" w:noHBand="1" w:noVBand="1"/>
      </w:tblPr>
      <w:tblGrid>
        <w:gridCol w:w="2746"/>
        <w:gridCol w:w="984"/>
        <w:gridCol w:w="1047"/>
        <w:gridCol w:w="1047"/>
        <w:gridCol w:w="904"/>
        <w:gridCol w:w="1009"/>
        <w:gridCol w:w="879"/>
        <w:gridCol w:w="1874"/>
      </w:tblGrid>
      <w:tr w:rsidR="00FB4CBE" w:rsidRPr="00711466" w14:paraId="4F91934F" w14:textId="77777777" w:rsidTr="0077121D">
        <w:trPr>
          <w:tblHeader/>
        </w:trPr>
        <w:tc>
          <w:tcPr>
            <w:tcW w:w="2746" w:type="dxa"/>
          </w:tcPr>
          <w:p w14:paraId="5093122A" w14:textId="77777777" w:rsidR="00FB4CBE" w:rsidRPr="00711466" w:rsidRDefault="00FB4CBE" w:rsidP="007817C5">
            <w:pPr>
              <w:spacing w:line="480" w:lineRule="auto"/>
              <w:rPr>
                <w:rFonts w:ascii="Garamond" w:hAnsi="Garamond"/>
                <w:sz w:val="20"/>
                <w:szCs w:val="20"/>
              </w:rPr>
            </w:pPr>
          </w:p>
        </w:tc>
        <w:tc>
          <w:tcPr>
            <w:tcW w:w="984" w:type="dxa"/>
          </w:tcPr>
          <w:p w14:paraId="352CC5A7"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strongly disagree</w:t>
            </w:r>
          </w:p>
        </w:tc>
        <w:tc>
          <w:tcPr>
            <w:tcW w:w="1047" w:type="dxa"/>
          </w:tcPr>
          <w:p w14:paraId="11A75CD4"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disagree</w:t>
            </w:r>
          </w:p>
        </w:tc>
        <w:tc>
          <w:tcPr>
            <w:tcW w:w="1047" w:type="dxa"/>
          </w:tcPr>
          <w:p w14:paraId="5CA0FD97"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neither agree or disagree</w:t>
            </w:r>
          </w:p>
        </w:tc>
        <w:tc>
          <w:tcPr>
            <w:tcW w:w="904" w:type="dxa"/>
          </w:tcPr>
          <w:p w14:paraId="272D7C1F"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agree</w:t>
            </w:r>
          </w:p>
        </w:tc>
        <w:tc>
          <w:tcPr>
            <w:tcW w:w="1009" w:type="dxa"/>
          </w:tcPr>
          <w:p w14:paraId="16FF8B2E"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strongly agree</w:t>
            </w:r>
          </w:p>
        </w:tc>
        <w:tc>
          <w:tcPr>
            <w:tcW w:w="879" w:type="dxa"/>
          </w:tcPr>
          <w:p w14:paraId="648B15FC"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don’t know</w:t>
            </w:r>
          </w:p>
        </w:tc>
        <w:tc>
          <w:tcPr>
            <w:tcW w:w="1874" w:type="dxa"/>
          </w:tcPr>
          <w:p w14:paraId="46D7602E"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Please explain your choice if you wish (optional)</w:t>
            </w:r>
          </w:p>
        </w:tc>
      </w:tr>
      <w:tr w:rsidR="00FB4CBE" w:rsidRPr="00711466" w14:paraId="2F7F02C0" w14:textId="77777777" w:rsidTr="0077121D">
        <w:tc>
          <w:tcPr>
            <w:tcW w:w="2746" w:type="dxa"/>
          </w:tcPr>
          <w:p w14:paraId="1ECD2C4C"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1.There are two genders, female and male.</w:t>
            </w:r>
          </w:p>
          <w:p w14:paraId="402916FB"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1833283897"/>
            <w14:checkbox>
              <w14:checked w14:val="0"/>
              <w14:checkedState w14:val="2612" w14:font="MS Gothic"/>
              <w14:uncheckedState w14:val="2610" w14:font="MS Gothic"/>
            </w14:checkbox>
          </w:sdtPr>
          <w:sdtEndPr/>
          <w:sdtContent>
            <w:tc>
              <w:tcPr>
                <w:tcW w:w="984" w:type="dxa"/>
              </w:tcPr>
              <w:p w14:paraId="03637DF1"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896312992"/>
            <w14:checkbox>
              <w14:checked w14:val="0"/>
              <w14:checkedState w14:val="2612" w14:font="MS Gothic"/>
              <w14:uncheckedState w14:val="2610" w14:font="MS Gothic"/>
            </w14:checkbox>
          </w:sdtPr>
          <w:sdtEndPr/>
          <w:sdtContent>
            <w:tc>
              <w:tcPr>
                <w:tcW w:w="1047" w:type="dxa"/>
              </w:tcPr>
              <w:p w14:paraId="1AE34977"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267666261"/>
            <w14:checkbox>
              <w14:checked w14:val="0"/>
              <w14:checkedState w14:val="2612" w14:font="MS Gothic"/>
              <w14:uncheckedState w14:val="2610" w14:font="MS Gothic"/>
            </w14:checkbox>
          </w:sdtPr>
          <w:sdtEndPr/>
          <w:sdtContent>
            <w:tc>
              <w:tcPr>
                <w:tcW w:w="1047" w:type="dxa"/>
              </w:tcPr>
              <w:p w14:paraId="1C861593"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616645030"/>
            <w14:checkbox>
              <w14:checked w14:val="0"/>
              <w14:checkedState w14:val="2612" w14:font="MS Gothic"/>
              <w14:uncheckedState w14:val="2610" w14:font="MS Gothic"/>
            </w14:checkbox>
          </w:sdtPr>
          <w:sdtEndPr/>
          <w:sdtContent>
            <w:tc>
              <w:tcPr>
                <w:tcW w:w="904" w:type="dxa"/>
              </w:tcPr>
              <w:p w14:paraId="5EF67CD8"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689562533"/>
            <w14:checkbox>
              <w14:checked w14:val="0"/>
              <w14:checkedState w14:val="2612" w14:font="MS Gothic"/>
              <w14:uncheckedState w14:val="2610" w14:font="MS Gothic"/>
            </w14:checkbox>
          </w:sdtPr>
          <w:sdtEndPr/>
          <w:sdtContent>
            <w:tc>
              <w:tcPr>
                <w:tcW w:w="1009" w:type="dxa"/>
              </w:tcPr>
              <w:p w14:paraId="31205F82"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885553856"/>
            <w14:checkbox>
              <w14:checked w14:val="0"/>
              <w14:checkedState w14:val="2612" w14:font="MS Gothic"/>
              <w14:uncheckedState w14:val="2610" w14:font="MS Gothic"/>
            </w14:checkbox>
          </w:sdtPr>
          <w:sdtEndPr/>
          <w:sdtContent>
            <w:tc>
              <w:tcPr>
                <w:tcW w:w="879" w:type="dxa"/>
              </w:tcPr>
              <w:p w14:paraId="41FCCD6D"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1A61A837" w14:textId="77777777" w:rsidR="00FB4CBE" w:rsidRPr="00711466" w:rsidRDefault="00FB4CBE" w:rsidP="007817C5">
            <w:pPr>
              <w:spacing w:line="480" w:lineRule="auto"/>
              <w:rPr>
                <w:rFonts w:ascii="Garamond" w:hAnsi="Garamond"/>
                <w:sz w:val="20"/>
                <w:szCs w:val="20"/>
              </w:rPr>
            </w:pPr>
          </w:p>
        </w:tc>
      </w:tr>
      <w:tr w:rsidR="00FB4CBE" w:rsidRPr="00711466" w14:paraId="1BD8C797" w14:textId="77777777" w:rsidTr="0077121D">
        <w:tc>
          <w:tcPr>
            <w:tcW w:w="2746" w:type="dxa"/>
          </w:tcPr>
          <w:p w14:paraId="36993F24"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2. My sense of my gender has remained stable across my life so far.</w:t>
            </w:r>
          </w:p>
          <w:p w14:paraId="3018152E"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466360512"/>
            <w14:checkbox>
              <w14:checked w14:val="0"/>
              <w14:checkedState w14:val="2612" w14:font="MS Gothic"/>
              <w14:uncheckedState w14:val="2610" w14:font="MS Gothic"/>
            </w14:checkbox>
          </w:sdtPr>
          <w:sdtEndPr/>
          <w:sdtContent>
            <w:tc>
              <w:tcPr>
                <w:tcW w:w="984" w:type="dxa"/>
              </w:tcPr>
              <w:p w14:paraId="26F15C08"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204567589"/>
            <w14:checkbox>
              <w14:checked w14:val="0"/>
              <w14:checkedState w14:val="2612" w14:font="MS Gothic"/>
              <w14:uncheckedState w14:val="2610" w14:font="MS Gothic"/>
            </w14:checkbox>
          </w:sdtPr>
          <w:sdtEndPr/>
          <w:sdtContent>
            <w:tc>
              <w:tcPr>
                <w:tcW w:w="1047" w:type="dxa"/>
              </w:tcPr>
              <w:p w14:paraId="14645BFA"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120838448"/>
            <w14:checkbox>
              <w14:checked w14:val="0"/>
              <w14:checkedState w14:val="2612" w14:font="MS Gothic"/>
              <w14:uncheckedState w14:val="2610" w14:font="MS Gothic"/>
            </w14:checkbox>
          </w:sdtPr>
          <w:sdtEndPr/>
          <w:sdtContent>
            <w:tc>
              <w:tcPr>
                <w:tcW w:w="1047" w:type="dxa"/>
              </w:tcPr>
              <w:p w14:paraId="69293AB8"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441996392"/>
            <w14:checkbox>
              <w14:checked w14:val="0"/>
              <w14:checkedState w14:val="2612" w14:font="MS Gothic"/>
              <w14:uncheckedState w14:val="2610" w14:font="MS Gothic"/>
            </w14:checkbox>
          </w:sdtPr>
          <w:sdtEndPr/>
          <w:sdtContent>
            <w:tc>
              <w:tcPr>
                <w:tcW w:w="904" w:type="dxa"/>
              </w:tcPr>
              <w:p w14:paraId="6DBE87D2"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509254056"/>
            <w14:checkbox>
              <w14:checked w14:val="0"/>
              <w14:checkedState w14:val="2612" w14:font="MS Gothic"/>
              <w14:uncheckedState w14:val="2610" w14:font="MS Gothic"/>
            </w14:checkbox>
          </w:sdtPr>
          <w:sdtEndPr/>
          <w:sdtContent>
            <w:tc>
              <w:tcPr>
                <w:tcW w:w="1009" w:type="dxa"/>
              </w:tcPr>
              <w:p w14:paraId="416D8178"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987308685"/>
            <w14:checkbox>
              <w14:checked w14:val="0"/>
              <w14:checkedState w14:val="2612" w14:font="MS Gothic"/>
              <w14:uncheckedState w14:val="2610" w14:font="MS Gothic"/>
            </w14:checkbox>
          </w:sdtPr>
          <w:sdtEndPr/>
          <w:sdtContent>
            <w:tc>
              <w:tcPr>
                <w:tcW w:w="879" w:type="dxa"/>
              </w:tcPr>
              <w:p w14:paraId="210CADF0"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7E79A5C1" w14:textId="77777777" w:rsidR="00FB4CBE" w:rsidRPr="00711466" w:rsidRDefault="00FB4CBE" w:rsidP="007817C5">
            <w:pPr>
              <w:spacing w:line="480" w:lineRule="auto"/>
              <w:rPr>
                <w:rFonts w:ascii="Garamond" w:hAnsi="Garamond"/>
                <w:sz w:val="20"/>
                <w:szCs w:val="20"/>
              </w:rPr>
            </w:pPr>
          </w:p>
        </w:tc>
      </w:tr>
      <w:tr w:rsidR="00FB4CBE" w:rsidRPr="00711466" w14:paraId="1BB956A6" w14:textId="77777777" w:rsidTr="0077121D">
        <w:tc>
          <w:tcPr>
            <w:tcW w:w="2746" w:type="dxa"/>
          </w:tcPr>
          <w:p w14:paraId="666DA3AD"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3.I define my gender by my outward expression and appearance.</w:t>
            </w:r>
          </w:p>
          <w:p w14:paraId="172D0A0D"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1663511210"/>
            <w14:checkbox>
              <w14:checked w14:val="0"/>
              <w14:checkedState w14:val="2612" w14:font="MS Gothic"/>
              <w14:uncheckedState w14:val="2610" w14:font="MS Gothic"/>
            </w14:checkbox>
          </w:sdtPr>
          <w:sdtEndPr/>
          <w:sdtContent>
            <w:tc>
              <w:tcPr>
                <w:tcW w:w="984" w:type="dxa"/>
              </w:tcPr>
              <w:p w14:paraId="35E76546"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24238823"/>
            <w14:checkbox>
              <w14:checked w14:val="0"/>
              <w14:checkedState w14:val="2612" w14:font="MS Gothic"/>
              <w14:uncheckedState w14:val="2610" w14:font="MS Gothic"/>
            </w14:checkbox>
          </w:sdtPr>
          <w:sdtEndPr/>
          <w:sdtContent>
            <w:tc>
              <w:tcPr>
                <w:tcW w:w="1047" w:type="dxa"/>
              </w:tcPr>
              <w:p w14:paraId="0924EC06"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809635003"/>
            <w14:checkbox>
              <w14:checked w14:val="0"/>
              <w14:checkedState w14:val="2612" w14:font="MS Gothic"/>
              <w14:uncheckedState w14:val="2610" w14:font="MS Gothic"/>
            </w14:checkbox>
          </w:sdtPr>
          <w:sdtEndPr/>
          <w:sdtContent>
            <w:tc>
              <w:tcPr>
                <w:tcW w:w="1047" w:type="dxa"/>
              </w:tcPr>
              <w:p w14:paraId="687F617E"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7717387"/>
            <w14:checkbox>
              <w14:checked w14:val="0"/>
              <w14:checkedState w14:val="2612" w14:font="MS Gothic"/>
              <w14:uncheckedState w14:val="2610" w14:font="MS Gothic"/>
            </w14:checkbox>
          </w:sdtPr>
          <w:sdtEndPr/>
          <w:sdtContent>
            <w:tc>
              <w:tcPr>
                <w:tcW w:w="904" w:type="dxa"/>
              </w:tcPr>
              <w:p w14:paraId="79CC0B44"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2054608302"/>
            <w14:checkbox>
              <w14:checked w14:val="0"/>
              <w14:checkedState w14:val="2612" w14:font="MS Gothic"/>
              <w14:uncheckedState w14:val="2610" w14:font="MS Gothic"/>
            </w14:checkbox>
          </w:sdtPr>
          <w:sdtEndPr/>
          <w:sdtContent>
            <w:tc>
              <w:tcPr>
                <w:tcW w:w="1009" w:type="dxa"/>
              </w:tcPr>
              <w:p w14:paraId="23D93082"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806470943"/>
            <w14:checkbox>
              <w14:checked w14:val="0"/>
              <w14:checkedState w14:val="2612" w14:font="MS Gothic"/>
              <w14:uncheckedState w14:val="2610" w14:font="MS Gothic"/>
            </w14:checkbox>
          </w:sdtPr>
          <w:sdtEndPr/>
          <w:sdtContent>
            <w:tc>
              <w:tcPr>
                <w:tcW w:w="879" w:type="dxa"/>
              </w:tcPr>
              <w:p w14:paraId="5E26A7FE"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0C07A108" w14:textId="77777777" w:rsidR="00FB4CBE" w:rsidRPr="00711466" w:rsidRDefault="00FB4CBE" w:rsidP="007817C5">
            <w:pPr>
              <w:spacing w:line="480" w:lineRule="auto"/>
              <w:rPr>
                <w:rFonts w:ascii="Garamond" w:hAnsi="Garamond"/>
                <w:sz w:val="20"/>
                <w:szCs w:val="20"/>
              </w:rPr>
            </w:pPr>
          </w:p>
        </w:tc>
      </w:tr>
      <w:tr w:rsidR="00FB4CBE" w:rsidRPr="00711466" w14:paraId="19A6CCC6" w14:textId="77777777" w:rsidTr="0077121D">
        <w:tc>
          <w:tcPr>
            <w:tcW w:w="2746" w:type="dxa"/>
          </w:tcPr>
          <w:p w14:paraId="303DCE43"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4.I am aware of my gender on a day-to-day basis.</w:t>
            </w:r>
          </w:p>
          <w:p w14:paraId="4E1E9D68"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305987898"/>
            <w14:checkbox>
              <w14:checked w14:val="0"/>
              <w14:checkedState w14:val="2612" w14:font="MS Gothic"/>
              <w14:uncheckedState w14:val="2610" w14:font="MS Gothic"/>
            </w14:checkbox>
          </w:sdtPr>
          <w:sdtEndPr/>
          <w:sdtContent>
            <w:tc>
              <w:tcPr>
                <w:tcW w:w="984" w:type="dxa"/>
              </w:tcPr>
              <w:p w14:paraId="07897A0C"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294785734"/>
            <w14:checkbox>
              <w14:checked w14:val="0"/>
              <w14:checkedState w14:val="2612" w14:font="MS Gothic"/>
              <w14:uncheckedState w14:val="2610" w14:font="MS Gothic"/>
            </w14:checkbox>
          </w:sdtPr>
          <w:sdtEndPr/>
          <w:sdtContent>
            <w:tc>
              <w:tcPr>
                <w:tcW w:w="1047" w:type="dxa"/>
              </w:tcPr>
              <w:p w14:paraId="401BDAFA"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324403008"/>
            <w14:checkbox>
              <w14:checked w14:val="0"/>
              <w14:checkedState w14:val="2612" w14:font="MS Gothic"/>
              <w14:uncheckedState w14:val="2610" w14:font="MS Gothic"/>
            </w14:checkbox>
          </w:sdtPr>
          <w:sdtEndPr/>
          <w:sdtContent>
            <w:tc>
              <w:tcPr>
                <w:tcW w:w="1047" w:type="dxa"/>
              </w:tcPr>
              <w:p w14:paraId="07AC80A4"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739864453"/>
            <w14:checkbox>
              <w14:checked w14:val="0"/>
              <w14:checkedState w14:val="2612" w14:font="MS Gothic"/>
              <w14:uncheckedState w14:val="2610" w14:font="MS Gothic"/>
            </w14:checkbox>
          </w:sdtPr>
          <w:sdtEndPr/>
          <w:sdtContent>
            <w:tc>
              <w:tcPr>
                <w:tcW w:w="904" w:type="dxa"/>
              </w:tcPr>
              <w:p w14:paraId="7FCFC28E"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218356830"/>
            <w14:checkbox>
              <w14:checked w14:val="0"/>
              <w14:checkedState w14:val="2612" w14:font="MS Gothic"/>
              <w14:uncheckedState w14:val="2610" w14:font="MS Gothic"/>
            </w14:checkbox>
          </w:sdtPr>
          <w:sdtEndPr/>
          <w:sdtContent>
            <w:tc>
              <w:tcPr>
                <w:tcW w:w="1009" w:type="dxa"/>
              </w:tcPr>
              <w:p w14:paraId="6067BD84"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65252616"/>
            <w14:checkbox>
              <w14:checked w14:val="0"/>
              <w14:checkedState w14:val="2612" w14:font="MS Gothic"/>
              <w14:uncheckedState w14:val="2610" w14:font="MS Gothic"/>
            </w14:checkbox>
          </w:sdtPr>
          <w:sdtEndPr/>
          <w:sdtContent>
            <w:tc>
              <w:tcPr>
                <w:tcW w:w="879" w:type="dxa"/>
              </w:tcPr>
              <w:p w14:paraId="06DE5B94"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1B6C0274" w14:textId="77777777" w:rsidR="00FB4CBE" w:rsidRPr="00711466" w:rsidRDefault="00FB4CBE" w:rsidP="007817C5">
            <w:pPr>
              <w:spacing w:line="480" w:lineRule="auto"/>
              <w:rPr>
                <w:rFonts w:ascii="Garamond" w:hAnsi="Garamond"/>
                <w:sz w:val="20"/>
                <w:szCs w:val="20"/>
              </w:rPr>
            </w:pPr>
          </w:p>
        </w:tc>
      </w:tr>
      <w:tr w:rsidR="00FB4CBE" w:rsidRPr="00711466" w14:paraId="1F523669" w14:textId="77777777" w:rsidTr="0077121D">
        <w:tc>
          <w:tcPr>
            <w:tcW w:w="2746" w:type="dxa"/>
          </w:tcPr>
          <w:p w14:paraId="2F0A76FC"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5.I would rather choose my gender than have it imposed.</w:t>
            </w:r>
          </w:p>
          <w:p w14:paraId="3F837E15"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1870514323"/>
            <w14:checkbox>
              <w14:checked w14:val="0"/>
              <w14:checkedState w14:val="2612" w14:font="MS Gothic"/>
              <w14:uncheckedState w14:val="2610" w14:font="MS Gothic"/>
            </w14:checkbox>
          </w:sdtPr>
          <w:sdtEndPr/>
          <w:sdtContent>
            <w:tc>
              <w:tcPr>
                <w:tcW w:w="984" w:type="dxa"/>
              </w:tcPr>
              <w:p w14:paraId="3288D1FB"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524012408"/>
            <w14:checkbox>
              <w14:checked w14:val="0"/>
              <w14:checkedState w14:val="2612" w14:font="MS Gothic"/>
              <w14:uncheckedState w14:val="2610" w14:font="MS Gothic"/>
            </w14:checkbox>
          </w:sdtPr>
          <w:sdtEndPr/>
          <w:sdtContent>
            <w:tc>
              <w:tcPr>
                <w:tcW w:w="1047" w:type="dxa"/>
              </w:tcPr>
              <w:p w14:paraId="45EC68AB" w14:textId="79AE2089" w:rsidR="00FB4CBE" w:rsidRPr="00711466" w:rsidRDefault="00F97F3A"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097522902"/>
            <w14:checkbox>
              <w14:checked w14:val="0"/>
              <w14:checkedState w14:val="2612" w14:font="MS Gothic"/>
              <w14:uncheckedState w14:val="2610" w14:font="MS Gothic"/>
            </w14:checkbox>
          </w:sdtPr>
          <w:sdtEndPr/>
          <w:sdtContent>
            <w:tc>
              <w:tcPr>
                <w:tcW w:w="1047" w:type="dxa"/>
              </w:tcPr>
              <w:p w14:paraId="197843D6"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726807600"/>
            <w14:checkbox>
              <w14:checked w14:val="0"/>
              <w14:checkedState w14:val="2612" w14:font="MS Gothic"/>
              <w14:uncheckedState w14:val="2610" w14:font="MS Gothic"/>
            </w14:checkbox>
          </w:sdtPr>
          <w:sdtEndPr/>
          <w:sdtContent>
            <w:tc>
              <w:tcPr>
                <w:tcW w:w="904" w:type="dxa"/>
              </w:tcPr>
              <w:p w14:paraId="35CF28CF"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945565289"/>
            <w14:checkbox>
              <w14:checked w14:val="0"/>
              <w14:checkedState w14:val="2612" w14:font="MS Gothic"/>
              <w14:uncheckedState w14:val="2610" w14:font="MS Gothic"/>
            </w14:checkbox>
          </w:sdtPr>
          <w:sdtEndPr/>
          <w:sdtContent>
            <w:tc>
              <w:tcPr>
                <w:tcW w:w="1009" w:type="dxa"/>
              </w:tcPr>
              <w:p w14:paraId="675D4C49"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834187425"/>
            <w14:checkbox>
              <w14:checked w14:val="0"/>
              <w14:checkedState w14:val="2612" w14:font="MS Gothic"/>
              <w14:uncheckedState w14:val="2610" w14:font="MS Gothic"/>
            </w14:checkbox>
          </w:sdtPr>
          <w:sdtEndPr/>
          <w:sdtContent>
            <w:tc>
              <w:tcPr>
                <w:tcW w:w="879" w:type="dxa"/>
              </w:tcPr>
              <w:p w14:paraId="01448A7A"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3D812AC2" w14:textId="77777777" w:rsidR="00FB4CBE" w:rsidRPr="00711466" w:rsidRDefault="00FB4CBE" w:rsidP="007817C5">
            <w:pPr>
              <w:spacing w:line="480" w:lineRule="auto"/>
              <w:rPr>
                <w:rFonts w:ascii="Garamond" w:hAnsi="Garamond"/>
                <w:sz w:val="20"/>
                <w:szCs w:val="20"/>
              </w:rPr>
            </w:pPr>
          </w:p>
        </w:tc>
      </w:tr>
    </w:tbl>
    <w:p w14:paraId="44682FE0" w14:textId="77777777" w:rsidR="00FB4CBE" w:rsidRPr="00711466" w:rsidRDefault="00FB4CBE" w:rsidP="007817C5">
      <w:pPr>
        <w:spacing w:line="480" w:lineRule="auto"/>
        <w:rPr>
          <w:rFonts w:ascii="Garamond" w:hAnsi="Garamond"/>
        </w:rPr>
      </w:pPr>
    </w:p>
    <w:p w14:paraId="50F42A5B" w14:textId="77777777" w:rsidR="000379F5" w:rsidRDefault="000379F5">
      <w:pPr>
        <w:rPr>
          <w:rFonts w:ascii="Garamond" w:hAnsi="Garamond"/>
        </w:rPr>
      </w:pPr>
      <w:r>
        <w:rPr>
          <w:rFonts w:ascii="Garamond" w:hAnsi="Garamond"/>
        </w:rPr>
        <w:br w:type="page"/>
      </w:r>
    </w:p>
    <w:p w14:paraId="6C018A5A" w14:textId="3D5069B5" w:rsidR="00FB4CBE" w:rsidRPr="00711466" w:rsidRDefault="00FB4CBE" w:rsidP="007817C5">
      <w:pPr>
        <w:spacing w:line="480" w:lineRule="auto"/>
        <w:rPr>
          <w:rFonts w:ascii="Garamond" w:hAnsi="Garamond"/>
          <w:b/>
          <w:sz w:val="20"/>
          <w:szCs w:val="20"/>
        </w:rPr>
      </w:pPr>
      <w:r w:rsidRPr="00711466">
        <w:rPr>
          <w:rFonts w:ascii="Garamond" w:hAnsi="Garamond"/>
        </w:rPr>
        <w:lastRenderedPageBreak/>
        <w:t xml:space="preserve">25. Please select your view on the following statements: </w:t>
      </w:r>
      <w:r w:rsidRPr="00711466">
        <w:rPr>
          <w:rFonts w:ascii="Garamond" w:hAnsi="Garamond"/>
          <w:sz w:val="20"/>
          <w:szCs w:val="20"/>
        </w:rPr>
        <w:t xml:space="preserve">(Please tick one answer per statement) </w:t>
      </w:r>
      <w:r w:rsidRPr="00711466">
        <w:rPr>
          <w:rFonts w:ascii="Garamond" w:hAnsi="Garamond"/>
          <w:b/>
          <w:sz w:val="20"/>
          <w:szCs w:val="20"/>
        </w:rPr>
        <w:t>*required</w:t>
      </w:r>
    </w:p>
    <w:tbl>
      <w:tblPr>
        <w:tblStyle w:val="TableGrid"/>
        <w:tblW w:w="10490" w:type="dxa"/>
        <w:tblInd w:w="-572" w:type="dxa"/>
        <w:tblLook w:val="0620" w:firstRow="1" w:lastRow="0" w:firstColumn="0" w:lastColumn="0" w:noHBand="1" w:noVBand="1"/>
      </w:tblPr>
      <w:tblGrid>
        <w:gridCol w:w="2746"/>
        <w:gridCol w:w="984"/>
        <w:gridCol w:w="1047"/>
        <w:gridCol w:w="1047"/>
        <w:gridCol w:w="904"/>
        <w:gridCol w:w="1009"/>
        <w:gridCol w:w="879"/>
        <w:gridCol w:w="1874"/>
      </w:tblGrid>
      <w:tr w:rsidR="00FB4CBE" w:rsidRPr="00711466" w14:paraId="537E028C" w14:textId="77777777" w:rsidTr="0077121D">
        <w:trPr>
          <w:tblHeader/>
        </w:trPr>
        <w:tc>
          <w:tcPr>
            <w:tcW w:w="2746" w:type="dxa"/>
          </w:tcPr>
          <w:p w14:paraId="122580B4" w14:textId="77777777" w:rsidR="00FB4CBE" w:rsidRPr="00711466" w:rsidRDefault="00FB4CBE" w:rsidP="007817C5">
            <w:pPr>
              <w:spacing w:line="480" w:lineRule="auto"/>
              <w:rPr>
                <w:rFonts w:ascii="Garamond" w:hAnsi="Garamond"/>
                <w:sz w:val="20"/>
                <w:szCs w:val="20"/>
              </w:rPr>
            </w:pPr>
          </w:p>
        </w:tc>
        <w:tc>
          <w:tcPr>
            <w:tcW w:w="984" w:type="dxa"/>
          </w:tcPr>
          <w:p w14:paraId="43C74358"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strongly disagree</w:t>
            </w:r>
          </w:p>
        </w:tc>
        <w:tc>
          <w:tcPr>
            <w:tcW w:w="1047" w:type="dxa"/>
          </w:tcPr>
          <w:p w14:paraId="4E6F6B86"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disagree</w:t>
            </w:r>
          </w:p>
        </w:tc>
        <w:tc>
          <w:tcPr>
            <w:tcW w:w="1047" w:type="dxa"/>
          </w:tcPr>
          <w:p w14:paraId="237CC461"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neither agree or disagree</w:t>
            </w:r>
          </w:p>
        </w:tc>
        <w:tc>
          <w:tcPr>
            <w:tcW w:w="904" w:type="dxa"/>
          </w:tcPr>
          <w:p w14:paraId="048688C5"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agree</w:t>
            </w:r>
          </w:p>
        </w:tc>
        <w:tc>
          <w:tcPr>
            <w:tcW w:w="1009" w:type="dxa"/>
          </w:tcPr>
          <w:p w14:paraId="3839A4A4"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strongly agree</w:t>
            </w:r>
          </w:p>
        </w:tc>
        <w:tc>
          <w:tcPr>
            <w:tcW w:w="879" w:type="dxa"/>
          </w:tcPr>
          <w:p w14:paraId="166DEE77"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don’t know</w:t>
            </w:r>
          </w:p>
        </w:tc>
        <w:tc>
          <w:tcPr>
            <w:tcW w:w="1874" w:type="dxa"/>
          </w:tcPr>
          <w:p w14:paraId="1261F844"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Please explain your choice if you wish (optional)</w:t>
            </w:r>
          </w:p>
        </w:tc>
      </w:tr>
      <w:tr w:rsidR="00FB4CBE" w:rsidRPr="00711466" w14:paraId="530BF13A" w14:textId="77777777" w:rsidTr="002D357D">
        <w:tc>
          <w:tcPr>
            <w:tcW w:w="2746" w:type="dxa"/>
          </w:tcPr>
          <w:p w14:paraId="24349764"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6. Gender is not something that can be chosen.</w:t>
            </w:r>
          </w:p>
          <w:p w14:paraId="10A0ABB3"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1593001309"/>
            <w14:checkbox>
              <w14:checked w14:val="0"/>
              <w14:checkedState w14:val="2612" w14:font="MS Gothic"/>
              <w14:uncheckedState w14:val="2610" w14:font="MS Gothic"/>
            </w14:checkbox>
          </w:sdtPr>
          <w:sdtEndPr/>
          <w:sdtContent>
            <w:tc>
              <w:tcPr>
                <w:tcW w:w="984" w:type="dxa"/>
              </w:tcPr>
              <w:p w14:paraId="7EE7B9BB"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410740304"/>
            <w14:checkbox>
              <w14:checked w14:val="0"/>
              <w14:checkedState w14:val="2612" w14:font="MS Gothic"/>
              <w14:uncheckedState w14:val="2610" w14:font="MS Gothic"/>
            </w14:checkbox>
          </w:sdtPr>
          <w:sdtEndPr/>
          <w:sdtContent>
            <w:tc>
              <w:tcPr>
                <w:tcW w:w="1047" w:type="dxa"/>
              </w:tcPr>
              <w:p w14:paraId="1ACD349F"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810323356"/>
            <w14:checkbox>
              <w14:checked w14:val="0"/>
              <w14:checkedState w14:val="2612" w14:font="MS Gothic"/>
              <w14:uncheckedState w14:val="2610" w14:font="MS Gothic"/>
            </w14:checkbox>
          </w:sdtPr>
          <w:sdtEndPr/>
          <w:sdtContent>
            <w:tc>
              <w:tcPr>
                <w:tcW w:w="1047" w:type="dxa"/>
              </w:tcPr>
              <w:p w14:paraId="4D686AA3"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212420476"/>
            <w14:checkbox>
              <w14:checked w14:val="0"/>
              <w14:checkedState w14:val="2612" w14:font="MS Gothic"/>
              <w14:uncheckedState w14:val="2610" w14:font="MS Gothic"/>
            </w14:checkbox>
          </w:sdtPr>
          <w:sdtEndPr/>
          <w:sdtContent>
            <w:tc>
              <w:tcPr>
                <w:tcW w:w="904" w:type="dxa"/>
              </w:tcPr>
              <w:p w14:paraId="39CFD5DE"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544587303"/>
            <w14:checkbox>
              <w14:checked w14:val="0"/>
              <w14:checkedState w14:val="2612" w14:font="MS Gothic"/>
              <w14:uncheckedState w14:val="2610" w14:font="MS Gothic"/>
            </w14:checkbox>
          </w:sdtPr>
          <w:sdtEndPr/>
          <w:sdtContent>
            <w:tc>
              <w:tcPr>
                <w:tcW w:w="1009" w:type="dxa"/>
              </w:tcPr>
              <w:p w14:paraId="754C79A4"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536315756"/>
            <w14:checkbox>
              <w14:checked w14:val="0"/>
              <w14:checkedState w14:val="2612" w14:font="MS Gothic"/>
              <w14:uncheckedState w14:val="2610" w14:font="MS Gothic"/>
            </w14:checkbox>
          </w:sdtPr>
          <w:sdtEndPr/>
          <w:sdtContent>
            <w:tc>
              <w:tcPr>
                <w:tcW w:w="879" w:type="dxa"/>
              </w:tcPr>
              <w:p w14:paraId="11E37A2C"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5ED2AB8C" w14:textId="77777777" w:rsidR="00FB4CBE" w:rsidRPr="00711466" w:rsidRDefault="00FB4CBE" w:rsidP="007817C5">
            <w:pPr>
              <w:spacing w:line="480" w:lineRule="auto"/>
              <w:rPr>
                <w:rFonts w:ascii="Garamond" w:hAnsi="Garamond"/>
                <w:sz w:val="20"/>
                <w:szCs w:val="20"/>
              </w:rPr>
            </w:pPr>
          </w:p>
        </w:tc>
      </w:tr>
      <w:tr w:rsidR="00FB4CBE" w:rsidRPr="00711466" w14:paraId="66DD1DF1" w14:textId="77777777" w:rsidTr="002D357D">
        <w:tc>
          <w:tcPr>
            <w:tcW w:w="2746" w:type="dxa"/>
          </w:tcPr>
          <w:p w14:paraId="0C320FF8"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7. Gender identity is on a spectrum.</w:t>
            </w:r>
          </w:p>
          <w:p w14:paraId="779B6506"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1580360072"/>
            <w14:checkbox>
              <w14:checked w14:val="0"/>
              <w14:checkedState w14:val="2612" w14:font="MS Gothic"/>
              <w14:uncheckedState w14:val="2610" w14:font="MS Gothic"/>
            </w14:checkbox>
          </w:sdtPr>
          <w:sdtEndPr/>
          <w:sdtContent>
            <w:tc>
              <w:tcPr>
                <w:tcW w:w="984" w:type="dxa"/>
              </w:tcPr>
              <w:p w14:paraId="1F7F7F68"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844327825"/>
            <w14:checkbox>
              <w14:checked w14:val="0"/>
              <w14:checkedState w14:val="2612" w14:font="MS Gothic"/>
              <w14:uncheckedState w14:val="2610" w14:font="MS Gothic"/>
            </w14:checkbox>
          </w:sdtPr>
          <w:sdtEndPr/>
          <w:sdtContent>
            <w:tc>
              <w:tcPr>
                <w:tcW w:w="1047" w:type="dxa"/>
              </w:tcPr>
              <w:p w14:paraId="794785BB"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843936115"/>
            <w14:checkbox>
              <w14:checked w14:val="0"/>
              <w14:checkedState w14:val="2612" w14:font="MS Gothic"/>
              <w14:uncheckedState w14:val="2610" w14:font="MS Gothic"/>
            </w14:checkbox>
          </w:sdtPr>
          <w:sdtEndPr/>
          <w:sdtContent>
            <w:tc>
              <w:tcPr>
                <w:tcW w:w="1047" w:type="dxa"/>
              </w:tcPr>
              <w:p w14:paraId="47E245AD"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44863664"/>
            <w14:checkbox>
              <w14:checked w14:val="0"/>
              <w14:checkedState w14:val="2612" w14:font="MS Gothic"/>
              <w14:uncheckedState w14:val="2610" w14:font="MS Gothic"/>
            </w14:checkbox>
          </w:sdtPr>
          <w:sdtEndPr/>
          <w:sdtContent>
            <w:tc>
              <w:tcPr>
                <w:tcW w:w="904" w:type="dxa"/>
              </w:tcPr>
              <w:p w14:paraId="4E97E9AB"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257443234"/>
            <w14:checkbox>
              <w14:checked w14:val="0"/>
              <w14:checkedState w14:val="2612" w14:font="MS Gothic"/>
              <w14:uncheckedState w14:val="2610" w14:font="MS Gothic"/>
            </w14:checkbox>
          </w:sdtPr>
          <w:sdtEndPr/>
          <w:sdtContent>
            <w:tc>
              <w:tcPr>
                <w:tcW w:w="1009" w:type="dxa"/>
              </w:tcPr>
              <w:p w14:paraId="34EC2D92"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491631197"/>
            <w14:checkbox>
              <w14:checked w14:val="0"/>
              <w14:checkedState w14:val="2612" w14:font="MS Gothic"/>
              <w14:uncheckedState w14:val="2610" w14:font="MS Gothic"/>
            </w14:checkbox>
          </w:sdtPr>
          <w:sdtEndPr/>
          <w:sdtContent>
            <w:tc>
              <w:tcPr>
                <w:tcW w:w="879" w:type="dxa"/>
              </w:tcPr>
              <w:p w14:paraId="639D1BD2"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1D4122B4" w14:textId="77777777" w:rsidR="00FB4CBE" w:rsidRPr="00711466" w:rsidRDefault="00FB4CBE" w:rsidP="007817C5">
            <w:pPr>
              <w:spacing w:line="480" w:lineRule="auto"/>
              <w:rPr>
                <w:rFonts w:ascii="Garamond" w:hAnsi="Garamond"/>
                <w:sz w:val="20"/>
                <w:szCs w:val="20"/>
              </w:rPr>
            </w:pPr>
          </w:p>
        </w:tc>
      </w:tr>
      <w:tr w:rsidR="00FB4CBE" w:rsidRPr="00711466" w14:paraId="4A66EBC8" w14:textId="77777777" w:rsidTr="002D357D">
        <w:tc>
          <w:tcPr>
            <w:tcW w:w="2746" w:type="dxa"/>
          </w:tcPr>
          <w:p w14:paraId="4BD29C7D"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8. I am aware of my gender when interacting with other people.</w:t>
            </w:r>
          </w:p>
          <w:p w14:paraId="69CA3D80"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1827002211"/>
            <w14:checkbox>
              <w14:checked w14:val="0"/>
              <w14:checkedState w14:val="2612" w14:font="MS Gothic"/>
              <w14:uncheckedState w14:val="2610" w14:font="MS Gothic"/>
            </w14:checkbox>
          </w:sdtPr>
          <w:sdtEndPr/>
          <w:sdtContent>
            <w:tc>
              <w:tcPr>
                <w:tcW w:w="984" w:type="dxa"/>
              </w:tcPr>
              <w:p w14:paraId="0EA64C64"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546259634"/>
            <w14:checkbox>
              <w14:checked w14:val="0"/>
              <w14:checkedState w14:val="2612" w14:font="MS Gothic"/>
              <w14:uncheckedState w14:val="2610" w14:font="MS Gothic"/>
            </w14:checkbox>
          </w:sdtPr>
          <w:sdtEndPr/>
          <w:sdtContent>
            <w:tc>
              <w:tcPr>
                <w:tcW w:w="1047" w:type="dxa"/>
              </w:tcPr>
              <w:p w14:paraId="1CCD5998"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124818239"/>
            <w14:checkbox>
              <w14:checked w14:val="0"/>
              <w14:checkedState w14:val="2612" w14:font="MS Gothic"/>
              <w14:uncheckedState w14:val="2610" w14:font="MS Gothic"/>
            </w14:checkbox>
          </w:sdtPr>
          <w:sdtEndPr/>
          <w:sdtContent>
            <w:tc>
              <w:tcPr>
                <w:tcW w:w="1047" w:type="dxa"/>
              </w:tcPr>
              <w:p w14:paraId="0CF2D7B7"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2020615130"/>
            <w14:checkbox>
              <w14:checked w14:val="0"/>
              <w14:checkedState w14:val="2612" w14:font="MS Gothic"/>
              <w14:uncheckedState w14:val="2610" w14:font="MS Gothic"/>
            </w14:checkbox>
          </w:sdtPr>
          <w:sdtEndPr/>
          <w:sdtContent>
            <w:tc>
              <w:tcPr>
                <w:tcW w:w="904" w:type="dxa"/>
              </w:tcPr>
              <w:p w14:paraId="5B4A437F"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91056984"/>
            <w14:checkbox>
              <w14:checked w14:val="0"/>
              <w14:checkedState w14:val="2612" w14:font="MS Gothic"/>
              <w14:uncheckedState w14:val="2610" w14:font="MS Gothic"/>
            </w14:checkbox>
          </w:sdtPr>
          <w:sdtEndPr/>
          <w:sdtContent>
            <w:tc>
              <w:tcPr>
                <w:tcW w:w="1009" w:type="dxa"/>
              </w:tcPr>
              <w:p w14:paraId="4B0C4BEF"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2043933641"/>
            <w14:checkbox>
              <w14:checked w14:val="0"/>
              <w14:checkedState w14:val="2612" w14:font="MS Gothic"/>
              <w14:uncheckedState w14:val="2610" w14:font="MS Gothic"/>
            </w14:checkbox>
          </w:sdtPr>
          <w:sdtEndPr/>
          <w:sdtContent>
            <w:tc>
              <w:tcPr>
                <w:tcW w:w="879" w:type="dxa"/>
              </w:tcPr>
              <w:p w14:paraId="31C9DFC6"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289A8181" w14:textId="77777777" w:rsidR="00FB4CBE" w:rsidRPr="00711466" w:rsidRDefault="00FB4CBE" w:rsidP="007817C5">
            <w:pPr>
              <w:spacing w:line="480" w:lineRule="auto"/>
              <w:rPr>
                <w:rFonts w:ascii="Garamond" w:hAnsi="Garamond"/>
                <w:sz w:val="20"/>
                <w:szCs w:val="20"/>
              </w:rPr>
            </w:pPr>
          </w:p>
        </w:tc>
      </w:tr>
      <w:tr w:rsidR="00FB4CBE" w:rsidRPr="00711466" w14:paraId="1470D70D" w14:textId="77777777" w:rsidTr="002D357D">
        <w:tc>
          <w:tcPr>
            <w:tcW w:w="2746" w:type="dxa"/>
          </w:tcPr>
          <w:p w14:paraId="69704127"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 xml:space="preserve">9. My gender means that I face obstacles in negotiating everyday life. </w:t>
            </w:r>
          </w:p>
          <w:p w14:paraId="12806BC8"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904985202"/>
            <w14:checkbox>
              <w14:checked w14:val="0"/>
              <w14:checkedState w14:val="2612" w14:font="MS Gothic"/>
              <w14:uncheckedState w14:val="2610" w14:font="MS Gothic"/>
            </w14:checkbox>
          </w:sdtPr>
          <w:sdtEndPr/>
          <w:sdtContent>
            <w:tc>
              <w:tcPr>
                <w:tcW w:w="984" w:type="dxa"/>
              </w:tcPr>
              <w:p w14:paraId="63B39FBC"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610848387"/>
            <w14:checkbox>
              <w14:checked w14:val="0"/>
              <w14:checkedState w14:val="2612" w14:font="MS Gothic"/>
              <w14:uncheckedState w14:val="2610" w14:font="MS Gothic"/>
            </w14:checkbox>
          </w:sdtPr>
          <w:sdtEndPr/>
          <w:sdtContent>
            <w:tc>
              <w:tcPr>
                <w:tcW w:w="1047" w:type="dxa"/>
              </w:tcPr>
              <w:p w14:paraId="7D03E575"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905032838"/>
            <w14:checkbox>
              <w14:checked w14:val="0"/>
              <w14:checkedState w14:val="2612" w14:font="MS Gothic"/>
              <w14:uncheckedState w14:val="2610" w14:font="MS Gothic"/>
            </w14:checkbox>
          </w:sdtPr>
          <w:sdtEndPr/>
          <w:sdtContent>
            <w:tc>
              <w:tcPr>
                <w:tcW w:w="1047" w:type="dxa"/>
              </w:tcPr>
              <w:p w14:paraId="1986A481"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818420417"/>
            <w14:checkbox>
              <w14:checked w14:val="0"/>
              <w14:checkedState w14:val="2612" w14:font="MS Gothic"/>
              <w14:uncheckedState w14:val="2610" w14:font="MS Gothic"/>
            </w14:checkbox>
          </w:sdtPr>
          <w:sdtEndPr/>
          <w:sdtContent>
            <w:tc>
              <w:tcPr>
                <w:tcW w:w="904" w:type="dxa"/>
              </w:tcPr>
              <w:p w14:paraId="5D61AB06"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34353769"/>
            <w14:checkbox>
              <w14:checked w14:val="0"/>
              <w14:checkedState w14:val="2612" w14:font="MS Gothic"/>
              <w14:uncheckedState w14:val="2610" w14:font="MS Gothic"/>
            </w14:checkbox>
          </w:sdtPr>
          <w:sdtEndPr/>
          <w:sdtContent>
            <w:tc>
              <w:tcPr>
                <w:tcW w:w="1009" w:type="dxa"/>
              </w:tcPr>
              <w:p w14:paraId="06EAEDEF"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943109690"/>
            <w14:checkbox>
              <w14:checked w14:val="0"/>
              <w14:checkedState w14:val="2612" w14:font="MS Gothic"/>
              <w14:uncheckedState w14:val="2610" w14:font="MS Gothic"/>
            </w14:checkbox>
          </w:sdtPr>
          <w:sdtEndPr/>
          <w:sdtContent>
            <w:tc>
              <w:tcPr>
                <w:tcW w:w="879" w:type="dxa"/>
              </w:tcPr>
              <w:p w14:paraId="7DB69AC0"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615BA90A" w14:textId="77777777" w:rsidR="00FB4CBE" w:rsidRPr="00711466" w:rsidRDefault="00FB4CBE" w:rsidP="007817C5">
            <w:pPr>
              <w:spacing w:line="480" w:lineRule="auto"/>
              <w:rPr>
                <w:rFonts w:ascii="Garamond" w:hAnsi="Garamond"/>
                <w:sz w:val="20"/>
                <w:szCs w:val="20"/>
              </w:rPr>
            </w:pPr>
          </w:p>
        </w:tc>
      </w:tr>
      <w:tr w:rsidR="00FB4CBE" w:rsidRPr="00711466" w14:paraId="14504FA2" w14:textId="77777777" w:rsidTr="002D357D">
        <w:tc>
          <w:tcPr>
            <w:tcW w:w="2746" w:type="dxa"/>
          </w:tcPr>
          <w:p w14:paraId="47F6CF36"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10. I am often misgendered by others (i.e. others get my gender wrong).</w:t>
            </w:r>
          </w:p>
          <w:p w14:paraId="62781B03"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1679037907"/>
            <w14:checkbox>
              <w14:checked w14:val="0"/>
              <w14:checkedState w14:val="2612" w14:font="MS Gothic"/>
              <w14:uncheckedState w14:val="2610" w14:font="MS Gothic"/>
            </w14:checkbox>
          </w:sdtPr>
          <w:sdtEndPr/>
          <w:sdtContent>
            <w:tc>
              <w:tcPr>
                <w:tcW w:w="984" w:type="dxa"/>
              </w:tcPr>
              <w:p w14:paraId="34B13E79"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840282559"/>
            <w14:checkbox>
              <w14:checked w14:val="0"/>
              <w14:checkedState w14:val="2612" w14:font="MS Gothic"/>
              <w14:uncheckedState w14:val="2610" w14:font="MS Gothic"/>
            </w14:checkbox>
          </w:sdtPr>
          <w:sdtEndPr/>
          <w:sdtContent>
            <w:tc>
              <w:tcPr>
                <w:tcW w:w="1047" w:type="dxa"/>
              </w:tcPr>
              <w:p w14:paraId="0EB66F84"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351837168"/>
            <w14:checkbox>
              <w14:checked w14:val="0"/>
              <w14:checkedState w14:val="2612" w14:font="MS Gothic"/>
              <w14:uncheckedState w14:val="2610" w14:font="MS Gothic"/>
            </w14:checkbox>
          </w:sdtPr>
          <w:sdtEndPr/>
          <w:sdtContent>
            <w:tc>
              <w:tcPr>
                <w:tcW w:w="1047" w:type="dxa"/>
              </w:tcPr>
              <w:p w14:paraId="07E0E057"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31837853"/>
            <w14:checkbox>
              <w14:checked w14:val="0"/>
              <w14:checkedState w14:val="2612" w14:font="MS Gothic"/>
              <w14:uncheckedState w14:val="2610" w14:font="MS Gothic"/>
            </w14:checkbox>
          </w:sdtPr>
          <w:sdtEndPr/>
          <w:sdtContent>
            <w:tc>
              <w:tcPr>
                <w:tcW w:w="904" w:type="dxa"/>
              </w:tcPr>
              <w:p w14:paraId="590B24B9"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2101786626"/>
            <w14:checkbox>
              <w14:checked w14:val="0"/>
              <w14:checkedState w14:val="2612" w14:font="MS Gothic"/>
              <w14:uncheckedState w14:val="2610" w14:font="MS Gothic"/>
            </w14:checkbox>
          </w:sdtPr>
          <w:sdtEndPr/>
          <w:sdtContent>
            <w:tc>
              <w:tcPr>
                <w:tcW w:w="1009" w:type="dxa"/>
              </w:tcPr>
              <w:p w14:paraId="1B8CB31D"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861410199"/>
            <w14:checkbox>
              <w14:checked w14:val="0"/>
              <w14:checkedState w14:val="2612" w14:font="MS Gothic"/>
              <w14:uncheckedState w14:val="2610" w14:font="MS Gothic"/>
            </w14:checkbox>
          </w:sdtPr>
          <w:sdtEndPr/>
          <w:sdtContent>
            <w:tc>
              <w:tcPr>
                <w:tcW w:w="879" w:type="dxa"/>
              </w:tcPr>
              <w:p w14:paraId="7FC01435"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06D429B2" w14:textId="77777777" w:rsidR="00FB4CBE" w:rsidRPr="00711466" w:rsidRDefault="00FB4CBE" w:rsidP="007817C5">
            <w:pPr>
              <w:spacing w:line="480" w:lineRule="auto"/>
              <w:rPr>
                <w:rFonts w:ascii="Garamond" w:hAnsi="Garamond"/>
                <w:sz w:val="20"/>
                <w:szCs w:val="20"/>
              </w:rPr>
            </w:pPr>
          </w:p>
        </w:tc>
      </w:tr>
    </w:tbl>
    <w:p w14:paraId="244452D6" w14:textId="77777777" w:rsidR="00FB4CBE" w:rsidRPr="00711466" w:rsidRDefault="00FB4CBE" w:rsidP="007817C5">
      <w:pPr>
        <w:spacing w:line="480" w:lineRule="auto"/>
        <w:rPr>
          <w:rFonts w:ascii="Garamond" w:hAnsi="Garamond"/>
        </w:rPr>
      </w:pPr>
    </w:p>
    <w:p w14:paraId="4395C2B3" w14:textId="77777777" w:rsidR="000379F5" w:rsidRDefault="000379F5">
      <w:pPr>
        <w:rPr>
          <w:rFonts w:ascii="Garamond" w:hAnsi="Garamond"/>
        </w:rPr>
      </w:pPr>
      <w:r>
        <w:rPr>
          <w:rFonts w:ascii="Garamond" w:hAnsi="Garamond"/>
        </w:rPr>
        <w:br w:type="page"/>
      </w:r>
    </w:p>
    <w:p w14:paraId="6C2A91B0" w14:textId="169A96BE" w:rsidR="00FB4CBE" w:rsidRPr="00711466" w:rsidRDefault="00FB4CBE" w:rsidP="007817C5">
      <w:pPr>
        <w:spacing w:line="480" w:lineRule="auto"/>
        <w:rPr>
          <w:rFonts w:ascii="Garamond" w:hAnsi="Garamond"/>
          <w:b/>
          <w:sz w:val="20"/>
          <w:szCs w:val="20"/>
        </w:rPr>
      </w:pPr>
      <w:r w:rsidRPr="00711466">
        <w:rPr>
          <w:rFonts w:ascii="Garamond" w:hAnsi="Garamond"/>
        </w:rPr>
        <w:lastRenderedPageBreak/>
        <w:t xml:space="preserve">26. Please select your view on the following statements: </w:t>
      </w:r>
      <w:r w:rsidRPr="00711466">
        <w:rPr>
          <w:rFonts w:ascii="Garamond" w:hAnsi="Garamond"/>
          <w:sz w:val="20"/>
          <w:szCs w:val="20"/>
        </w:rPr>
        <w:t xml:space="preserve">(Please tick one answer per statement) </w:t>
      </w:r>
      <w:r w:rsidRPr="00711466">
        <w:rPr>
          <w:rFonts w:ascii="Garamond" w:hAnsi="Garamond"/>
          <w:b/>
          <w:sz w:val="20"/>
          <w:szCs w:val="20"/>
        </w:rPr>
        <w:t>*required</w:t>
      </w:r>
    </w:p>
    <w:tbl>
      <w:tblPr>
        <w:tblStyle w:val="TableGrid"/>
        <w:tblW w:w="10490" w:type="dxa"/>
        <w:tblInd w:w="-572" w:type="dxa"/>
        <w:tblLook w:val="0620" w:firstRow="1" w:lastRow="0" w:firstColumn="0" w:lastColumn="0" w:noHBand="1" w:noVBand="1"/>
      </w:tblPr>
      <w:tblGrid>
        <w:gridCol w:w="2746"/>
        <w:gridCol w:w="984"/>
        <w:gridCol w:w="1047"/>
        <w:gridCol w:w="1047"/>
        <w:gridCol w:w="904"/>
        <w:gridCol w:w="1009"/>
        <w:gridCol w:w="879"/>
        <w:gridCol w:w="1874"/>
      </w:tblGrid>
      <w:tr w:rsidR="00FB4CBE" w:rsidRPr="00711466" w14:paraId="37BC8BA2" w14:textId="77777777" w:rsidTr="0077121D">
        <w:trPr>
          <w:tblHeader/>
        </w:trPr>
        <w:tc>
          <w:tcPr>
            <w:tcW w:w="2746" w:type="dxa"/>
          </w:tcPr>
          <w:p w14:paraId="382404C0" w14:textId="77777777" w:rsidR="00FB4CBE" w:rsidRPr="00711466" w:rsidRDefault="00FB4CBE" w:rsidP="007817C5">
            <w:pPr>
              <w:spacing w:line="480" w:lineRule="auto"/>
              <w:rPr>
                <w:rFonts w:ascii="Garamond" w:hAnsi="Garamond"/>
                <w:sz w:val="20"/>
                <w:szCs w:val="20"/>
              </w:rPr>
            </w:pPr>
          </w:p>
        </w:tc>
        <w:tc>
          <w:tcPr>
            <w:tcW w:w="984" w:type="dxa"/>
          </w:tcPr>
          <w:p w14:paraId="58D6FE4F"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strongly disagree</w:t>
            </w:r>
          </w:p>
        </w:tc>
        <w:tc>
          <w:tcPr>
            <w:tcW w:w="1047" w:type="dxa"/>
          </w:tcPr>
          <w:p w14:paraId="4AE6FE41"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disagree</w:t>
            </w:r>
          </w:p>
        </w:tc>
        <w:tc>
          <w:tcPr>
            <w:tcW w:w="1047" w:type="dxa"/>
          </w:tcPr>
          <w:p w14:paraId="1AB4F07D"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neither agree or disagree</w:t>
            </w:r>
          </w:p>
        </w:tc>
        <w:tc>
          <w:tcPr>
            <w:tcW w:w="904" w:type="dxa"/>
          </w:tcPr>
          <w:p w14:paraId="2A7A9BF7"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agree</w:t>
            </w:r>
          </w:p>
        </w:tc>
        <w:tc>
          <w:tcPr>
            <w:tcW w:w="1009" w:type="dxa"/>
          </w:tcPr>
          <w:p w14:paraId="3CBE212E"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strongly agree</w:t>
            </w:r>
          </w:p>
        </w:tc>
        <w:tc>
          <w:tcPr>
            <w:tcW w:w="879" w:type="dxa"/>
          </w:tcPr>
          <w:p w14:paraId="650BC25E"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don’t know</w:t>
            </w:r>
          </w:p>
        </w:tc>
        <w:tc>
          <w:tcPr>
            <w:tcW w:w="1874" w:type="dxa"/>
          </w:tcPr>
          <w:p w14:paraId="0F2C7621"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Please explain your choice if you wish (optional)</w:t>
            </w:r>
          </w:p>
        </w:tc>
      </w:tr>
      <w:tr w:rsidR="00FB4CBE" w:rsidRPr="00711466" w14:paraId="7A441150" w14:textId="77777777" w:rsidTr="004119D0">
        <w:tc>
          <w:tcPr>
            <w:tcW w:w="2746" w:type="dxa"/>
          </w:tcPr>
          <w:p w14:paraId="57458FCE"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11. There is a difference between ‘sex’ and ‘gender’.</w:t>
            </w:r>
          </w:p>
          <w:p w14:paraId="22AAB664"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794301141"/>
            <w14:checkbox>
              <w14:checked w14:val="0"/>
              <w14:checkedState w14:val="2612" w14:font="MS Gothic"/>
              <w14:uncheckedState w14:val="2610" w14:font="MS Gothic"/>
            </w14:checkbox>
          </w:sdtPr>
          <w:sdtEndPr/>
          <w:sdtContent>
            <w:tc>
              <w:tcPr>
                <w:tcW w:w="984" w:type="dxa"/>
              </w:tcPr>
              <w:p w14:paraId="0A23EB08"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63986307"/>
            <w14:checkbox>
              <w14:checked w14:val="0"/>
              <w14:checkedState w14:val="2612" w14:font="MS Gothic"/>
              <w14:uncheckedState w14:val="2610" w14:font="MS Gothic"/>
            </w14:checkbox>
          </w:sdtPr>
          <w:sdtEndPr/>
          <w:sdtContent>
            <w:tc>
              <w:tcPr>
                <w:tcW w:w="1047" w:type="dxa"/>
              </w:tcPr>
              <w:p w14:paraId="1EFC3713"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647469845"/>
            <w14:checkbox>
              <w14:checked w14:val="0"/>
              <w14:checkedState w14:val="2612" w14:font="MS Gothic"/>
              <w14:uncheckedState w14:val="2610" w14:font="MS Gothic"/>
            </w14:checkbox>
          </w:sdtPr>
          <w:sdtEndPr/>
          <w:sdtContent>
            <w:tc>
              <w:tcPr>
                <w:tcW w:w="1047" w:type="dxa"/>
              </w:tcPr>
              <w:p w14:paraId="4CD98AF9"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674465565"/>
            <w14:checkbox>
              <w14:checked w14:val="0"/>
              <w14:checkedState w14:val="2612" w14:font="MS Gothic"/>
              <w14:uncheckedState w14:val="2610" w14:font="MS Gothic"/>
            </w14:checkbox>
          </w:sdtPr>
          <w:sdtEndPr/>
          <w:sdtContent>
            <w:tc>
              <w:tcPr>
                <w:tcW w:w="904" w:type="dxa"/>
              </w:tcPr>
              <w:p w14:paraId="50B55FB4"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986858021"/>
            <w14:checkbox>
              <w14:checked w14:val="0"/>
              <w14:checkedState w14:val="2612" w14:font="MS Gothic"/>
              <w14:uncheckedState w14:val="2610" w14:font="MS Gothic"/>
            </w14:checkbox>
          </w:sdtPr>
          <w:sdtEndPr/>
          <w:sdtContent>
            <w:tc>
              <w:tcPr>
                <w:tcW w:w="1009" w:type="dxa"/>
              </w:tcPr>
              <w:p w14:paraId="59254FC9"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691374001"/>
            <w14:checkbox>
              <w14:checked w14:val="0"/>
              <w14:checkedState w14:val="2612" w14:font="MS Gothic"/>
              <w14:uncheckedState w14:val="2610" w14:font="MS Gothic"/>
            </w14:checkbox>
          </w:sdtPr>
          <w:sdtEndPr/>
          <w:sdtContent>
            <w:tc>
              <w:tcPr>
                <w:tcW w:w="879" w:type="dxa"/>
              </w:tcPr>
              <w:p w14:paraId="0772B23B"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562C3D9A" w14:textId="77777777" w:rsidR="00FB4CBE" w:rsidRPr="00711466" w:rsidRDefault="00FB4CBE" w:rsidP="007817C5">
            <w:pPr>
              <w:spacing w:line="480" w:lineRule="auto"/>
              <w:rPr>
                <w:rFonts w:ascii="Garamond" w:hAnsi="Garamond"/>
                <w:sz w:val="20"/>
                <w:szCs w:val="20"/>
              </w:rPr>
            </w:pPr>
          </w:p>
        </w:tc>
      </w:tr>
      <w:tr w:rsidR="00FB4CBE" w:rsidRPr="00711466" w14:paraId="55CFF1A4" w14:textId="77777777" w:rsidTr="004119D0">
        <w:tc>
          <w:tcPr>
            <w:tcW w:w="2746" w:type="dxa"/>
          </w:tcPr>
          <w:p w14:paraId="20591822"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12. More people will identify as agender (not having a gender) in the future.</w:t>
            </w:r>
          </w:p>
          <w:p w14:paraId="14FFA3C0"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1073821482"/>
            <w14:checkbox>
              <w14:checked w14:val="0"/>
              <w14:checkedState w14:val="2612" w14:font="MS Gothic"/>
              <w14:uncheckedState w14:val="2610" w14:font="MS Gothic"/>
            </w14:checkbox>
          </w:sdtPr>
          <w:sdtEndPr/>
          <w:sdtContent>
            <w:tc>
              <w:tcPr>
                <w:tcW w:w="984" w:type="dxa"/>
              </w:tcPr>
              <w:p w14:paraId="2E39B699"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473485939"/>
            <w14:checkbox>
              <w14:checked w14:val="0"/>
              <w14:checkedState w14:val="2612" w14:font="MS Gothic"/>
              <w14:uncheckedState w14:val="2610" w14:font="MS Gothic"/>
            </w14:checkbox>
          </w:sdtPr>
          <w:sdtEndPr/>
          <w:sdtContent>
            <w:tc>
              <w:tcPr>
                <w:tcW w:w="1047" w:type="dxa"/>
              </w:tcPr>
              <w:p w14:paraId="771EC7BF"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577359311"/>
            <w14:checkbox>
              <w14:checked w14:val="0"/>
              <w14:checkedState w14:val="2612" w14:font="MS Gothic"/>
              <w14:uncheckedState w14:val="2610" w14:font="MS Gothic"/>
            </w14:checkbox>
          </w:sdtPr>
          <w:sdtEndPr/>
          <w:sdtContent>
            <w:tc>
              <w:tcPr>
                <w:tcW w:w="1047" w:type="dxa"/>
              </w:tcPr>
              <w:p w14:paraId="72E1E51E"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523785912"/>
            <w14:checkbox>
              <w14:checked w14:val="0"/>
              <w14:checkedState w14:val="2612" w14:font="MS Gothic"/>
              <w14:uncheckedState w14:val="2610" w14:font="MS Gothic"/>
            </w14:checkbox>
          </w:sdtPr>
          <w:sdtEndPr/>
          <w:sdtContent>
            <w:tc>
              <w:tcPr>
                <w:tcW w:w="904" w:type="dxa"/>
              </w:tcPr>
              <w:p w14:paraId="5F1F9E1E"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636401030"/>
            <w14:checkbox>
              <w14:checked w14:val="0"/>
              <w14:checkedState w14:val="2612" w14:font="MS Gothic"/>
              <w14:uncheckedState w14:val="2610" w14:font="MS Gothic"/>
            </w14:checkbox>
          </w:sdtPr>
          <w:sdtEndPr/>
          <w:sdtContent>
            <w:tc>
              <w:tcPr>
                <w:tcW w:w="1009" w:type="dxa"/>
              </w:tcPr>
              <w:p w14:paraId="5B01C63B"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837805598"/>
            <w14:checkbox>
              <w14:checked w14:val="0"/>
              <w14:checkedState w14:val="2612" w14:font="MS Gothic"/>
              <w14:uncheckedState w14:val="2610" w14:font="MS Gothic"/>
            </w14:checkbox>
          </w:sdtPr>
          <w:sdtEndPr/>
          <w:sdtContent>
            <w:tc>
              <w:tcPr>
                <w:tcW w:w="879" w:type="dxa"/>
              </w:tcPr>
              <w:p w14:paraId="6E1E9D66"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27893556" w14:textId="77777777" w:rsidR="00FB4CBE" w:rsidRPr="00711466" w:rsidRDefault="00FB4CBE" w:rsidP="007817C5">
            <w:pPr>
              <w:spacing w:line="480" w:lineRule="auto"/>
              <w:rPr>
                <w:rFonts w:ascii="Garamond" w:hAnsi="Garamond"/>
                <w:sz w:val="20"/>
                <w:szCs w:val="20"/>
              </w:rPr>
            </w:pPr>
          </w:p>
        </w:tc>
      </w:tr>
      <w:tr w:rsidR="00FB4CBE" w:rsidRPr="00711466" w14:paraId="4DD98D5C" w14:textId="77777777" w:rsidTr="004119D0">
        <w:tc>
          <w:tcPr>
            <w:tcW w:w="2746" w:type="dxa"/>
          </w:tcPr>
          <w:p w14:paraId="257612C5"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13. People who are not born male are disadvantaged.</w:t>
            </w:r>
          </w:p>
          <w:p w14:paraId="3DBAE283"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1900857979"/>
            <w14:checkbox>
              <w14:checked w14:val="0"/>
              <w14:checkedState w14:val="2612" w14:font="MS Gothic"/>
              <w14:uncheckedState w14:val="2610" w14:font="MS Gothic"/>
            </w14:checkbox>
          </w:sdtPr>
          <w:sdtEndPr/>
          <w:sdtContent>
            <w:tc>
              <w:tcPr>
                <w:tcW w:w="984" w:type="dxa"/>
              </w:tcPr>
              <w:p w14:paraId="4590985A"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61954575"/>
            <w14:checkbox>
              <w14:checked w14:val="0"/>
              <w14:checkedState w14:val="2612" w14:font="MS Gothic"/>
              <w14:uncheckedState w14:val="2610" w14:font="MS Gothic"/>
            </w14:checkbox>
          </w:sdtPr>
          <w:sdtEndPr/>
          <w:sdtContent>
            <w:tc>
              <w:tcPr>
                <w:tcW w:w="1047" w:type="dxa"/>
              </w:tcPr>
              <w:p w14:paraId="57318997"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582721153"/>
            <w14:checkbox>
              <w14:checked w14:val="0"/>
              <w14:checkedState w14:val="2612" w14:font="MS Gothic"/>
              <w14:uncheckedState w14:val="2610" w14:font="MS Gothic"/>
            </w14:checkbox>
          </w:sdtPr>
          <w:sdtEndPr/>
          <w:sdtContent>
            <w:tc>
              <w:tcPr>
                <w:tcW w:w="1047" w:type="dxa"/>
              </w:tcPr>
              <w:p w14:paraId="227837FB"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2006314031"/>
            <w14:checkbox>
              <w14:checked w14:val="0"/>
              <w14:checkedState w14:val="2612" w14:font="MS Gothic"/>
              <w14:uncheckedState w14:val="2610" w14:font="MS Gothic"/>
            </w14:checkbox>
          </w:sdtPr>
          <w:sdtEndPr/>
          <w:sdtContent>
            <w:tc>
              <w:tcPr>
                <w:tcW w:w="904" w:type="dxa"/>
              </w:tcPr>
              <w:p w14:paraId="79084EA7"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913442611"/>
            <w14:checkbox>
              <w14:checked w14:val="0"/>
              <w14:checkedState w14:val="2612" w14:font="MS Gothic"/>
              <w14:uncheckedState w14:val="2610" w14:font="MS Gothic"/>
            </w14:checkbox>
          </w:sdtPr>
          <w:sdtEndPr/>
          <w:sdtContent>
            <w:tc>
              <w:tcPr>
                <w:tcW w:w="1009" w:type="dxa"/>
              </w:tcPr>
              <w:p w14:paraId="4EBE5EE5"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752318942"/>
            <w14:checkbox>
              <w14:checked w14:val="0"/>
              <w14:checkedState w14:val="2612" w14:font="MS Gothic"/>
              <w14:uncheckedState w14:val="2610" w14:font="MS Gothic"/>
            </w14:checkbox>
          </w:sdtPr>
          <w:sdtEndPr/>
          <w:sdtContent>
            <w:tc>
              <w:tcPr>
                <w:tcW w:w="879" w:type="dxa"/>
              </w:tcPr>
              <w:p w14:paraId="784B4557"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7AB005C0" w14:textId="77777777" w:rsidR="00FB4CBE" w:rsidRPr="00711466" w:rsidRDefault="00FB4CBE" w:rsidP="007817C5">
            <w:pPr>
              <w:spacing w:line="480" w:lineRule="auto"/>
              <w:rPr>
                <w:rFonts w:ascii="Garamond" w:hAnsi="Garamond"/>
                <w:sz w:val="20"/>
                <w:szCs w:val="20"/>
              </w:rPr>
            </w:pPr>
          </w:p>
        </w:tc>
      </w:tr>
      <w:tr w:rsidR="00FB4CBE" w:rsidRPr="00711466" w14:paraId="6C3B1C9A" w14:textId="77777777" w:rsidTr="004119D0">
        <w:tc>
          <w:tcPr>
            <w:tcW w:w="2746" w:type="dxa"/>
          </w:tcPr>
          <w:p w14:paraId="2E10F0F1"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14. Genders outside of male and female should be recognised as equally valid (e.g. non-binary, agender, genderqueer).</w:t>
            </w:r>
          </w:p>
          <w:p w14:paraId="5AF82451"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224058883"/>
            <w14:checkbox>
              <w14:checked w14:val="0"/>
              <w14:checkedState w14:val="2612" w14:font="MS Gothic"/>
              <w14:uncheckedState w14:val="2610" w14:font="MS Gothic"/>
            </w14:checkbox>
          </w:sdtPr>
          <w:sdtEndPr/>
          <w:sdtContent>
            <w:tc>
              <w:tcPr>
                <w:tcW w:w="984" w:type="dxa"/>
              </w:tcPr>
              <w:p w14:paraId="7C961E4D"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215393616"/>
            <w14:checkbox>
              <w14:checked w14:val="0"/>
              <w14:checkedState w14:val="2612" w14:font="MS Gothic"/>
              <w14:uncheckedState w14:val="2610" w14:font="MS Gothic"/>
            </w14:checkbox>
          </w:sdtPr>
          <w:sdtEndPr/>
          <w:sdtContent>
            <w:tc>
              <w:tcPr>
                <w:tcW w:w="1047" w:type="dxa"/>
              </w:tcPr>
              <w:p w14:paraId="261558E0"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353643257"/>
            <w14:checkbox>
              <w14:checked w14:val="0"/>
              <w14:checkedState w14:val="2612" w14:font="MS Gothic"/>
              <w14:uncheckedState w14:val="2610" w14:font="MS Gothic"/>
            </w14:checkbox>
          </w:sdtPr>
          <w:sdtEndPr/>
          <w:sdtContent>
            <w:tc>
              <w:tcPr>
                <w:tcW w:w="1047" w:type="dxa"/>
              </w:tcPr>
              <w:p w14:paraId="1BFF483E"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740282668"/>
            <w14:checkbox>
              <w14:checked w14:val="0"/>
              <w14:checkedState w14:val="2612" w14:font="MS Gothic"/>
              <w14:uncheckedState w14:val="2610" w14:font="MS Gothic"/>
            </w14:checkbox>
          </w:sdtPr>
          <w:sdtEndPr/>
          <w:sdtContent>
            <w:tc>
              <w:tcPr>
                <w:tcW w:w="904" w:type="dxa"/>
              </w:tcPr>
              <w:p w14:paraId="2B833536"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327865250"/>
            <w14:checkbox>
              <w14:checked w14:val="0"/>
              <w14:checkedState w14:val="2612" w14:font="MS Gothic"/>
              <w14:uncheckedState w14:val="2610" w14:font="MS Gothic"/>
            </w14:checkbox>
          </w:sdtPr>
          <w:sdtEndPr/>
          <w:sdtContent>
            <w:tc>
              <w:tcPr>
                <w:tcW w:w="1009" w:type="dxa"/>
              </w:tcPr>
              <w:p w14:paraId="639D256B"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245102206"/>
            <w14:checkbox>
              <w14:checked w14:val="0"/>
              <w14:checkedState w14:val="2612" w14:font="MS Gothic"/>
              <w14:uncheckedState w14:val="2610" w14:font="MS Gothic"/>
            </w14:checkbox>
          </w:sdtPr>
          <w:sdtEndPr/>
          <w:sdtContent>
            <w:tc>
              <w:tcPr>
                <w:tcW w:w="879" w:type="dxa"/>
              </w:tcPr>
              <w:p w14:paraId="1EB15AAE"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14F092C4" w14:textId="77777777" w:rsidR="00FB4CBE" w:rsidRPr="00711466" w:rsidRDefault="00FB4CBE" w:rsidP="007817C5">
            <w:pPr>
              <w:spacing w:line="480" w:lineRule="auto"/>
              <w:rPr>
                <w:rFonts w:ascii="Garamond" w:hAnsi="Garamond"/>
                <w:sz w:val="20"/>
                <w:szCs w:val="20"/>
              </w:rPr>
            </w:pPr>
          </w:p>
        </w:tc>
      </w:tr>
    </w:tbl>
    <w:p w14:paraId="604F5763" w14:textId="77777777" w:rsidR="00FB4CBE" w:rsidRPr="00711466" w:rsidRDefault="00FB4CBE" w:rsidP="007817C5">
      <w:pPr>
        <w:spacing w:line="480" w:lineRule="auto"/>
        <w:rPr>
          <w:rFonts w:ascii="Garamond" w:hAnsi="Garamond"/>
        </w:rPr>
      </w:pPr>
      <w:bookmarkStart w:id="0" w:name="_Hlk527411992"/>
    </w:p>
    <w:p w14:paraId="057FB145" w14:textId="77777777" w:rsidR="00F11F64" w:rsidRDefault="00F11F64">
      <w:pPr>
        <w:rPr>
          <w:rFonts w:ascii="Garamond" w:hAnsi="Garamond"/>
        </w:rPr>
      </w:pPr>
      <w:r>
        <w:rPr>
          <w:rFonts w:ascii="Garamond" w:hAnsi="Garamond"/>
        </w:rPr>
        <w:br w:type="page"/>
      </w:r>
    </w:p>
    <w:p w14:paraId="5ED84C73" w14:textId="2D573457" w:rsidR="00FB4CBE" w:rsidRPr="00711466" w:rsidRDefault="00FB4CBE" w:rsidP="007817C5">
      <w:pPr>
        <w:spacing w:line="480" w:lineRule="auto"/>
        <w:rPr>
          <w:rFonts w:ascii="Garamond" w:hAnsi="Garamond"/>
          <w:b/>
          <w:sz w:val="20"/>
          <w:szCs w:val="20"/>
        </w:rPr>
      </w:pPr>
      <w:r w:rsidRPr="00711466">
        <w:rPr>
          <w:rFonts w:ascii="Garamond" w:hAnsi="Garamond"/>
        </w:rPr>
        <w:lastRenderedPageBreak/>
        <w:t xml:space="preserve">27. Please select your view on the following statements: </w:t>
      </w:r>
      <w:r w:rsidRPr="00711466">
        <w:rPr>
          <w:rFonts w:ascii="Garamond" w:hAnsi="Garamond"/>
          <w:sz w:val="20"/>
          <w:szCs w:val="20"/>
        </w:rPr>
        <w:t xml:space="preserve">(Please tick one answer per statement) </w:t>
      </w:r>
      <w:r w:rsidRPr="00711466">
        <w:rPr>
          <w:rFonts w:ascii="Garamond" w:hAnsi="Garamond"/>
          <w:b/>
          <w:sz w:val="20"/>
          <w:szCs w:val="20"/>
        </w:rPr>
        <w:t>*required</w:t>
      </w:r>
    </w:p>
    <w:bookmarkEnd w:id="0"/>
    <w:tbl>
      <w:tblPr>
        <w:tblStyle w:val="TableGrid"/>
        <w:tblW w:w="10490" w:type="dxa"/>
        <w:tblInd w:w="-572" w:type="dxa"/>
        <w:tblLook w:val="0620" w:firstRow="1" w:lastRow="0" w:firstColumn="0" w:lastColumn="0" w:noHBand="1" w:noVBand="1"/>
      </w:tblPr>
      <w:tblGrid>
        <w:gridCol w:w="2746"/>
        <w:gridCol w:w="984"/>
        <w:gridCol w:w="1047"/>
        <w:gridCol w:w="1047"/>
        <w:gridCol w:w="904"/>
        <w:gridCol w:w="1009"/>
        <w:gridCol w:w="879"/>
        <w:gridCol w:w="1874"/>
      </w:tblGrid>
      <w:tr w:rsidR="00FB4CBE" w:rsidRPr="00711466" w14:paraId="2E62BDB9" w14:textId="77777777" w:rsidTr="0077121D">
        <w:trPr>
          <w:tblHeader/>
        </w:trPr>
        <w:tc>
          <w:tcPr>
            <w:tcW w:w="2746" w:type="dxa"/>
          </w:tcPr>
          <w:p w14:paraId="2AF9CFAA" w14:textId="77777777" w:rsidR="00FB4CBE" w:rsidRPr="00711466" w:rsidRDefault="00FB4CBE" w:rsidP="007817C5">
            <w:pPr>
              <w:spacing w:line="480" w:lineRule="auto"/>
              <w:rPr>
                <w:rFonts w:ascii="Garamond" w:hAnsi="Garamond"/>
                <w:sz w:val="20"/>
                <w:szCs w:val="20"/>
              </w:rPr>
            </w:pPr>
          </w:p>
        </w:tc>
        <w:tc>
          <w:tcPr>
            <w:tcW w:w="984" w:type="dxa"/>
          </w:tcPr>
          <w:p w14:paraId="4CA07836"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strongly disagree</w:t>
            </w:r>
          </w:p>
        </w:tc>
        <w:tc>
          <w:tcPr>
            <w:tcW w:w="1047" w:type="dxa"/>
          </w:tcPr>
          <w:p w14:paraId="43308616"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disagree</w:t>
            </w:r>
          </w:p>
        </w:tc>
        <w:tc>
          <w:tcPr>
            <w:tcW w:w="1047" w:type="dxa"/>
          </w:tcPr>
          <w:p w14:paraId="3794C4FF"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neither agree or disagree</w:t>
            </w:r>
          </w:p>
        </w:tc>
        <w:tc>
          <w:tcPr>
            <w:tcW w:w="904" w:type="dxa"/>
          </w:tcPr>
          <w:p w14:paraId="61563DA8"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agree</w:t>
            </w:r>
          </w:p>
        </w:tc>
        <w:tc>
          <w:tcPr>
            <w:tcW w:w="1009" w:type="dxa"/>
          </w:tcPr>
          <w:p w14:paraId="448839C3"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strongly agree</w:t>
            </w:r>
          </w:p>
        </w:tc>
        <w:tc>
          <w:tcPr>
            <w:tcW w:w="879" w:type="dxa"/>
          </w:tcPr>
          <w:p w14:paraId="391CBE9D"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don’t know</w:t>
            </w:r>
          </w:p>
        </w:tc>
        <w:tc>
          <w:tcPr>
            <w:tcW w:w="1874" w:type="dxa"/>
          </w:tcPr>
          <w:p w14:paraId="1EC95F89"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Please explain your choice if you wish (optional)</w:t>
            </w:r>
          </w:p>
        </w:tc>
      </w:tr>
      <w:tr w:rsidR="00FB4CBE" w:rsidRPr="00711466" w14:paraId="09B9B0A3" w14:textId="77777777" w:rsidTr="00F11F64">
        <w:tc>
          <w:tcPr>
            <w:tcW w:w="2746" w:type="dxa"/>
          </w:tcPr>
          <w:p w14:paraId="1D152977"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15. Identities such as queer, camp, dyke, and non-binary provide important challenges to the status quo.</w:t>
            </w:r>
          </w:p>
          <w:p w14:paraId="4FE48A1A"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1451849853"/>
            <w14:checkbox>
              <w14:checked w14:val="0"/>
              <w14:checkedState w14:val="2612" w14:font="MS Gothic"/>
              <w14:uncheckedState w14:val="2610" w14:font="MS Gothic"/>
            </w14:checkbox>
          </w:sdtPr>
          <w:sdtEndPr/>
          <w:sdtContent>
            <w:tc>
              <w:tcPr>
                <w:tcW w:w="984" w:type="dxa"/>
              </w:tcPr>
              <w:p w14:paraId="0D92F96A"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359171417"/>
            <w14:checkbox>
              <w14:checked w14:val="0"/>
              <w14:checkedState w14:val="2612" w14:font="MS Gothic"/>
              <w14:uncheckedState w14:val="2610" w14:font="MS Gothic"/>
            </w14:checkbox>
          </w:sdtPr>
          <w:sdtEndPr/>
          <w:sdtContent>
            <w:tc>
              <w:tcPr>
                <w:tcW w:w="1047" w:type="dxa"/>
              </w:tcPr>
              <w:p w14:paraId="5A77158C"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240259206"/>
            <w14:checkbox>
              <w14:checked w14:val="0"/>
              <w14:checkedState w14:val="2612" w14:font="MS Gothic"/>
              <w14:uncheckedState w14:val="2610" w14:font="MS Gothic"/>
            </w14:checkbox>
          </w:sdtPr>
          <w:sdtEndPr/>
          <w:sdtContent>
            <w:tc>
              <w:tcPr>
                <w:tcW w:w="1047" w:type="dxa"/>
              </w:tcPr>
              <w:p w14:paraId="258284FC"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796439771"/>
            <w14:checkbox>
              <w14:checked w14:val="0"/>
              <w14:checkedState w14:val="2612" w14:font="MS Gothic"/>
              <w14:uncheckedState w14:val="2610" w14:font="MS Gothic"/>
            </w14:checkbox>
          </w:sdtPr>
          <w:sdtEndPr/>
          <w:sdtContent>
            <w:tc>
              <w:tcPr>
                <w:tcW w:w="904" w:type="dxa"/>
              </w:tcPr>
              <w:p w14:paraId="1B348B52"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882945889"/>
            <w14:checkbox>
              <w14:checked w14:val="0"/>
              <w14:checkedState w14:val="2612" w14:font="MS Gothic"/>
              <w14:uncheckedState w14:val="2610" w14:font="MS Gothic"/>
            </w14:checkbox>
          </w:sdtPr>
          <w:sdtEndPr/>
          <w:sdtContent>
            <w:tc>
              <w:tcPr>
                <w:tcW w:w="1009" w:type="dxa"/>
              </w:tcPr>
              <w:p w14:paraId="49D17F1D"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793260640"/>
            <w14:checkbox>
              <w14:checked w14:val="0"/>
              <w14:checkedState w14:val="2612" w14:font="MS Gothic"/>
              <w14:uncheckedState w14:val="2610" w14:font="MS Gothic"/>
            </w14:checkbox>
          </w:sdtPr>
          <w:sdtEndPr/>
          <w:sdtContent>
            <w:tc>
              <w:tcPr>
                <w:tcW w:w="879" w:type="dxa"/>
              </w:tcPr>
              <w:p w14:paraId="05064977"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5D3D0A1C" w14:textId="77777777" w:rsidR="00FB4CBE" w:rsidRPr="00711466" w:rsidRDefault="00FB4CBE" w:rsidP="007817C5">
            <w:pPr>
              <w:spacing w:line="480" w:lineRule="auto"/>
              <w:rPr>
                <w:rFonts w:ascii="Garamond" w:hAnsi="Garamond"/>
                <w:sz w:val="20"/>
                <w:szCs w:val="20"/>
              </w:rPr>
            </w:pPr>
          </w:p>
        </w:tc>
      </w:tr>
      <w:tr w:rsidR="00FB4CBE" w:rsidRPr="00711466" w14:paraId="6CC5AE48" w14:textId="77777777" w:rsidTr="00F11F64">
        <w:tc>
          <w:tcPr>
            <w:tcW w:w="2746" w:type="dxa"/>
          </w:tcPr>
          <w:p w14:paraId="33BA163D"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16. Gender is an oppressive structure that should be dismantled.</w:t>
            </w:r>
          </w:p>
          <w:p w14:paraId="04F3DE68"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416712553"/>
            <w14:checkbox>
              <w14:checked w14:val="0"/>
              <w14:checkedState w14:val="2612" w14:font="MS Gothic"/>
              <w14:uncheckedState w14:val="2610" w14:font="MS Gothic"/>
            </w14:checkbox>
          </w:sdtPr>
          <w:sdtEndPr/>
          <w:sdtContent>
            <w:tc>
              <w:tcPr>
                <w:tcW w:w="984" w:type="dxa"/>
              </w:tcPr>
              <w:p w14:paraId="1AA7F0C2"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593766266"/>
            <w14:checkbox>
              <w14:checked w14:val="0"/>
              <w14:checkedState w14:val="2612" w14:font="MS Gothic"/>
              <w14:uncheckedState w14:val="2610" w14:font="MS Gothic"/>
            </w14:checkbox>
          </w:sdtPr>
          <w:sdtEndPr/>
          <w:sdtContent>
            <w:tc>
              <w:tcPr>
                <w:tcW w:w="1047" w:type="dxa"/>
              </w:tcPr>
              <w:p w14:paraId="37CC0610"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2100707553"/>
            <w14:checkbox>
              <w14:checked w14:val="0"/>
              <w14:checkedState w14:val="2612" w14:font="MS Gothic"/>
              <w14:uncheckedState w14:val="2610" w14:font="MS Gothic"/>
            </w14:checkbox>
          </w:sdtPr>
          <w:sdtEndPr/>
          <w:sdtContent>
            <w:tc>
              <w:tcPr>
                <w:tcW w:w="1047" w:type="dxa"/>
              </w:tcPr>
              <w:p w14:paraId="29116782"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868022358"/>
            <w14:checkbox>
              <w14:checked w14:val="0"/>
              <w14:checkedState w14:val="2612" w14:font="MS Gothic"/>
              <w14:uncheckedState w14:val="2610" w14:font="MS Gothic"/>
            </w14:checkbox>
          </w:sdtPr>
          <w:sdtEndPr/>
          <w:sdtContent>
            <w:tc>
              <w:tcPr>
                <w:tcW w:w="904" w:type="dxa"/>
              </w:tcPr>
              <w:p w14:paraId="1BBCBBF2"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144964280"/>
            <w14:checkbox>
              <w14:checked w14:val="0"/>
              <w14:checkedState w14:val="2612" w14:font="MS Gothic"/>
              <w14:uncheckedState w14:val="2610" w14:font="MS Gothic"/>
            </w14:checkbox>
          </w:sdtPr>
          <w:sdtEndPr/>
          <w:sdtContent>
            <w:tc>
              <w:tcPr>
                <w:tcW w:w="1009" w:type="dxa"/>
              </w:tcPr>
              <w:p w14:paraId="328304F6"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841699818"/>
            <w14:checkbox>
              <w14:checked w14:val="0"/>
              <w14:checkedState w14:val="2612" w14:font="MS Gothic"/>
              <w14:uncheckedState w14:val="2610" w14:font="MS Gothic"/>
            </w14:checkbox>
          </w:sdtPr>
          <w:sdtEndPr/>
          <w:sdtContent>
            <w:tc>
              <w:tcPr>
                <w:tcW w:w="879" w:type="dxa"/>
              </w:tcPr>
              <w:p w14:paraId="6762273C"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3B8808C8" w14:textId="77777777" w:rsidR="00FB4CBE" w:rsidRPr="00711466" w:rsidRDefault="00FB4CBE" w:rsidP="007817C5">
            <w:pPr>
              <w:spacing w:line="480" w:lineRule="auto"/>
              <w:rPr>
                <w:rFonts w:ascii="Garamond" w:hAnsi="Garamond"/>
                <w:sz w:val="20"/>
                <w:szCs w:val="20"/>
              </w:rPr>
            </w:pPr>
          </w:p>
        </w:tc>
      </w:tr>
      <w:tr w:rsidR="00FB4CBE" w:rsidRPr="00711466" w14:paraId="4C7A94BB" w14:textId="77777777" w:rsidTr="00F11F64">
        <w:tc>
          <w:tcPr>
            <w:tcW w:w="2746" w:type="dxa"/>
          </w:tcPr>
          <w:p w14:paraId="76BBE0E3"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17. Gendered differences are an important part of sexual desire.</w:t>
            </w:r>
          </w:p>
          <w:p w14:paraId="20AF517D"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2075498845"/>
            <w14:checkbox>
              <w14:checked w14:val="0"/>
              <w14:checkedState w14:val="2612" w14:font="MS Gothic"/>
              <w14:uncheckedState w14:val="2610" w14:font="MS Gothic"/>
            </w14:checkbox>
          </w:sdtPr>
          <w:sdtEndPr/>
          <w:sdtContent>
            <w:tc>
              <w:tcPr>
                <w:tcW w:w="984" w:type="dxa"/>
              </w:tcPr>
              <w:p w14:paraId="00D5E6FB"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733460307"/>
            <w14:checkbox>
              <w14:checked w14:val="0"/>
              <w14:checkedState w14:val="2612" w14:font="MS Gothic"/>
              <w14:uncheckedState w14:val="2610" w14:font="MS Gothic"/>
            </w14:checkbox>
          </w:sdtPr>
          <w:sdtEndPr/>
          <w:sdtContent>
            <w:tc>
              <w:tcPr>
                <w:tcW w:w="1047" w:type="dxa"/>
              </w:tcPr>
              <w:p w14:paraId="290AD200"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909647417"/>
            <w14:checkbox>
              <w14:checked w14:val="0"/>
              <w14:checkedState w14:val="2612" w14:font="MS Gothic"/>
              <w14:uncheckedState w14:val="2610" w14:font="MS Gothic"/>
            </w14:checkbox>
          </w:sdtPr>
          <w:sdtEndPr/>
          <w:sdtContent>
            <w:tc>
              <w:tcPr>
                <w:tcW w:w="1047" w:type="dxa"/>
              </w:tcPr>
              <w:p w14:paraId="1F2700ED"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164060348"/>
            <w14:checkbox>
              <w14:checked w14:val="0"/>
              <w14:checkedState w14:val="2612" w14:font="MS Gothic"/>
              <w14:uncheckedState w14:val="2610" w14:font="MS Gothic"/>
            </w14:checkbox>
          </w:sdtPr>
          <w:sdtEndPr/>
          <w:sdtContent>
            <w:tc>
              <w:tcPr>
                <w:tcW w:w="904" w:type="dxa"/>
              </w:tcPr>
              <w:p w14:paraId="365B488C"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009262990"/>
            <w14:checkbox>
              <w14:checked w14:val="0"/>
              <w14:checkedState w14:val="2612" w14:font="MS Gothic"/>
              <w14:uncheckedState w14:val="2610" w14:font="MS Gothic"/>
            </w14:checkbox>
          </w:sdtPr>
          <w:sdtEndPr/>
          <w:sdtContent>
            <w:tc>
              <w:tcPr>
                <w:tcW w:w="1009" w:type="dxa"/>
              </w:tcPr>
              <w:p w14:paraId="66FAE6C8"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754817253"/>
            <w14:checkbox>
              <w14:checked w14:val="0"/>
              <w14:checkedState w14:val="2612" w14:font="MS Gothic"/>
              <w14:uncheckedState w14:val="2610" w14:font="MS Gothic"/>
            </w14:checkbox>
          </w:sdtPr>
          <w:sdtEndPr/>
          <w:sdtContent>
            <w:tc>
              <w:tcPr>
                <w:tcW w:w="879" w:type="dxa"/>
              </w:tcPr>
              <w:p w14:paraId="42746691"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068F8F56" w14:textId="77777777" w:rsidR="00FB4CBE" w:rsidRPr="00711466" w:rsidRDefault="00FB4CBE" w:rsidP="007817C5">
            <w:pPr>
              <w:spacing w:line="480" w:lineRule="auto"/>
              <w:rPr>
                <w:rFonts w:ascii="Garamond" w:hAnsi="Garamond"/>
                <w:sz w:val="20"/>
                <w:szCs w:val="20"/>
              </w:rPr>
            </w:pPr>
          </w:p>
        </w:tc>
      </w:tr>
      <w:tr w:rsidR="00FB4CBE" w:rsidRPr="00711466" w14:paraId="61FC62BA" w14:textId="77777777" w:rsidTr="00F11F64">
        <w:tc>
          <w:tcPr>
            <w:tcW w:w="2746" w:type="dxa"/>
          </w:tcPr>
          <w:p w14:paraId="15A8B682"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18. Gender should be treated as irrelevant to the opportunities and resources available to people.</w:t>
            </w:r>
          </w:p>
          <w:p w14:paraId="046E5446"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1834717815"/>
            <w14:checkbox>
              <w14:checked w14:val="0"/>
              <w14:checkedState w14:val="2612" w14:font="MS Gothic"/>
              <w14:uncheckedState w14:val="2610" w14:font="MS Gothic"/>
            </w14:checkbox>
          </w:sdtPr>
          <w:sdtEndPr/>
          <w:sdtContent>
            <w:tc>
              <w:tcPr>
                <w:tcW w:w="984" w:type="dxa"/>
              </w:tcPr>
              <w:p w14:paraId="17A3BA01"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127350023"/>
            <w14:checkbox>
              <w14:checked w14:val="0"/>
              <w14:checkedState w14:val="2612" w14:font="MS Gothic"/>
              <w14:uncheckedState w14:val="2610" w14:font="MS Gothic"/>
            </w14:checkbox>
          </w:sdtPr>
          <w:sdtEndPr/>
          <w:sdtContent>
            <w:tc>
              <w:tcPr>
                <w:tcW w:w="1047" w:type="dxa"/>
              </w:tcPr>
              <w:p w14:paraId="7F237128"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597305010"/>
            <w14:checkbox>
              <w14:checked w14:val="0"/>
              <w14:checkedState w14:val="2612" w14:font="MS Gothic"/>
              <w14:uncheckedState w14:val="2610" w14:font="MS Gothic"/>
            </w14:checkbox>
          </w:sdtPr>
          <w:sdtEndPr/>
          <w:sdtContent>
            <w:tc>
              <w:tcPr>
                <w:tcW w:w="1047" w:type="dxa"/>
              </w:tcPr>
              <w:p w14:paraId="0DB8FF99"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832985695"/>
            <w14:checkbox>
              <w14:checked w14:val="0"/>
              <w14:checkedState w14:val="2612" w14:font="MS Gothic"/>
              <w14:uncheckedState w14:val="2610" w14:font="MS Gothic"/>
            </w14:checkbox>
          </w:sdtPr>
          <w:sdtEndPr/>
          <w:sdtContent>
            <w:tc>
              <w:tcPr>
                <w:tcW w:w="904" w:type="dxa"/>
              </w:tcPr>
              <w:p w14:paraId="0D3251FF"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2135014020"/>
            <w14:checkbox>
              <w14:checked w14:val="0"/>
              <w14:checkedState w14:val="2612" w14:font="MS Gothic"/>
              <w14:uncheckedState w14:val="2610" w14:font="MS Gothic"/>
            </w14:checkbox>
          </w:sdtPr>
          <w:sdtEndPr/>
          <w:sdtContent>
            <w:tc>
              <w:tcPr>
                <w:tcW w:w="1009" w:type="dxa"/>
              </w:tcPr>
              <w:p w14:paraId="5E806D11"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522561"/>
            <w14:checkbox>
              <w14:checked w14:val="0"/>
              <w14:checkedState w14:val="2612" w14:font="MS Gothic"/>
              <w14:uncheckedState w14:val="2610" w14:font="MS Gothic"/>
            </w14:checkbox>
          </w:sdtPr>
          <w:sdtEndPr/>
          <w:sdtContent>
            <w:tc>
              <w:tcPr>
                <w:tcW w:w="879" w:type="dxa"/>
              </w:tcPr>
              <w:p w14:paraId="7FE4FF50"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0F238D9C" w14:textId="77777777" w:rsidR="00FB4CBE" w:rsidRPr="00711466" w:rsidRDefault="00FB4CBE" w:rsidP="007817C5">
            <w:pPr>
              <w:spacing w:line="480" w:lineRule="auto"/>
              <w:rPr>
                <w:rFonts w:ascii="Garamond" w:hAnsi="Garamond"/>
                <w:sz w:val="20"/>
                <w:szCs w:val="20"/>
              </w:rPr>
            </w:pPr>
          </w:p>
        </w:tc>
      </w:tr>
    </w:tbl>
    <w:p w14:paraId="66734E38" w14:textId="77777777" w:rsidR="00FB4CBE" w:rsidRPr="00711466" w:rsidRDefault="00FB4CBE" w:rsidP="007817C5">
      <w:pPr>
        <w:spacing w:line="480" w:lineRule="auto"/>
        <w:rPr>
          <w:rFonts w:ascii="Garamond" w:hAnsi="Garamond"/>
        </w:rPr>
      </w:pPr>
    </w:p>
    <w:p w14:paraId="386AA226" w14:textId="77777777" w:rsidR="00F11F64" w:rsidRDefault="00F11F64">
      <w:pPr>
        <w:rPr>
          <w:rFonts w:ascii="Garamond" w:hAnsi="Garamond"/>
        </w:rPr>
      </w:pPr>
      <w:r>
        <w:rPr>
          <w:rFonts w:ascii="Garamond" w:hAnsi="Garamond"/>
        </w:rPr>
        <w:br w:type="page"/>
      </w:r>
    </w:p>
    <w:p w14:paraId="708CA7BD" w14:textId="611331CE" w:rsidR="00FB4CBE" w:rsidRPr="00711466" w:rsidRDefault="00FB4CBE" w:rsidP="007817C5">
      <w:pPr>
        <w:spacing w:line="480" w:lineRule="auto"/>
        <w:rPr>
          <w:rFonts w:ascii="Garamond" w:hAnsi="Garamond"/>
          <w:b/>
          <w:sz w:val="20"/>
          <w:szCs w:val="20"/>
        </w:rPr>
      </w:pPr>
      <w:r w:rsidRPr="00711466">
        <w:rPr>
          <w:rFonts w:ascii="Garamond" w:hAnsi="Garamond"/>
        </w:rPr>
        <w:lastRenderedPageBreak/>
        <w:t xml:space="preserve">28. Please select your view on the following statements: </w:t>
      </w:r>
      <w:r w:rsidRPr="00711466">
        <w:rPr>
          <w:rFonts w:ascii="Garamond" w:hAnsi="Garamond"/>
          <w:sz w:val="20"/>
          <w:szCs w:val="20"/>
        </w:rPr>
        <w:t xml:space="preserve">(Please tick one answer per statement) </w:t>
      </w:r>
      <w:r w:rsidRPr="00711466">
        <w:rPr>
          <w:rFonts w:ascii="Garamond" w:hAnsi="Garamond"/>
          <w:b/>
          <w:sz w:val="20"/>
          <w:szCs w:val="20"/>
        </w:rPr>
        <w:t>*required</w:t>
      </w:r>
    </w:p>
    <w:tbl>
      <w:tblPr>
        <w:tblStyle w:val="TableGrid"/>
        <w:tblW w:w="10490" w:type="dxa"/>
        <w:tblInd w:w="-572" w:type="dxa"/>
        <w:tblLook w:val="0620" w:firstRow="1" w:lastRow="0" w:firstColumn="0" w:lastColumn="0" w:noHBand="1" w:noVBand="1"/>
      </w:tblPr>
      <w:tblGrid>
        <w:gridCol w:w="2746"/>
        <w:gridCol w:w="984"/>
        <w:gridCol w:w="1047"/>
        <w:gridCol w:w="1047"/>
        <w:gridCol w:w="904"/>
        <w:gridCol w:w="1009"/>
        <w:gridCol w:w="879"/>
        <w:gridCol w:w="1874"/>
      </w:tblGrid>
      <w:tr w:rsidR="00FB4CBE" w:rsidRPr="00711466" w14:paraId="6D2ABCA1" w14:textId="77777777" w:rsidTr="0077121D">
        <w:trPr>
          <w:tblHeader/>
        </w:trPr>
        <w:tc>
          <w:tcPr>
            <w:tcW w:w="2746" w:type="dxa"/>
          </w:tcPr>
          <w:p w14:paraId="5F0BDEFE" w14:textId="77777777" w:rsidR="00FB4CBE" w:rsidRPr="00711466" w:rsidRDefault="00FB4CBE" w:rsidP="007817C5">
            <w:pPr>
              <w:spacing w:line="480" w:lineRule="auto"/>
              <w:rPr>
                <w:rFonts w:ascii="Garamond" w:hAnsi="Garamond"/>
                <w:sz w:val="20"/>
                <w:szCs w:val="20"/>
              </w:rPr>
            </w:pPr>
          </w:p>
        </w:tc>
        <w:tc>
          <w:tcPr>
            <w:tcW w:w="984" w:type="dxa"/>
          </w:tcPr>
          <w:p w14:paraId="65768E50"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strongly disagree</w:t>
            </w:r>
          </w:p>
        </w:tc>
        <w:tc>
          <w:tcPr>
            <w:tcW w:w="1047" w:type="dxa"/>
          </w:tcPr>
          <w:p w14:paraId="103E7D50"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disagree</w:t>
            </w:r>
          </w:p>
        </w:tc>
        <w:tc>
          <w:tcPr>
            <w:tcW w:w="1047" w:type="dxa"/>
          </w:tcPr>
          <w:p w14:paraId="485A2F44"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neither agree or disagree</w:t>
            </w:r>
          </w:p>
        </w:tc>
        <w:tc>
          <w:tcPr>
            <w:tcW w:w="904" w:type="dxa"/>
          </w:tcPr>
          <w:p w14:paraId="46D42F4D"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agree</w:t>
            </w:r>
          </w:p>
        </w:tc>
        <w:tc>
          <w:tcPr>
            <w:tcW w:w="1009" w:type="dxa"/>
          </w:tcPr>
          <w:p w14:paraId="55277084"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strongly agree</w:t>
            </w:r>
          </w:p>
        </w:tc>
        <w:tc>
          <w:tcPr>
            <w:tcW w:w="879" w:type="dxa"/>
          </w:tcPr>
          <w:p w14:paraId="65146619"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don’t know</w:t>
            </w:r>
          </w:p>
        </w:tc>
        <w:tc>
          <w:tcPr>
            <w:tcW w:w="1874" w:type="dxa"/>
          </w:tcPr>
          <w:p w14:paraId="5A9DA75F"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Please explain your choice if you wish (optional)</w:t>
            </w:r>
          </w:p>
        </w:tc>
      </w:tr>
      <w:tr w:rsidR="00FB4CBE" w:rsidRPr="00711466" w14:paraId="450B6557" w14:textId="77777777" w:rsidTr="00924D04">
        <w:tc>
          <w:tcPr>
            <w:tcW w:w="2746" w:type="dxa"/>
          </w:tcPr>
          <w:p w14:paraId="1B935384"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19. Children’s toy manufacturers should not target their products specifically to either boys or girls.</w:t>
            </w:r>
          </w:p>
          <w:p w14:paraId="7DF7BF7F"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1763840832"/>
            <w14:checkbox>
              <w14:checked w14:val="0"/>
              <w14:checkedState w14:val="2612" w14:font="MS Gothic"/>
              <w14:uncheckedState w14:val="2610" w14:font="MS Gothic"/>
            </w14:checkbox>
          </w:sdtPr>
          <w:sdtEndPr/>
          <w:sdtContent>
            <w:tc>
              <w:tcPr>
                <w:tcW w:w="984" w:type="dxa"/>
              </w:tcPr>
              <w:p w14:paraId="247A7575"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75969715"/>
            <w14:checkbox>
              <w14:checked w14:val="0"/>
              <w14:checkedState w14:val="2612" w14:font="MS Gothic"/>
              <w14:uncheckedState w14:val="2610" w14:font="MS Gothic"/>
            </w14:checkbox>
          </w:sdtPr>
          <w:sdtEndPr/>
          <w:sdtContent>
            <w:tc>
              <w:tcPr>
                <w:tcW w:w="1047" w:type="dxa"/>
              </w:tcPr>
              <w:p w14:paraId="08F8C8F9"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0679961"/>
            <w14:checkbox>
              <w14:checked w14:val="0"/>
              <w14:checkedState w14:val="2612" w14:font="MS Gothic"/>
              <w14:uncheckedState w14:val="2610" w14:font="MS Gothic"/>
            </w14:checkbox>
          </w:sdtPr>
          <w:sdtEndPr/>
          <w:sdtContent>
            <w:tc>
              <w:tcPr>
                <w:tcW w:w="1047" w:type="dxa"/>
              </w:tcPr>
              <w:p w14:paraId="4B42A62A"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66191960"/>
            <w14:checkbox>
              <w14:checked w14:val="0"/>
              <w14:checkedState w14:val="2612" w14:font="MS Gothic"/>
              <w14:uncheckedState w14:val="2610" w14:font="MS Gothic"/>
            </w14:checkbox>
          </w:sdtPr>
          <w:sdtEndPr/>
          <w:sdtContent>
            <w:tc>
              <w:tcPr>
                <w:tcW w:w="904" w:type="dxa"/>
              </w:tcPr>
              <w:p w14:paraId="56ED6B74"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935343250"/>
            <w14:checkbox>
              <w14:checked w14:val="0"/>
              <w14:checkedState w14:val="2612" w14:font="MS Gothic"/>
              <w14:uncheckedState w14:val="2610" w14:font="MS Gothic"/>
            </w14:checkbox>
          </w:sdtPr>
          <w:sdtEndPr/>
          <w:sdtContent>
            <w:tc>
              <w:tcPr>
                <w:tcW w:w="1009" w:type="dxa"/>
              </w:tcPr>
              <w:p w14:paraId="6D4024F1"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260272666"/>
            <w14:checkbox>
              <w14:checked w14:val="0"/>
              <w14:checkedState w14:val="2612" w14:font="MS Gothic"/>
              <w14:uncheckedState w14:val="2610" w14:font="MS Gothic"/>
            </w14:checkbox>
          </w:sdtPr>
          <w:sdtEndPr/>
          <w:sdtContent>
            <w:tc>
              <w:tcPr>
                <w:tcW w:w="879" w:type="dxa"/>
              </w:tcPr>
              <w:p w14:paraId="50D62FA8"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43EF0E7B" w14:textId="77777777" w:rsidR="00FB4CBE" w:rsidRPr="00711466" w:rsidRDefault="00FB4CBE" w:rsidP="007817C5">
            <w:pPr>
              <w:spacing w:line="480" w:lineRule="auto"/>
              <w:rPr>
                <w:rFonts w:ascii="Garamond" w:hAnsi="Garamond"/>
                <w:sz w:val="20"/>
                <w:szCs w:val="20"/>
              </w:rPr>
            </w:pPr>
          </w:p>
        </w:tc>
      </w:tr>
      <w:tr w:rsidR="00FB4CBE" w:rsidRPr="00711466" w14:paraId="62A36B2B" w14:textId="77777777" w:rsidTr="00924D04">
        <w:tc>
          <w:tcPr>
            <w:tcW w:w="2746" w:type="dxa"/>
          </w:tcPr>
          <w:p w14:paraId="613BA095"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20. Product manufacturers, in general, should be able to identify their products with a specific gender.</w:t>
            </w:r>
          </w:p>
          <w:p w14:paraId="478C5623"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1273707090"/>
            <w14:checkbox>
              <w14:checked w14:val="0"/>
              <w14:checkedState w14:val="2612" w14:font="MS Gothic"/>
              <w14:uncheckedState w14:val="2610" w14:font="MS Gothic"/>
            </w14:checkbox>
          </w:sdtPr>
          <w:sdtEndPr/>
          <w:sdtContent>
            <w:tc>
              <w:tcPr>
                <w:tcW w:w="984" w:type="dxa"/>
              </w:tcPr>
              <w:p w14:paraId="6DD146AB"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365568170"/>
            <w14:checkbox>
              <w14:checked w14:val="0"/>
              <w14:checkedState w14:val="2612" w14:font="MS Gothic"/>
              <w14:uncheckedState w14:val="2610" w14:font="MS Gothic"/>
            </w14:checkbox>
          </w:sdtPr>
          <w:sdtEndPr/>
          <w:sdtContent>
            <w:tc>
              <w:tcPr>
                <w:tcW w:w="1047" w:type="dxa"/>
              </w:tcPr>
              <w:p w14:paraId="1090F2AE"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682785197"/>
            <w14:checkbox>
              <w14:checked w14:val="0"/>
              <w14:checkedState w14:val="2612" w14:font="MS Gothic"/>
              <w14:uncheckedState w14:val="2610" w14:font="MS Gothic"/>
            </w14:checkbox>
          </w:sdtPr>
          <w:sdtEndPr/>
          <w:sdtContent>
            <w:tc>
              <w:tcPr>
                <w:tcW w:w="1047" w:type="dxa"/>
              </w:tcPr>
              <w:p w14:paraId="23BAA7B3"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637254888"/>
            <w14:checkbox>
              <w14:checked w14:val="0"/>
              <w14:checkedState w14:val="2612" w14:font="MS Gothic"/>
              <w14:uncheckedState w14:val="2610" w14:font="MS Gothic"/>
            </w14:checkbox>
          </w:sdtPr>
          <w:sdtEndPr/>
          <w:sdtContent>
            <w:tc>
              <w:tcPr>
                <w:tcW w:w="904" w:type="dxa"/>
              </w:tcPr>
              <w:p w14:paraId="4AC03121"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489948013"/>
            <w14:checkbox>
              <w14:checked w14:val="0"/>
              <w14:checkedState w14:val="2612" w14:font="MS Gothic"/>
              <w14:uncheckedState w14:val="2610" w14:font="MS Gothic"/>
            </w14:checkbox>
          </w:sdtPr>
          <w:sdtEndPr/>
          <w:sdtContent>
            <w:tc>
              <w:tcPr>
                <w:tcW w:w="1009" w:type="dxa"/>
              </w:tcPr>
              <w:p w14:paraId="4A29942E"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306361797"/>
            <w14:checkbox>
              <w14:checked w14:val="0"/>
              <w14:checkedState w14:val="2612" w14:font="MS Gothic"/>
              <w14:uncheckedState w14:val="2610" w14:font="MS Gothic"/>
            </w14:checkbox>
          </w:sdtPr>
          <w:sdtEndPr/>
          <w:sdtContent>
            <w:tc>
              <w:tcPr>
                <w:tcW w:w="879" w:type="dxa"/>
              </w:tcPr>
              <w:p w14:paraId="382696B5"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3B706A1B" w14:textId="77777777" w:rsidR="00FB4CBE" w:rsidRPr="00711466" w:rsidRDefault="00FB4CBE" w:rsidP="007817C5">
            <w:pPr>
              <w:spacing w:line="480" w:lineRule="auto"/>
              <w:rPr>
                <w:rFonts w:ascii="Garamond" w:hAnsi="Garamond"/>
                <w:sz w:val="20"/>
                <w:szCs w:val="20"/>
              </w:rPr>
            </w:pPr>
          </w:p>
        </w:tc>
      </w:tr>
      <w:tr w:rsidR="00FB4CBE" w:rsidRPr="00711466" w14:paraId="5AA98E94" w14:textId="77777777" w:rsidTr="00924D04">
        <w:tc>
          <w:tcPr>
            <w:tcW w:w="2746" w:type="dxa"/>
          </w:tcPr>
          <w:p w14:paraId="325336E6"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21. Casting directors in the arts (e.g. television, dance) should be allowed to treat the gender of the auditioning person as relevant.</w:t>
            </w:r>
          </w:p>
          <w:p w14:paraId="3D6DED12"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1709409388"/>
            <w14:checkbox>
              <w14:checked w14:val="0"/>
              <w14:checkedState w14:val="2612" w14:font="MS Gothic"/>
              <w14:uncheckedState w14:val="2610" w14:font="MS Gothic"/>
            </w14:checkbox>
          </w:sdtPr>
          <w:sdtEndPr/>
          <w:sdtContent>
            <w:tc>
              <w:tcPr>
                <w:tcW w:w="984" w:type="dxa"/>
              </w:tcPr>
              <w:p w14:paraId="3D2CAB5F"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056979911"/>
            <w14:checkbox>
              <w14:checked w14:val="0"/>
              <w14:checkedState w14:val="2612" w14:font="MS Gothic"/>
              <w14:uncheckedState w14:val="2610" w14:font="MS Gothic"/>
            </w14:checkbox>
          </w:sdtPr>
          <w:sdtEndPr/>
          <w:sdtContent>
            <w:tc>
              <w:tcPr>
                <w:tcW w:w="1047" w:type="dxa"/>
              </w:tcPr>
              <w:p w14:paraId="75B74190"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570796749"/>
            <w14:checkbox>
              <w14:checked w14:val="0"/>
              <w14:checkedState w14:val="2612" w14:font="MS Gothic"/>
              <w14:uncheckedState w14:val="2610" w14:font="MS Gothic"/>
            </w14:checkbox>
          </w:sdtPr>
          <w:sdtEndPr/>
          <w:sdtContent>
            <w:tc>
              <w:tcPr>
                <w:tcW w:w="1047" w:type="dxa"/>
              </w:tcPr>
              <w:p w14:paraId="125B1A4A"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656224195"/>
            <w14:checkbox>
              <w14:checked w14:val="0"/>
              <w14:checkedState w14:val="2612" w14:font="MS Gothic"/>
              <w14:uncheckedState w14:val="2610" w14:font="MS Gothic"/>
            </w14:checkbox>
          </w:sdtPr>
          <w:sdtEndPr/>
          <w:sdtContent>
            <w:tc>
              <w:tcPr>
                <w:tcW w:w="904" w:type="dxa"/>
              </w:tcPr>
              <w:p w14:paraId="4C0C4ECA"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699509129"/>
            <w14:checkbox>
              <w14:checked w14:val="0"/>
              <w14:checkedState w14:val="2612" w14:font="MS Gothic"/>
              <w14:uncheckedState w14:val="2610" w14:font="MS Gothic"/>
            </w14:checkbox>
          </w:sdtPr>
          <w:sdtEndPr/>
          <w:sdtContent>
            <w:tc>
              <w:tcPr>
                <w:tcW w:w="1009" w:type="dxa"/>
              </w:tcPr>
              <w:p w14:paraId="0F378748"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645536960"/>
            <w14:checkbox>
              <w14:checked w14:val="0"/>
              <w14:checkedState w14:val="2612" w14:font="MS Gothic"/>
              <w14:uncheckedState w14:val="2610" w14:font="MS Gothic"/>
            </w14:checkbox>
          </w:sdtPr>
          <w:sdtEndPr/>
          <w:sdtContent>
            <w:tc>
              <w:tcPr>
                <w:tcW w:w="879" w:type="dxa"/>
              </w:tcPr>
              <w:p w14:paraId="604D9E36"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1CBB5B48" w14:textId="77777777" w:rsidR="00FB4CBE" w:rsidRPr="00711466" w:rsidRDefault="00FB4CBE" w:rsidP="007817C5">
            <w:pPr>
              <w:spacing w:line="480" w:lineRule="auto"/>
              <w:rPr>
                <w:rFonts w:ascii="Garamond" w:hAnsi="Garamond"/>
                <w:sz w:val="20"/>
                <w:szCs w:val="20"/>
              </w:rPr>
            </w:pPr>
          </w:p>
        </w:tc>
      </w:tr>
      <w:tr w:rsidR="00FB4CBE" w:rsidRPr="00711466" w14:paraId="3C3C49C0" w14:textId="77777777" w:rsidTr="00924D04">
        <w:tc>
          <w:tcPr>
            <w:tcW w:w="2746" w:type="dxa"/>
          </w:tcPr>
          <w:p w14:paraId="35CFB129"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 xml:space="preserve">22. The disappearance of gender differences would make life less interesting. </w:t>
            </w:r>
          </w:p>
          <w:p w14:paraId="7BCC5339"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795906798"/>
            <w14:checkbox>
              <w14:checked w14:val="0"/>
              <w14:checkedState w14:val="2612" w14:font="MS Gothic"/>
              <w14:uncheckedState w14:val="2610" w14:font="MS Gothic"/>
            </w14:checkbox>
          </w:sdtPr>
          <w:sdtEndPr/>
          <w:sdtContent>
            <w:tc>
              <w:tcPr>
                <w:tcW w:w="984" w:type="dxa"/>
              </w:tcPr>
              <w:p w14:paraId="68A1B009"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528094827"/>
            <w14:checkbox>
              <w14:checked w14:val="0"/>
              <w14:checkedState w14:val="2612" w14:font="MS Gothic"/>
              <w14:uncheckedState w14:val="2610" w14:font="MS Gothic"/>
            </w14:checkbox>
          </w:sdtPr>
          <w:sdtEndPr/>
          <w:sdtContent>
            <w:tc>
              <w:tcPr>
                <w:tcW w:w="1047" w:type="dxa"/>
              </w:tcPr>
              <w:p w14:paraId="1DEB2CB4"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750505093"/>
            <w14:checkbox>
              <w14:checked w14:val="0"/>
              <w14:checkedState w14:val="2612" w14:font="MS Gothic"/>
              <w14:uncheckedState w14:val="2610" w14:font="MS Gothic"/>
            </w14:checkbox>
          </w:sdtPr>
          <w:sdtEndPr/>
          <w:sdtContent>
            <w:tc>
              <w:tcPr>
                <w:tcW w:w="1047" w:type="dxa"/>
              </w:tcPr>
              <w:p w14:paraId="621EAA4A"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453982666"/>
            <w14:checkbox>
              <w14:checked w14:val="0"/>
              <w14:checkedState w14:val="2612" w14:font="MS Gothic"/>
              <w14:uncheckedState w14:val="2610" w14:font="MS Gothic"/>
            </w14:checkbox>
          </w:sdtPr>
          <w:sdtEndPr/>
          <w:sdtContent>
            <w:tc>
              <w:tcPr>
                <w:tcW w:w="904" w:type="dxa"/>
              </w:tcPr>
              <w:p w14:paraId="4D77BBDD"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362124838"/>
            <w14:checkbox>
              <w14:checked w14:val="0"/>
              <w14:checkedState w14:val="2612" w14:font="MS Gothic"/>
              <w14:uncheckedState w14:val="2610" w14:font="MS Gothic"/>
            </w14:checkbox>
          </w:sdtPr>
          <w:sdtEndPr/>
          <w:sdtContent>
            <w:tc>
              <w:tcPr>
                <w:tcW w:w="1009" w:type="dxa"/>
              </w:tcPr>
              <w:p w14:paraId="056EE51B"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773168930"/>
            <w14:checkbox>
              <w14:checked w14:val="0"/>
              <w14:checkedState w14:val="2612" w14:font="MS Gothic"/>
              <w14:uncheckedState w14:val="2610" w14:font="MS Gothic"/>
            </w14:checkbox>
          </w:sdtPr>
          <w:sdtEndPr/>
          <w:sdtContent>
            <w:tc>
              <w:tcPr>
                <w:tcW w:w="879" w:type="dxa"/>
              </w:tcPr>
              <w:p w14:paraId="0A57EBCB"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69FD79F3" w14:textId="77777777" w:rsidR="00FB4CBE" w:rsidRPr="00711466" w:rsidRDefault="00FB4CBE" w:rsidP="007817C5">
            <w:pPr>
              <w:spacing w:line="480" w:lineRule="auto"/>
              <w:rPr>
                <w:rFonts w:ascii="Garamond" w:hAnsi="Garamond"/>
                <w:sz w:val="20"/>
                <w:szCs w:val="20"/>
              </w:rPr>
            </w:pPr>
          </w:p>
        </w:tc>
      </w:tr>
    </w:tbl>
    <w:p w14:paraId="67E15646" w14:textId="77777777" w:rsidR="00FB4CBE" w:rsidRPr="00711466" w:rsidRDefault="00FB4CBE" w:rsidP="007817C5">
      <w:pPr>
        <w:spacing w:line="480" w:lineRule="auto"/>
        <w:rPr>
          <w:rFonts w:ascii="Garamond" w:hAnsi="Garamond"/>
        </w:rPr>
      </w:pPr>
    </w:p>
    <w:p w14:paraId="6D0938B4" w14:textId="77777777" w:rsidR="00E42257" w:rsidRDefault="00E42257">
      <w:pPr>
        <w:rPr>
          <w:rFonts w:ascii="Garamond" w:hAnsi="Garamond"/>
        </w:rPr>
      </w:pPr>
      <w:r>
        <w:rPr>
          <w:rFonts w:ascii="Garamond" w:hAnsi="Garamond"/>
        </w:rPr>
        <w:br w:type="page"/>
      </w:r>
    </w:p>
    <w:p w14:paraId="4AB7A60D" w14:textId="44F7AF34" w:rsidR="00FB4CBE" w:rsidRPr="00711466" w:rsidRDefault="00FB4CBE" w:rsidP="007817C5">
      <w:pPr>
        <w:spacing w:line="480" w:lineRule="auto"/>
        <w:rPr>
          <w:rFonts w:ascii="Garamond" w:hAnsi="Garamond"/>
          <w:b/>
          <w:sz w:val="20"/>
          <w:szCs w:val="20"/>
        </w:rPr>
      </w:pPr>
      <w:r w:rsidRPr="00711466">
        <w:rPr>
          <w:rFonts w:ascii="Garamond" w:hAnsi="Garamond"/>
        </w:rPr>
        <w:lastRenderedPageBreak/>
        <w:t xml:space="preserve">29. What factors contribute to my gender? </w:t>
      </w:r>
      <w:r w:rsidRPr="00711466">
        <w:rPr>
          <w:rFonts w:ascii="Garamond" w:hAnsi="Garamond"/>
          <w:sz w:val="20"/>
          <w:szCs w:val="20"/>
        </w:rPr>
        <w:t xml:space="preserve">(Please tick all that apply). </w:t>
      </w:r>
      <w:r w:rsidRPr="00711466">
        <w:rPr>
          <w:rFonts w:ascii="Garamond" w:hAnsi="Garamond"/>
          <w:b/>
          <w:sz w:val="20"/>
          <w:szCs w:val="20"/>
        </w:rPr>
        <w:t>*required</w:t>
      </w:r>
    </w:p>
    <w:p w14:paraId="026A2CC6" w14:textId="0EFC7340" w:rsidR="00FB4CBE" w:rsidRPr="00711466" w:rsidRDefault="00FB4CBE" w:rsidP="007817C5">
      <w:pPr>
        <w:spacing w:line="480" w:lineRule="auto"/>
        <w:rPr>
          <w:rFonts w:ascii="Garamond" w:hAnsi="Garamond"/>
        </w:rPr>
      </w:pPr>
      <w:bookmarkStart w:id="1" w:name="_Hlk527412643"/>
      <w:r w:rsidRPr="00711466">
        <w:rPr>
          <w:rFonts w:ascii="Garamond" w:hAnsi="Garamond"/>
        </w:rPr>
        <w:t>my biological sex</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2104016872"/>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3E44588F" w14:textId="77777777" w:rsidR="00FB4CBE" w:rsidRPr="00711466" w:rsidRDefault="00FB4CBE" w:rsidP="007817C5">
      <w:pPr>
        <w:spacing w:line="480" w:lineRule="auto"/>
        <w:rPr>
          <w:rFonts w:ascii="Garamond" w:hAnsi="Garamond"/>
        </w:rPr>
      </w:pPr>
      <w:r w:rsidRPr="00711466">
        <w:rPr>
          <w:rFonts w:ascii="Garamond" w:hAnsi="Garamond"/>
        </w:rPr>
        <w:t>my psychological sex/gender</w:t>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007249670"/>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5F063B5E" w14:textId="03CD759A" w:rsidR="00FB4CBE" w:rsidRPr="00711466" w:rsidRDefault="00FB4CBE" w:rsidP="007817C5">
      <w:pPr>
        <w:spacing w:line="480" w:lineRule="auto"/>
        <w:rPr>
          <w:rFonts w:ascii="Garamond" w:hAnsi="Garamond"/>
        </w:rPr>
      </w:pPr>
      <w:r w:rsidRPr="00711466">
        <w:rPr>
          <w:rFonts w:ascii="Garamond" w:hAnsi="Garamond"/>
        </w:rPr>
        <w:t>how others refer to and treat me</w:t>
      </w:r>
      <w:r w:rsidRPr="00711466">
        <w:rPr>
          <w:rFonts w:ascii="Garamond" w:hAnsi="Garamond"/>
        </w:rPr>
        <w:tab/>
      </w:r>
      <w:r w:rsidRPr="00711466">
        <w:rPr>
          <w:rFonts w:ascii="Garamond" w:hAnsi="Garamond"/>
        </w:rPr>
        <w:tab/>
      </w:r>
      <w:sdt>
        <w:sdtPr>
          <w:rPr>
            <w:rFonts w:ascii="Garamond" w:hAnsi="Garamond"/>
          </w:rPr>
          <w:id w:val="1877580552"/>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0D2078B1" w14:textId="77777777" w:rsidR="00FB4CBE" w:rsidRPr="00711466" w:rsidRDefault="00FB4CBE" w:rsidP="007817C5">
      <w:pPr>
        <w:spacing w:line="480" w:lineRule="auto"/>
        <w:rPr>
          <w:rFonts w:ascii="Garamond" w:hAnsi="Garamond"/>
        </w:rPr>
      </w:pPr>
      <w:r w:rsidRPr="00711466">
        <w:rPr>
          <w:rFonts w:ascii="Garamond" w:hAnsi="Garamond"/>
        </w:rPr>
        <w:t>my location within a social gender structure</w:t>
      </w:r>
      <w:r w:rsidRPr="00711466">
        <w:rPr>
          <w:rFonts w:ascii="Garamond" w:hAnsi="Garamond"/>
        </w:rPr>
        <w:tab/>
      </w:r>
      <w:sdt>
        <w:sdtPr>
          <w:rPr>
            <w:rFonts w:ascii="Garamond" w:hAnsi="Garamond"/>
          </w:rPr>
          <w:id w:val="-723828948"/>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31C2D539" w14:textId="77777777" w:rsidR="00FB4CBE" w:rsidRPr="00711466" w:rsidRDefault="00FB4CBE" w:rsidP="007817C5">
      <w:pPr>
        <w:spacing w:line="480" w:lineRule="auto"/>
        <w:rPr>
          <w:rFonts w:ascii="Garamond" w:hAnsi="Garamond"/>
        </w:rPr>
      </w:pPr>
      <w:r w:rsidRPr="00711466">
        <w:rPr>
          <w:rFonts w:ascii="Garamond" w:hAnsi="Garamond"/>
        </w:rPr>
        <w:t>my appearance</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045449694"/>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1A7ACB05" w14:textId="3998C154" w:rsidR="00FB4CBE" w:rsidRPr="00711466" w:rsidRDefault="00FB4CBE" w:rsidP="007817C5">
      <w:pPr>
        <w:spacing w:line="480" w:lineRule="auto"/>
        <w:rPr>
          <w:rFonts w:ascii="Garamond" w:hAnsi="Garamond"/>
        </w:rPr>
      </w:pPr>
      <w:r w:rsidRPr="00711466">
        <w:rPr>
          <w:rFonts w:ascii="Garamond" w:hAnsi="Garamond"/>
        </w:rPr>
        <w:t>how I define myself</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531112365"/>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73CB3416" w14:textId="77777777" w:rsidR="00FB4CBE" w:rsidRPr="00711466" w:rsidRDefault="00FB4CBE" w:rsidP="007817C5">
      <w:pPr>
        <w:spacing w:line="480" w:lineRule="auto"/>
        <w:rPr>
          <w:rFonts w:ascii="Garamond" w:hAnsi="Garamond"/>
        </w:rPr>
      </w:pPr>
      <w:r w:rsidRPr="00711466">
        <w:rPr>
          <w:rFonts w:ascii="Garamond" w:hAnsi="Garamond"/>
        </w:rPr>
        <w:t>my behaviour</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2013949055"/>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559A35D0" w14:textId="77777777" w:rsidR="00FB4CBE" w:rsidRPr="00711466" w:rsidRDefault="00FB4CBE" w:rsidP="007817C5">
      <w:pPr>
        <w:spacing w:line="480" w:lineRule="auto"/>
        <w:rPr>
          <w:rFonts w:ascii="Garamond" w:hAnsi="Garamond"/>
        </w:rPr>
      </w:pPr>
      <w:r w:rsidRPr="00711466">
        <w:rPr>
          <w:rFonts w:ascii="Garamond" w:hAnsi="Garamond"/>
        </w:rPr>
        <w:t>my likes and dislikes</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497111640"/>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180F564A" w14:textId="77777777" w:rsidR="00FB4CBE" w:rsidRPr="00711466" w:rsidRDefault="00FB4CBE" w:rsidP="007817C5">
      <w:pPr>
        <w:spacing w:line="480" w:lineRule="auto"/>
        <w:rPr>
          <w:rFonts w:ascii="Garamond" w:hAnsi="Garamond"/>
        </w:rPr>
      </w:pPr>
      <w:r w:rsidRPr="00711466">
        <w:rPr>
          <w:rFonts w:ascii="Garamond" w:hAnsi="Garamond"/>
        </w:rPr>
        <w:t>the shape of my body</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548345807"/>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1F6E13AD" w14:textId="77777777" w:rsidR="00FB4CBE" w:rsidRPr="00711466" w:rsidRDefault="00FB4CBE" w:rsidP="007817C5">
      <w:pPr>
        <w:spacing w:line="480" w:lineRule="auto"/>
        <w:rPr>
          <w:rFonts w:ascii="Garamond" w:hAnsi="Garamond"/>
        </w:rPr>
      </w:pPr>
      <w:r w:rsidRPr="00711466">
        <w:rPr>
          <w:rFonts w:ascii="Garamond" w:hAnsi="Garamond"/>
        </w:rPr>
        <w:t>other (please specify)</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510518492"/>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5CF58F90" w14:textId="56E283CC" w:rsidR="00FB4CBE" w:rsidRPr="00711466" w:rsidRDefault="00FB4CBE" w:rsidP="007817C5">
      <w:pPr>
        <w:pStyle w:val="ListParagraph"/>
        <w:numPr>
          <w:ilvl w:val="0"/>
          <w:numId w:val="27"/>
        </w:numPr>
        <w:spacing w:after="160" w:line="480" w:lineRule="auto"/>
        <w:rPr>
          <w:rFonts w:ascii="Garamond" w:hAnsi="Garamond"/>
        </w:rPr>
      </w:pPr>
      <w:r w:rsidRPr="00711466">
        <w:rPr>
          <w:rFonts w:ascii="Garamond" w:hAnsi="Garamond"/>
        </w:rPr>
        <w:t xml:space="preserve">If you selected Other, please specify: </w:t>
      </w:r>
      <w:r w:rsidRPr="00711466">
        <w:rPr>
          <w:rFonts w:ascii="Garamond" w:hAnsi="Garamond"/>
          <w:sz w:val="20"/>
          <w:szCs w:val="20"/>
        </w:rPr>
        <w:t>(Required if other)</w:t>
      </w:r>
    </w:p>
    <w:p w14:paraId="50E52E86" w14:textId="77AF696C" w:rsidR="00FB4CBE" w:rsidRPr="00711466" w:rsidRDefault="00FB4CBE" w:rsidP="007817C5">
      <w:pPr>
        <w:tabs>
          <w:tab w:val="left" w:pos="1296"/>
        </w:tabs>
        <w:spacing w:line="480" w:lineRule="auto"/>
        <w:rPr>
          <w:rFonts w:ascii="Garamond" w:hAnsi="Garamond"/>
        </w:rPr>
      </w:pPr>
      <w:r w:rsidRPr="00711466">
        <w:rPr>
          <w:rFonts w:ascii="Garamond" w:hAnsi="Garamond"/>
        </w:rPr>
        <w:tab/>
      </w:r>
      <w:bookmarkEnd w:id="1"/>
    </w:p>
    <w:p w14:paraId="223728AA" w14:textId="77777777" w:rsidR="00E42257" w:rsidRDefault="00E42257">
      <w:pPr>
        <w:rPr>
          <w:rFonts w:ascii="Garamond" w:hAnsi="Garamond"/>
        </w:rPr>
      </w:pPr>
      <w:r>
        <w:rPr>
          <w:rFonts w:ascii="Garamond" w:hAnsi="Garamond"/>
        </w:rPr>
        <w:br w:type="page"/>
      </w:r>
    </w:p>
    <w:p w14:paraId="0336B90E" w14:textId="7D041F71" w:rsidR="00FB4CBE" w:rsidRPr="00711466" w:rsidRDefault="00FB4CBE" w:rsidP="007817C5">
      <w:pPr>
        <w:spacing w:line="480" w:lineRule="auto"/>
        <w:rPr>
          <w:rFonts w:ascii="Garamond" w:hAnsi="Garamond"/>
          <w:b/>
          <w:sz w:val="20"/>
          <w:szCs w:val="20"/>
        </w:rPr>
      </w:pPr>
      <w:r w:rsidRPr="00711466">
        <w:rPr>
          <w:rFonts w:ascii="Garamond" w:hAnsi="Garamond"/>
        </w:rPr>
        <w:lastRenderedPageBreak/>
        <w:t xml:space="preserve">30. What factors do you think other people use when deciding what your gender is? </w:t>
      </w:r>
      <w:r w:rsidRPr="00711466">
        <w:rPr>
          <w:rFonts w:ascii="Garamond" w:hAnsi="Garamond"/>
          <w:sz w:val="20"/>
          <w:szCs w:val="20"/>
        </w:rPr>
        <w:t xml:space="preserve">(Please tick all that apply) </w:t>
      </w:r>
      <w:r w:rsidRPr="00711466">
        <w:rPr>
          <w:rFonts w:ascii="Garamond" w:hAnsi="Garamond"/>
          <w:b/>
          <w:sz w:val="20"/>
          <w:szCs w:val="20"/>
        </w:rPr>
        <w:t>*required</w:t>
      </w:r>
    </w:p>
    <w:p w14:paraId="6565F08D" w14:textId="0D153745" w:rsidR="00FB4CBE" w:rsidRPr="00711466" w:rsidRDefault="00FB4CBE" w:rsidP="007817C5">
      <w:pPr>
        <w:spacing w:line="480" w:lineRule="auto"/>
        <w:rPr>
          <w:rFonts w:ascii="Garamond" w:hAnsi="Garamond"/>
        </w:rPr>
      </w:pPr>
      <w:r w:rsidRPr="00711466">
        <w:rPr>
          <w:rFonts w:ascii="Garamond" w:hAnsi="Garamond"/>
        </w:rPr>
        <w:t>my biological sex</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466091533"/>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12CA4059" w14:textId="77777777" w:rsidR="00FB4CBE" w:rsidRPr="00711466" w:rsidRDefault="00FB4CBE" w:rsidP="007817C5">
      <w:pPr>
        <w:spacing w:line="480" w:lineRule="auto"/>
        <w:rPr>
          <w:rFonts w:ascii="Garamond" w:hAnsi="Garamond"/>
        </w:rPr>
      </w:pPr>
      <w:r w:rsidRPr="00711466">
        <w:rPr>
          <w:rFonts w:ascii="Garamond" w:hAnsi="Garamond"/>
        </w:rPr>
        <w:t>my psychological sex/gender</w:t>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201388884"/>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741348C2" w14:textId="0EACE71D" w:rsidR="00FB4CBE" w:rsidRPr="00711466" w:rsidRDefault="00FB4CBE" w:rsidP="007817C5">
      <w:pPr>
        <w:spacing w:line="480" w:lineRule="auto"/>
        <w:rPr>
          <w:rFonts w:ascii="Garamond" w:hAnsi="Garamond"/>
        </w:rPr>
      </w:pPr>
      <w:r w:rsidRPr="00711466">
        <w:rPr>
          <w:rFonts w:ascii="Garamond" w:hAnsi="Garamond"/>
        </w:rPr>
        <w:t>how others refer to and treat me</w:t>
      </w:r>
      <w:r w:rsidRPr="00711466">
        <w:rPr>
          <w:rFonts w:ascii="Garamond" w:hAnsi="Garamond"/>
        </w:rPr>
        <w:tab/>
      </w:r>
      <w:r w:rsidRPr="00711466">
        <w:rPr>
          <w:rFonts w:ascii="Garamond" w:hAnsi="Garamond"/>
        </w:rPr>
        <w:tab/>
      </w:r>
      <w:sdt>
        <w:sdtPr>
          <w:rPr>
            <w:rFonts w:ascii="Garamond" w:hAnsi="Garamond"/>
          </w:rPr>
          <w:id w:val="20142313"/>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22DB1DAF" w14:textId="77777777" w:rsidR="00FB4CBE" w:rsidRPr="00711466" w:rsidRDefault="00FB4CBE" w:rsidP="007817C5">
      <w:pPr>
        <w:spacing w:line="480" w:lineRule="auto"/>
        <w:rPr>
          <w:rFonts w:ascii="Garamond" w:hAnsi="Garamond"/>
        </w:rPr>
      </w:pPr>
      <w:r w:rsidRPr="00711466">
        <w:rPr>
          <w:rFonts w:ascii="Garamond" w:hAnsi="Garamond"/>
        </w:rPr>
        <w:t>my location within a social gender structure</w:t>
      </w:r>
      <w:r w:rsidRPr="00711466">
        <w:rPr>
          <w:rFonts w:ascii="Garamond" w:hAnsi="Garamond"/>
        </w:rPr>
        <w:tab/>
      </w:r>
      <w:sdt>
        <w:sdtPr>
          <w:rPr>
            <w:rFonts w:ascii="Garamond" w:hAnsi="Garamond"/>
          </w:rPr>
          <w:id w:val="704216476"/>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4B0E88EE" w14:textId="77777777" w:rsidR="00FB4CBE" w:rsidRPr="00711466" w:rsidRDefault="00FB4CBE" w:rsidP="007817C5">
      <w:pPr>
        <w:spacing w:line="480" w:lineRule="auto"/>
        <w:rPr>
          <w:rFonts w:ascii="Garamond" w:hAnsi="Garamond"/>
        </w:rPr>
      </w:pPr>
      <w:r w:rsidRPr="00711466">
        <w:rPr>
          <w:rFonts w:ascii="Garamond" w:hAnsi="Garamond"/>
        </w:rPr>
        <w:t>my appearance</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391400625"/>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07A801CF" w14:textId="2C2ECE0B" w:rsidR="00FB4CBE" w:rsidRPr="00711466" w:rsidRDefault="00FB4CBE" w:rsidP="007817C5">
      <w:pPr>
        <w:spacing w:line="480" w:lineRule="auto"/>
        <w:rPr>
          <w:rFonts w:ascii="Garamond" w:hAnsi="Garamond"/>
        </w:rPr>
      </w:pPr>
      <w:r w:rsidRPr="00711466">
        <w:rPr>
          <w:rFonts w:ascii="Garamond" w:hAnsi="Garamond"/>
        </w:rPr>
        <w:t>how I define myself</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2052059638"/>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535A1287" w14:textId="77777777" w:rsidR="00FB4CBE" w:rsidRPr="00711466" w:rsidRDefault="00FB4CBE" w:rsidP="007817C5">
      <w:pPr>
        <w:spacing w:line="480" w:lineRule="auto"/>
        <w:rPr>
          <w:rFonts w:ascii="Garamond" w:hAnsi="Garamond"/>
        </w:rPr>
      </w:pPr>
      <w:r w:rsidRPr="00711466">
        <w:rPr>
          <w:rFonts w:ascii="Garamond" w:hAnsi="Garamond"/>
        </w:rPr>
        <w:t>my behaviour</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550382457"/>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4185A4F4" w14:textId="76F50C99" w:rsidR="00FB4CBE" w:rsidRPr="00711466" w:rsidRDefault="00FB4CBE" w:rsidP="007817C5">
      <w:pPr>
        <w:tabs>
          <w:tab w:val="left" w:pos="2592"/>
        </w:tabs>
        <w:spacing w:line="480" w:lineRule="auto"/>
        <w:rPr>
          <w:rFonts w:ascii="Garamond" w:hAnsi="Garamond"/>
        </w:rPr>
      </w:pPr>
      <w:r w:rsidRPr="00711466">
        <w:rPr>
          <w:rFonts w:ascii="Garamond" w:hAnsi="Garamond"/>
        </w:rPr>
        <w:t>my likes and dislikes</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685740025"/>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3F15EB4C" w14:textId="77777777" w:rsidR="00FB4CBE" w:rsidRPr="00711466" w:rsidRDefault="00FB4CBE" w:rsidP="007817C5">
      <w:pPr>
        <w:spacing w:line="480" w:lineRule="auto"/>
        <w:rPr>
          <w:rFonts w:ascii="Garamond" w:hAnsi="Garamond"/>
        </w:rPr>
      </w:pPr>
      <w:r w:rsidRPr="00711466">
        <w:rPr>
          <w:rFonts w:ascii="Garamond" w:hAnsi="Garamond"/>
        </w:rPr>
        <w:t>the shape of my body</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372223110"/>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46F0A776" w14:textId="77777777" w:rsidR="00FB4CBE" w:rsidRPr="00711466" w:rsidRDefault="00FB4CBE" w:rsidP="007817C5">
      <w:pPr>
        <w:spacing w:line="480" w:lineRule="auto"/>
        <w:rPr>
          <w:rFonts w:ascii="Garamond" w:hAnsi="Garamond"/>
        </w:rPr>
      </w:pPr>
      <w:r w:rsidRPr="00711466">
        <w:rPr>
          <w:rFonts w:ascii="Garamond" w:hAnsi="Garamond"/>
        </w:rPr>
        <w:t>other (please specify)</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2037308893"/>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19554671" w14:textId="65A34669" w:rsidR="00FB4CBE" w:rsidRPr="00711466" w:rsidRDefault="00FB4CBE" w:rsidP="007817C5">
      <w:pPr>
        <w:pStyle w:val="ListParagraph"/>
        <w:numPr>
          <w:ilvl w:val="0"/>
          <w:numId w:val="30"/>
        </w:numPr>
        <w:spacing w:after="160" w:line="480" w:lineRule="auto"/>
        <w:rPr>
          <w:rFonts w:ascii="Garamond" w:hAnsi="Garamond"/>
        </w:rPr>
      </w:pPr>
      <w:r w:rsidRPr="00711466">
        <w:rPr>
          <w:rFonts w:ascii="Garamond" w:hAnsi="Garamond"/>
        </w:rPr>
        <w:t xml:space="preserve">If you selected Other, please specify: </w:t>
      </w:r>
      <w:r w:rsidRPr="00711466">
        <w:rPr>
          <w:rFonts w:ascii="Garamond" w:hAnsi="Garamond"/>
          <w:sz w:val="20"/>
          <w:szCs w:val="20"/>
        </w:rPr>
        <w:t>(Required if other)</w:t>
      </w:r>
    </w:p>
    <w:p w14:paraId="6EB52FA6" w14:textId="5D6716CC" w:rsidR="00FB4CBE" w:rsidRPr="00711466" w:rsidRDefault="00FB4CBE" w:rsidP="007817C5">
      <w:pPr>
        <w:tabs>
          <w:tab w:val="left" w:pos="1296"/>
        </w:tabs>
        <w:spacing w:line="480" w:lineRule="auto"/>
        <w:rPr>
          <w:rFonts w:ascii="Garamond" w:hAnsi="Garamond"/>
        </w:rPr>
      </w:pPr>
      <w:r w:rsidRPr="00711466">
        <w:rPr>
          <w:rFonts w:ascii="Garamond" w:hAnsi="Garamond"/>
        </w:rPr>
        <w:tab/>
      </w:r>
    </w:p>
    <w:p w14:paraId="649ADFF5" w14:textId="77777777" w:rsidR="00E42257" w:rsidRDefault="00E42257">
      <w:pPr>
        <w:rPr>
          <w:rFonts w:ascii="Garamond" w:hAnsi="Garamond"/>
        </w:rPr>
      </w:pPr>
      <w:r>
        <w:rPr>
          <w:rFonts w:ascii="Garamond" w:hAnsi="Garamond"/>
        </w:rPr>
        <w:br w:type="page"/>
      </w:r>
    </w:p>
    <w:p w14:paraId="37F1F8E7" w14:textId="0AEDEC9C" w:rsidR="00FB4CBE" w:rsidRPr="00711466" w:rsidRDefault="00FB4CBE" w:rsidP="007817C5">
      <w:pPr>
        <w:spacing w:line="480" w:lineRule="auto"/>
        <w:rPr>
          <w:rFonts w:ascii="Garamond" w:hAnsi="Garamond"/>
          <w:sz w:val="20"/>
          <w:szCs w:val="20"/>
        </w:rPr>
      </w:pPr>
      <w:r w:rsidRPr="00711466">
        <w:rPr>
          <w:rFonts w:ascii="Garamond" w:hAnsi="Garamond"/>
        </w:rPr>
        <w:lastRenderedPageBreak/>
        <w:t xml:space="preserve">31. Have you had any positive experiences linked to your gender? </w:t>
      </w:r>
      <w:r w:rsidRPr="00711466">
        <w:rPr>
          <w:rFonts w:ascii="Garamond" w:hAnsi="Garamond"/>
          <w:sz w:val="20"/>
          <w:szCs w:val="20"/>
        </w:rPr>
        <w:t>Optional</w:t>
      </w:r>
    </w:p>
    <w:p w14:paraId="58E68AA9" w14:textId="77777777" w:rsidR="00FB4CBE" w:rsidRPr="00711466" w:rsidRDefault="00FB4CBE" w:rsidP="007817C5">
      <w:pPr>
        <w:spacing w:line="480" w:lineRule="auto"/>
        <w:rPr>
          <w:rFonts w:ascii="Garamond" w:hAnsi="Garamond"/>
        </w:rPr>
      </w:pPr>
      <w:bookmarkStart w:id="2" w:name="_Hlk527413122"/>
      <w:r w:rsidRPr="00711466">
        <w:rPr>
          <w:rFonts w:ascii="Garamond" w:hAnsi="Garamond"/>
        </w:rPr>
        <w:t>Yes</w:t>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915089674"/>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1F625FF2" w14:textId="77777777" w:rsidR="00FB4CBE" w:rsidRPr="00711466" w:rsidRDefault="00FB4CBE" w:rsidP="007817C5">
      <w:pPr>
        <w:spacing w:line="480" w:lineRule="auto"/>
        <w:rPr>
          <w:rFonts w:ascii="Garamond" w:hAnsi="Garamond"/>
        </w:rPr>
      </w:pPr>
      <w:r w:rsidRPr="00711466">
        <w:rPr>
          <w:rFonts w:ascii="Garamond" w:hAnsi="Garamond"/>
        </w:rPr>
        <w:t>No</w:t>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23712800"/>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679E4C99" w14:textId="3BF66FA1" w:rsidR="00FB4CBE" w:rsidRPr="00711466" w:rsidRDefault="00FB4CBE" w:rsidP="007817C5">
      <w:pPr>
        <w:spacing w:line="480" w:lineRule="auto"/>
        <w:rPr>
          <w:rFonts w:ascii="Garamond" w:hAnsi="Garamond"/>
        </w:rPr>
      </w:pPr>
      <w:r w:rsidRPr="00711466">
        <w:rPr>
          <w:rFonts w:ascii="Garamond" w:hAnsi="Garamond"/>
        </w:rPr>
        <w:t>Don’t know</w:t>
      </w:r>
      <w:r w:rsidRPr="00711466">
        <w:rPr>
          <w:rFonts w:ascii="Garamond" w:hAnsi="Garamond"/>
        </w:rPr>
        <w:tab/>
      </w:r>
      <w:r w:rsidRPr="00711466">
        <w:rPr>
          <w:rFonts w:ascii="Garamond" w:hAnsi="Garamond"/>
        </w:rPr>
        <w:tab/>
      </w:r>
      <w:sdt>
        <w:sdtPr>
          <w:rPr>
            <w:rFonts w:ascii="Garamond" w:hAnsi="Garamond"/>
          </w:rPr>
          <w:id w:val="1933321262"/>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3EED84FD" w14:textId="77777777" w:rsidR="00FB4CBE" w:rsidRPr="00711466" w:rsidRDefault="00FB4CBE" w:rsidP="007817C5">
      <w:pPr>
        <w:pStyle w:val="ListParagraph"/>
        <w:numPr>
          <w:ilvl w:val="0"/>
          <w:numId w:val="31"/>
        </w:numPr>
        <w:spacing w:after="160" w:line="480" w:lineRule="auto"/>
        <w:rPr>
          <w:rFonts w:ascii="Garamond" w:hAnsi="Garamond"/>
        </w:rPr>
      </w:pPr>
      <w:r w:rsidRPr="00711466">
        <w:rPr>
          <w:rFonts w:ascii="Garamond" w:hAnsi="Garamond"/>
        </w:rPr>
        <w:t xml:space="preserve">If yes, please describe. </w:t>
      </w:r>
      <w:r w:rsidRPr="00711466">
        <w:rPr>
          <w:rFonts w:ascii="Garamond" w:hAnsi="Garamond"/>
          <w:sz w:val="20"/>
          <w:szCs w:val="20"/>
        </w:rPr>
        <w:t>Optional</w:t>
      </w:r>
    </w:p>
    <w:bookmarkEnd w:id="2"/>
    <w:p w14:paraId="228646D1" w14:textId="77777777" w:rsidR="00FB4CBE" w:rsidRPr="00711466" w:rsidRDefault="00FB4CBE" w:rsidP="007817C5">
      <w:pPr>
        <w:spacing w:line="480" w:lineRule="auto"/>
        <w:rPr>
          <w:rFonts w:ascii="Garamond" w:hAnsi="Garamond"/>
        </w:rPr>
      </w:pPr>
    </w:p>
    <w:p w14:paraId="575C58E2" w14:textId="77777777" w:rsidR="00FB4CBE" w:rsidRPr="00711466" w:rsidRDefault="00FB4CBE" w:rsidP="007817C5">
      <w:pPr>
        <w:spacing w:line="480" w:lineRule="auto"/>
        <w:rPr>
          <w:rFonts w:ascii="Garamond" w:hAnsi="Garamond"/>
          <w:sz w:val="20"/>
          <w:szCs w:val="20"/>
        </w:rPr>
      </w:pPr>
      <w:r w:rsidRPr="00711466">
        <w:rPr>
          <w:rFonts w:ascii="Garamond" w:hAnsi="Garamond"/>
        </w:rPr>
        <w:t xml:space="preserve">32. Have you had any negative experiences linked to your gender? </w:t>
      </w:r>
      <w:r w:rsidRPr="00711466">
        <w:rPr>
          <w:rFonts w:ascii="Garamond" w:hAnsi="Garamond"/>
          <w:sz w:val="20"/>
          <w:szCs w:val="20"/>
        </w:rPr>
        <w:t>Optional</w:t>
      </w:r>
    </w:p>
    <w:p w14:paraId="0CCAC42D" w14:textId="77777777" w:rsidR="00FB4CBE" w:rsidRPr="00711466" w:rsidRDefault="00FB4CBE" w:rsidP="007817C5">
      <w:pPr>
        <w:spacing w:line="480" w:lineRule="auto"/>
        <w:rPr>
          <w:rFonts w:ascii="Garamond" w:hAnsi="Garamond"/>
        </w:rPr>
      </w:pPr>
      <w:r w:rsidRPr="00711466">
        <w:rPr>
          <w:rFonts w:ascii="Garamond" w:hAnsi="Garamond"/>
        </w:rPr>
        <w:t>Yes</w:t>
      </w:r>
      <w:r w:rsidRPr="00711466">
        <w:rPr>
          <w:rFonts w:ascii="Garamond" w:hAnsi="Garamond"/>
        </w:rPr>
        <w:tab/>
      </w:r>
      <w:r w:rsidRPr="00711466">
        <w:rPr>
          <w:rFonts w:ascii="Garamond" w:hAnsi="Garamond"/>
        </w:rPr>
        <w:tab/>
      </w:r>
      <w:sdt>
        <w:sdtPr>
          <w:rPr>
            <w:rFonts w:ascii="Garamond" w:hAnsi="Garamond"/>
          </w:rPr>
          <w:id w:val="957688677"/>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59D49F4E" w14:textId="77777777" w:rsidR="00FB4CBE" w:rsidRPr="00711466" w:rsidRDefault="00FB4CBE" w:rsidP="007817C5">
      <w:pPr>
        <w:spacing w:line="480" w:lineRule="auto"/>
        <w:rPr>
          <w:rFonts w:ascii="Garamond" w:hAnsi="Garamond"/>
        </w:rPr>
      </w:pPr>
      <w:r w:rsidRPr="00711466">
        <w:rPr>
          <w:rFonts w:ascii="Garamond" w:hAnsi="Garamond"/>
        </w:rPr>
        <w:t>No</w:t>
      </w:r>
      <w:r w:rsidRPr="00711466">
        <w:rPr>
          <w:rFonts w:ascii="Garamond" w:hAnsi="Garamond"/>
        </w:rPr>
        <w:tab/>
      </w:r>
      <w:r w:rsidRPr="00711466">
        <w:rPr>
          <w:rFonts w:ascii="Garamond" w:hAnsi="Garamond"/>
        </w:rPr>
        <w:tab/>
      </w:r>
      <w:sdt>
        <w:sdtPr>
          <w:rPr>
            <w:rFonts w:ascii="Garamond" w:hAnsi="Garamond"/>
          </w:rPr>
          <w:id w:val="431478394"/>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39B68A0E" w14:textId="78254A07" w:rsidR="00FB4CBE" w:rsidRPr="00711466" w:rsidRDefault="00FB4CBE" w:rsidP="007817C5">
      <w:pPr>
        <w:spacing w:line="480" w:lineRule="auto"/>
        <w:rPr>
          <w:rFonts w:ascii="Garamond" w:hAnsi="Garamond"/>
        </w:rPr>
      </w:pPr>
      <w:r w:rsidRPr="00711466">
        <w:rPr>
          <w:rFonts w:ascii="Garamond" w:hAnsi="Garamond"/>
        </w:rPr>
        <w:t>Don’t know</w:t>
      </w:r>
      <w:r w:rsidRPr="00711466">
        <w:rPr>
          <w:rFonts w:ascii="Garamond" w:hAnsi="Garamond"/>
        </w:rPr>
        <w:tab/>
      </w:r>
      <w:sdt>
        <w:sdtPr>
          <w:rPr>
            <w:rFonts w:ascii="Garamond" w:hAnsi="Garamond"/>
          </w:rPr>
          <w:id w:val="1845367578"/>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4B6EB890" w14:textId="4B74C17F" w:rsidR="00FB4CBE" w:rsidRPr="00711466" w:rsidRDefault="00FB4CBE" w:rsidP="007817C5">
      <w:pPr>
        <w:pStyle w:val="ListParagraph"/>
        <w:numPr>
          <w:ilvl w:val="0"/>
          <w:numId w:val="31"/>
        </w:numPr>
        <w:spacing w:after="160" w:line="480" w:lineRule="auto"/>
        <w:rPr>
          <w:rFonts w:ascii="Garamond" w:hAnsi="Garamond"/>
        </w:rPr>
      </w:pPr>
      <w:r w:rsidRPr="00711466">
        <w:rPr>
          <w:rFonts w:ascii="Garamond" w:hAnsi="Garamond"/>
        </w:rPr>
        <w:t xml:space="preserve">If yes, please describe. </w:t>
      </w:r>
      <w:r w:rsidRPr="00711466">
        <w:rPr>
          <w:rFonts w:ascii="Garamond" w:hAnsi="Garamond"/>
          <w:sz w:val="20"/>
          <w:szCs w:val="20"/>
        </w:rPr>
        <w:t>Optional</w:t>
      </w:r>
    </w:p>
    <w:p w14:paraId="71AB59DB" w14:textId="77777777" w:rsidR="00FB4CBE" w:rsidRPr="00711466" w:rsidRDefault="00FB4CBE" w:rsidP="007817C5">
      <w:pPr>
        <w:spacing w:line="480" w:lineRule="auto"/>
        <w:ind w:firstLine="720"/>
        <w:rPr>
          <w:rFonts w:ascii="Garamond" w:hAnsi="Garamond"/>
          <w:sz w:val="20"/>
          <w:szCs w:val="20"/>
        </w:rPr>
      </w:pPr>
    </w:p>
    <w:p w14:paraId="55A315D3" w14:textId="77777777" w:rsidR="00FB4CBE" w:rsidRPr="00711466" w:rsidRDefault="00FB4CBE" w:rsidP="007817C5">
      <w:pPr>
        <w:spacing w:line="480" w:lineRule="auto"/>
        <w:rPr>
          <w:rFonts w:ascii="Garamond" w:hAnsi="Garamond"/>
          <w:b/>
          <w:sz w:val="20"/>
          <w:szCs w:val="20"/>
        </w:rPr>
      </w:pPr>
      <w:r w:rsidRPr="00711466">
        <w:rPr>
          <w:rFonts w:ascii="Garamond" w:hAnsi="Garamond"/>
        </w:rPr>
        <w:t xml:space="preserve">33. Have your views on gender changed as a result of recent media coverage on gender and transgender issues? </w:t>
      </w:r>
      <w:r w:rsidRPr="00711466">
        <w:rPr>
          <w:rFonts w:ascii="Garamond" w:hAnsi="Garamond"/>
          <w:b/>
          <w:sz w:val="20"/>
          <w:szCs w:val="20"/>
        </w:rPr>
        <w:t>*required</w:t>
      </w:r>
    </w:p>
    <w:p w14:paraId="6C8935D0" w14:textId="77777777" w:rsidR="00FB4CBE" w:rsidRPr="00711466" w:rsidRDefault="00FB4CBE" w:rsidP="007817C5">
      <w:pPr>
        <w:spacing w:line="480" w:lineRule="auto"/>
        <w:rPr>
          <w:rFonts w:ascii="Garamond" w:hAnsi="Garamond"/>
        </w:rPr>
      </w:pPr>
      <w:r w:rsidRPr="00711466">
        <w:rPr>
          <w:rFonts w:ascii="Garamond" w:hAnsi="Garamond"/>
        </w:rPr>
        <w:t>Yes</w:t>
      </w:r>
      <w:r w:rsidRPr="00711466">
        <w:rPr>
          <w:rFonts w:ascii="Garamond" w:hAnsi="Garamond"/>
        </w:rPr>
        <w:tab/>
      </w:r>
      <w:sdt>
        <w:sdtPr>
          <w:rPr>
            <w:rFonts w:ascii="Garamond" w:hAnsi="Garamond"/>
          </w:rPr>
          <w:id w:val="376439934"/>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1445F17A" w14:textId="4995E6E1" w:rsidR="00FB4CBE" w:rsidRPr="00711466" w:rsidRDefault="00FB4CBE" w:rsidP="007817C5">
      <w:pPr>
        <w:spacing w:line="480" w:lineRule="auto"/>
        <w:rPr>
          <w:rFonts w:ascii="Garamond" w:hAnsi="Garamond"/>
        </w:rPr>
      </w:pPr>
      <w:r w:rsidRPr="00711466">
        <w:rPr>
          <w:rFonts w:ascii="Garamond" w:hAnsi="Garamond"/>
        </w:rPr>
        <w:t>No</w:t>
      </w:r>
      <w:r w:rsidRPr="00711466">
        <w:rPr>
          <w:rFonts w:ascii="Garamond" w:hAnsi="Garamond"/>
        </w:rPr>
        <w:tab/>
      </w:r>
      <w:sdt>
        <w:sdtPr>
          <w:rPr>
            <w:rFonts w:ascii="Garamond" w:hAnsi="Garamond"/>
          </w:rPr>
          <w:id w:val="-1394191623"/>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1AB2C5D7" w14:textId="325C62C1" w:rsidR="00FB4CBE" w:rsidRPr="00711466" w:rsidRDefault="00FB4CBE" w:rsidP="007817C5">
      <w:pPr>
        <w:pStyle w:val="ListParagraph"/>
        <w:numPr>
          <w:ilvl w:val="0"/>
          <w:numId w:val="33"/>
        </w:numPr>
        <w:spacing w:after="160" w:line="480" w:lineRule="auto"/>
        <w:rPr>
          <w:rFonts w:ascii="Garamond" w:hAnsi="Garamond"/>
        </w:rPr>
      </w:pPr>
      <w:r w:rsidRPr="00711466">
        <w:rPr>
          <w:rFonts w:ascii="Garamond" w:hAnsi="Garamond"/>
        </w:rPr>
        <w:lastRenderedPageBreak/>
        <w:t xml:space="preserve">Please describe. </w:t>
      </w:r>
      <w:r w:rsidRPr="00711466">
        <w:rPr>
          <w:rFonts w:ascii="Garamond" w:hAnsi="Garamond"/>
          <w:sz w:val="20"/>
          <w:szCs w:val="20"/>
        </w:rPr>
        <w:t>Optional</w:t>
      </w:r>
    </w:p>
    <w:p w14:paraId="14D332E5" w14:textId="77777777" w:rsidR="00FB4CBE" w:rsidRPr="00711466" w:rsidRDefault="00FB4CBE" w:rsidP="007817C5">
      <w:pPr>
        <w:spacing w:line="480" w:lineRule="auto"/>
        <w:rPr>
          <w:rFonts w:ascii="Garamond" w:hAnsi="Garamond"/>
        </w:rPr>
      </w:pPr>
    </w:p>
    <w:p w14:paraId="39C40605" w14:textId="1A659770" w:rsidR="00FB4CBE" w:rsidRPr="00711466" w:rsidRDefault="00FB4CBE" w:rsidP="007817C5">
      <w:pPr>
        <w:spacing w:line="480" w:lineRule="auto"/>
        <w:rPr>
          <w:rFonts w:ascii="Garamond" w:hAnsi="Garamond"/>
          <w:sz w:val="20"/>
          <w:szCs w:val="20"/>
        </w:rPr>
      </w:pPr>
      <w:r w:rsidRPr="00711466">
        <w:rPr>
          <w:rFonts w:ascii="Garamond" w:hAnsi="Garamond"/>
        </w:rPr>
        <w:t xml:space="preserve">34. Would you like to add anything else about your experience of gender in everyday life? </w:t>
      </w:r>
      <w:r w:rsidRPr="00711466">
        <w:rPr>
          <w:rFonts w:ascii="Garamond" w:hAnsi="Garamond"/>
          <w:sz w:val="20"/>
          <w:szCs w:val="20"/>
        </w:rPr>
        <w:t>Optional</w:t>
      </w:r>
      <w:r w:rsidR="00F428B5" w:rsidRPr="00711466">
        <w:rPr>
          <w:rFonts w:ascii="Garamond" w:hAnsi="Garamond"/>
          <w:sz w:val="20"/>
          <w:szCs w:val="20"/>
        </w:rPr>
        <w:br/>
      </w:r>
    </w:p>
    <w:p w14:paraId="466F6F97" w14:textId="3C18CDC5" w:rsidR="00F97F3A" w:rsidRPr="00711466" w:rsidRDefault="00F97F3A" w:rsidP="007817C5">
      <w:pPr>
        <w:spacing w:line="480" w:lineRule="auto"/>
        <w:rPr>
          <w:rFonts w:ascii="Garamond" w:hAnsi="Garamond"/>
          <w:sz w:val="20"/>
          <w:szCs w:val="20"/>
        </w:rPr>
      </w:pPr>
    </w:p>
    <w:p w14:paraId="1E9AD735" w14:textId="77777777" w:rsidR="00F97F3A" w:rsidRPr="00711466" w:rsidRDefault="00F97F3A" w:rsidP="007817C5">
      <w:pPr>
        <w:spacing w:line="480" w:lineRule="auto"/>
        <w:rPr>
          <w:rFonts w:ascii="Garamond" w:hAnsi="Garamond"/>
          <w:sz w:val="20"/>
          <w:szCs w:val="20"/>
        </w:rPr>
      </w:pPr>
    </w:p>
    <w:p w14:paraId="3027CFE6" w14:textId="77777777" w:rsidR="00FB4CBE" w:rsidRPr="00711466" w:rsidRDefault="00FB4CBE" w:rsidP="007817C5">
      <w:pPr>
        <w:spacing w:line="480" w:lineRule="auto"/>
        <w:rPr>
          <w:rFonts w:ascii="Garamond" w:hAnsi="Garamond"/>
          <w:sz w:val="36"/>
          <w:szCs w:val="36"/>
        </w:rPr>
      </w:pPr>
      <w:r w:rsidRPr="00711466">
        <w:rPr>
          <w:rFonts w:ascii="Garamond" w:hAnsi="Garamond"/>
          <w:sz w:val="36"/>
          <w:szCs w:val="36"/>
        </w:rPr>
        <w:t>Section 3: Legal Gender</w:t>
      </w:r>
    </w:p>
    <w:p w14:paraId="025F7B7B" w14:textId="77777777" w:rsidR="00FB4CBE" w:rsidRPr="00711466" w:rsidRDefault="00FB4CBE" w:rsidP="007817C5">
      <w:pPr>
        <w:spacing w:line="480" w:lineRule="auto"/>
        <w:rPr>
          <w:rStyle w:val="Emphasis"/>
          <w:rFonts w:ascii="Garamond" w:hAnsi="Garamond"/>
          <w:color w:val="213735"/>
          <w:shd w:val="clear" w:color="auto" w:fill="FFFFFF"/>
        </w:rPr>
      </w:pPr>
      <w:r w:rsidRPr="00711466">
        <w:rPr>
          <w:rStyle w:val="Emphasis"/>
          <w:rFonts w:ascii="Garamond" w:hAnsi="Garamond"/>
          <w:color w:val="213735"/>
          <w:shd w:val="clear" w:color="auto" w:fill="FFFFFF"/>
        </w:rPr>
        <w:t>This section asks for your views about sex/gender with respect to law. In answering these questions please bear in mind that 'female' and 'male' are the two sexes/genders that currently have legal status in Britain, and are assigned at birth on your birth certificate. People wanting to change their legally assigned status [from male to female or vice versa] have to go through a mandatory procedure, currently under review. Other social characteristics, such as sexuality and religion, are recognised by government and the law, e.g. in anti-discrimination law. However, an individual's sexual identity or religion is not assigned. For example, this means a person can choose and change their religion, decide not to have one, or identify it differently in different contexts.</w:t>
      </w:r>
    </w:p>
    <w:p w14:paraId="2410D7C1" w14:textId="77777777" w:rsidR="00FB4CBE" w:rsidRPr="00711466" w:rsidRDefault="00FB4CBE" w:rsidP="007817C5">
      <w:pPr>
        <w:spacing w:line="480" w:lineRule="auto"/>
        <w:rPr>
          <w:rStyle w:val="Emphasis"/>
          <w:rFonts w:ascii="Garamond" w:hAnsi="Garamond"/>
          <w:color w:val="213735"/>
          <w:shd w:val="clear" w:color="auto" w:fill="FFFFFF"/>
        </w:rPr>
      </w:pPr>
    </w:p>
    <w:p w14:paraId="3531D830" w14:textId="77777777" w:rsidR="00FB4CBE" w:rsidRPr="00263518" w:rsidRDefault="00FB4CBE" w:rsidP="007817C5">
      <w:pPr>
        <w:spacing w:line="480" w:lineRule="auto"/>
        <w:rPr>
          <w:rStyle w:val="Emphasis"/>
          <w:rFonts w:ascii="Garamond" w:hAnsi="Garamond"/>
          <w:b/>
          <w:i w:val="0"/>
          <w:sz w:val="20"/>
          <w:szCs w:val="20"/>
          <w:shd w:val="clear" w:color="auto" w:fill="FFFFFF"/>
        </w:rPr>
      </w:pPr>
      <w:r w:rsidRPr="00263518">
        <w:rPr>
          <w:rStyle w:val="Emphasis"/>
          <w:rFonts w:ascii="Garamond" w:hAnsi="Garamond"/>
          <w:i w:val="0"/>
          <w:shd w:val="clear" w:color="auto" w:fill="FFFFFF"/>
        </w:rPr>
        <w:t>35. Which aspects of who you are should you be able to decide for yourself?</w:t>
      </w:r>
      <w:r w:rsidRPr="00711466">
        <w:rPr>
          <w:rStyle w:val="Emphasis"/>
          <w:rFonts w:ascii="Garamond" w:hAnsi="Garamond"/>
          <w:shd w:val="clear" w:color="auto" w:fill="FFFFFF"/>
        </w:rPr>
        <w:t xml:space="preserve"> </w:t>
      </w:r>
      <w:r w:rsidRPr="00263518">
        <w:rPr>
          <w:rStyle w:val="Emphasis"/>
          <w:rFonts w:ascii="Garamond" w:hAnsi="Garamond"/>
          <w:i w:val="0"/>
          <w:sz w:val="20"/>
          <w:szCs w:val="20"/>
          <w:shd w:val="clear" w:color="auto" w:fill="FFFFFF"/>
        </w:rPr>
        <w:t xml:space="preserve">(Please tick all that apply) </w:t>
      </w:r>
      <w:r w:rsidRPr="00263518">
        <w:rPr>
          <w:rStyle w:val="Emphasis"/>
          <w:rFonts w:ascii="Garamond" w:hAnsi="Garamond"/>
          <w:b/>
          <w:i w:val="0"/>
          <w:sz w:val="20"/>
          <w:szCs w:val="20"/>
          <w:shd w:val="clear" w:color="auto" w:fill="FFFFFF"/>
        </w:rPr>
        <w:t>*required</w:t>
      </w:r>
    </w:p>
    <w:p w14:paraId="543F8872" w14:textId="77777777" w:rsidR="00FB4CBE" w:rsidRPr="00711466" w:rsidRDefault="00FB4CBE" w:rsidP="007817C5">
      <w:pPr>
        <w:spacing w:line="480" w:lineRule="auto"/>
        <w:rPr>
          <w:rFonts w:ascii="Garamond" w:hAnsi="Garamond"/>
        </w:rPr>
      </w:pPr>
      <w:r w:rsidRPr="00711466">
        <w:rPr>
          <w:rFonts w:ascii="Garamond" w:hAnsi="Garamond"/>
        </w:rPr>
        <w:t>age</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2028831140"/>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2462638B" w14:textId="77777777" w:rsidR="00FB4CBE" w:rsidRPr="00711466" w:rsidRDefault="00FB4CBE" w:rsidP="007817C5">
      <w:pPr>
        <w:spacing w:line="480" w:lineRule="auto"/>
        <w:rPr>
          <w:rFonts w:ascii="Garamond" w:hAnsi="Garamond"/>
        </w:rPr>
      </w:pPr>
      <w:r w:rsidRPr="00711466">
        <w:rPr>
          <w:rFonts w:ascii="Garamond" w:hAnsi="Garamond"/>
        </w:rPr>
        <w:t>disability</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076590207"/>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6D919513" w14:textId="77777777" w:rsidR="00FB4CBE" w:rsidRPr="00711466" w:rsidRDefault="00FB4CBE" w:rsidP="007817C5">
      <w:pPr>
        <w:spacing w:line="480" w:lineRule="auto"/>
        <w:rPr>
          <w:rFonts w:ascii="Garamond" w:hAnsi="Garamond"/>
        </w:rPr>
      </w:pPr>
      <w:r w:rsidRPr="00711466">
        <w:rPr>
          <w:rFonts w:ascii="Garamond" w:hAnsi="Garamond"/>
        </w:rPr>
        <w:t>ethnicity</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866633485"/>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0510E1FB" w14:textId="5E745851" w:rsidR="00FB4CBE" w:rsidRPr="00711466" w:rsidRDefault="00FB4CBE" w:rsidP="007817C5">
      <w:pPr>
        <w:spacing w:line="480" w:lineRule="auto"/>
        <w:rPr>
          <w:rFonts w:ascii="Garamond" w:hAnsi="Garamond"/>
        </w:rPr>
      </w:pPr>
      <w:r w:rsidRPr="00711466">
        <w:rPr>
          <w:rFonts w:ascii="Garamond" w:hAnsi="Garamond"/>
        </w:rPr>
        <w:lastRenderedPageBreak/>
        <w:t>gender</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002456BC">
        <w:rPr>
          <w:rFonts w:ascii="Garamond" w:hAnsi="Garamond"/>
        </w:rPr>
        <w:tab/>
      </w:r>
      <w:sdt>
        <w:sdtPr>
          <w:rPr>
            <w:rFonts w:ascii="Garamond" w:hAnsi="Garamond"/>
          </w:rPr>
          <w:id w:val="-283657556"/>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73BA1932" w14:textId="1D3A9483" w:rsidR="00FB4CBE" w:rsidRPr="00711466" w:rsidRDefault="00FB4CBE" w:rsidP="007817C5">
      <w:pPr>
        <w:spacing w:line="480" w:lineRule="auto"/>
        <w:rPr>
          <w:rFonts w:ascii="Garamond" w:hAnsi="Garamond"/>
        </w:rPr>
      </w:pPr>
      <w:r w:rsidRPr="00711466">
        <w:rPr>
          <w:rFonts w:ascii="Garamond" w:hAnsi="Garamond"/>
        </w:rPr>
        <w:t>religion</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002456BC">
        <w:rPr>
          <w:rFonts w:ascii="Garamond" w:hAnsi="Garamond"/>
        </w:rPr>
        <w:tab/>
      </w:r>
      <w:sdt>
        <w:sdtPr>
          <w:rPr>
            <w:rFonts w:ascii="Garamond" w:hAnsi="Garamond"/>
          </w:rPr>
          <w:id w:val="-1166629441"/>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45658A26" w14:textId="66000ACF" w:rsidR="00FB4CBE" w:rsidRPr="00711466" w:rsidRDefault="00FB4CBE" w:rsidP="007817C5">
      <w:pPr>
        <w:spacing w:line="480" w:lineRule="auto"/>
        <w:rPr>
          <w:rFonts w:ascii="Garamond" w:hAnsi="Garamond"/>
        </w:rPr>
      </w:pPr>
      <w:r w:rsidRPr="00711466">
        <w:rPr>
          <w:rFonts w:ascii="Garamond" w:hAnsi="Garamond"/>
        </w:rPr>
        <w:t>sexual orientation or identity</w:t>
      </w:r>
      <w:r w:rsidRPr="00711466">
        <w:rPr>
          <w:rFonts w:ascii="Garamond" w:hAnsi="Garamond"/>
        </w:rPr>
        <w:tab/>
      </w:r>
      <w:r w:rsidR="002456BC">
        <w:rPr>
          <w:rFonts w:ascii="Garamond" w:hAnsi="Garamond"/>
        </w:rPr>
        <w:tab/>
      </w:r>
      <w:sdt>
        <w:sdtPr>
          <w:rPr>
            <w:rFonts w:ascii="Garamond" w:hAnsi="Garamond"/>
          </w:rPr>
          <w:id w:val="-487555825"/>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6371BEBA" w14:textId="2DB35E6E" w:rsidR="00FB4CBE" w:rsidRPr="00711466" w:rsidRDefault="00FB4CBE" w:rsidP="007817C5">
      <w:pPr>
        <w:spacing w:line="480" w:lineRule="auto"/>
        <w:rPr>
          <w:rFonts w:ascii="Garamond" w:hAnsi="Garamond"/>
        </w:rPr>
      </w:pPr>
      <w:r w:rsidRPr="00711466">
        <w:rPr>
          <w:rFonts w:ascii="Garamond" w:hAnsi="Garamond"/>
        </w:rPr>
        <w:t>all of the above</w:t>
      </w:r>
      <w:r w:rsidRPr="00711466">
        <w:rPr>
          <w:rFonts w:ascii="Garamond" w:hAnsi="Garamond"/>
        </w:rPr>
        <w:tab/>
      </w:r>
      <w:r w:rsidRPr="00711466">
        <w:rPr>
          <w:rFonts w:ascii="Garamond" w:hAnsi="Garamond"/>
        </w:rPr>
        <w:tab/>
      </w:r>
      <w:r w:rsidRPr="00711466">
        <w:rPr>
          <w:rFonts w:ascii="Garamond" w:hAnsi="Garamond"/>
        </w:rPr>
        <w:tab/>
      </w:r>
      <w:r w:rsidR="002456BC">
        <w:rPr>
          <w:rFonts w:ascii="Garamond" w:hAnsi="Garamond"/>
        </w:rPr>
        <w:tab/>
      </w:r>
      <w:sdt>
        <w:sdtPr>
          <w:rPr>
            <w:rFonts w:ascii="Garamond" w:hAnsi="Garamond"/>
          </w:rPr>
          <w:id w:val="6944540"/>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1DAEC721" w14:textId="77777777" w:rsidR="00FB4CBE" w:rsidRPr="00711466" w:rsidRDefault="00FB4CBE" w:rsidP="007817C5">
      <w:pPr>
        <w:spacing w:line="480" w:lineRule="auto"/>
        <w:rPr>
          <w:rFonts w:ascii="Garamond" w:hAnsi="Garamond"/>
        </w:rPr>
      </w:pPr>
      <w:r w:rsidRPr="00711466">
        <w:rPr>
          <w:rFonts w:ascii="Garamond" w:hAnsi="Garamond"/>
        </w:rPr>
        <w:t>none of the above</w:t>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286472199"/>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551A037F" w14:textId="10C28B37" w:rsidR="00FB4CBE" w:rsidRPr="00711466" w:rsidRDefault="00FB4CBE" w:rsidP="007817C5">
      <w:pPr>
        <w:spacing w:line="480" w:lineRule="auto"/>
        <w:rPr>
          <w:rFonts w:ascii="Garamond" w:hAnsi="Garamond"/>
        </w:rPr>
      </w:pPr>
      <w:r w:rsidRPr="00711466">
        <w:rPr>
          <w:rFonts w:ascii="Garamond" w:hAnsi="Garamond"/>
        </w:rPr>
        <w:t>other (please specify)</w:t>
      </w:r>
      <w:r w:rsidRPr="00711466">
        <w:rPr>
          <w:rFonts w:ascii="Garamond" w:hAnsi="Garamond"/>
        </w:rPr>
        <w:tab/>
      </w:r>
      <w:r w:rsidRPr="00711466">
        <w:rPr>
          <w:rFonts w:ascii="Garamond" w:hAnsi="Garamond"/>
        </w:rPr>
        <w:tab/>
      </w:r>
      <w:r w:rsidR="002456BC">
        <w:rPr>
          <w:rFonts w:ascii="Garamond" w:hAnsi="Garamond"/>
        </w:rPr>
        <w:tab/>
      </w:r>
      <w:sdt>
        <w:sdtPr>
          <w:rPr>
            <w:rFonts w:ascii="Garamond" w:hAnsi="Garamond"/>
          </w:rPr>
          <w:id w:val="585030905"/>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73604588" w14:textId="05353A20" w:rsidR="00FB4CBE" w:rsidRPr="00711466" w:rsidRDefault="00FB4CBE" w:rsidP="007817C5">
      <w:pPr>
        <w:spacing w:line="480" w:lineRule="auto"/>
        <w:rPr>
          <w:rFonts w:ascii="Garamond" w:hAnsi="Garamond"/>
        </w:rPr>
      </w:pPr>
      <w:r w:rsidRPr="00711466">
        <w:rPr>
          <w:rFonts w:ascii="Garamond" w:hAnsi="Garamond"/>
        </w:rPr>
        <w:t>don’t know</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252201899"/>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4F58796D" w14:textId="5B3D4E13" w:rsidR="00FB4CBE" w:rsidRPr="00711466" w:rsidRDefault="00FB4CBE" w:rsidP="007817C5">
      <w:pPr>
        <w:pStyle w:val="ListParagraph"/>
        <w:numPr>
          <w:ilvl w:val="0"/>
          <w:numId w:val="34"/>
        </w:numPr>
        <w:spacing w:after="160" w:line="480" w:lineRule="auto"/>
        <w:rPr>
          <w:rFonts w:ascii="Garamond" w:hAnsi="Garamond"/>
        </w:rPr>
      </w:pPr>
      <w:r w:rsidRPr="00711466">
        <w:rPr>
          <w:rFonts w:ascii="Garamond" w:hAnsi="Garamond"/>
        </w:rPr>
        <w:t xml:space="preserve">If you selected Other, please specify: </w:t>
      </w:r>
      <w:r w:rsidRPr="00711466">
        <w:rPr>
          <w:rFonts w:ascii="Garamond" w:hAnsi="Garamond"/>
          <w:sz w:val="20"/>
          <w:szCs w:val="20"/>
        </w:rPr>
        <w:t>(Required if other)</w:t>
      </w:r>
    </w:p>
    <w:p w14:paraId="70BF820E" w14:textId="77777777" w:rsidR="00FB4CBE" w:rsidRPr="00711466" w:rsidRDefault="00FB4CBE" w:rsidP="007817C5">
      <w:pPr>
        <w:spacing w:line="480" w:lineRule="auto"/>
        <w:rPr>
          <w:rFonts w:ascii="Garamond" w:hAnsi="Garamond"/>
        </w:rPr>
      </w:pPr>
    </w:p>
    <w:p w14:paraId="7DED4593" w14:textId="77777777" w:rsidR="00FB4CBE" w:rsidRPr="00711466" w:rsidRDefault="00FB4CBE" w:rsidP="007817C5">
      <w:pPr>
        <w:spacing w:line="480" w:lineRule="auto"/>
        <w:rPr>
          <w:rFonts w:ascii="Garamond" w:hAnsi="Garamond"/>
          <w:b/>
          <w:sz w:val="20"/>
          <w:szCs w:val="20"/>
        </w:rPr>
      </w:pPr>
      <w:r w:rsidRPr="00711466">
        <w:rPr>
          <w:rFonts w:ascii="Garamond" w:hAnsi="Garamond"/>
        </w:rPr>
        <w:t xml:space="preserve">36. Should the government (and other official bodies) recognise whatever identity or status a person claims is theirs when it comes to: </w:t>
      </w:r>
      <w:r w:rsidRPr="00711466">
        <w:rPr>
          <w:rFonts w:ascii="Garamond" w:hAnsi="Garamond"/>
          <w:sz w:val="20"/>
          <w:szCs w:val="20"/>
        </w:rPr>
        <w:t xml:space="preserve">(Please tick all that apply) </w:t>
      </w:r>
      <w:r w:rsidRPr="00711466">
        <w:rPr>
          <w:rFonts w:ascii="Garamond" w:hAnsi="Garamond"/>
          <w:b/>
          <w:sz w:val="20"/>
          <w:szCs w:val="20"/>
        </w:rPr>
        <w:t>*required</w:t>
      </w:r>
    </w:p>
    <w:p w14:paraId="12930739" w14:textId="77777777" w:rsidR="00FB4CBE" w:rsidRPr="00711466" w:rsidRDefault="00FB4CBE" w:rsidP="007817C5">
      <w:pPr>
        <w:spacing w:line="480" w:lineRule="auto"/>
        <w:rPr>
          <w:rFonts w:ascii="Garamond" w:hAnsi="Garamond"/>
        </w:rPr>
      </w:pPr>
      <w:r w:rsidRPr="00711466">
        <w:rPr>
          <w:rFonts w:ascii="Garamond" w:hAnsi="Garamond"/>
        </w:rPr>
        <w:t>age</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442037136"/>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2D88E20F" w14:textId="77777777" w:rsidR="00FB4CBE" w:rsidRPr="00711466" w:rsidRDefault="00FB4CBE" w:rsidP="007817C5">
      <w:pPr>
        <w:spacing w:line="480" w:lineRule="auto"/>
        <w:rPr>
          <w:rFonts w:ascii="Garamond" w:hAnsi="Garamond"/>
        </w:rPr>
      </w:pPr>
      <w:r w:rsidRPr="00711466">
        <w:rPr>
          <w:rFonts w:ascii="Garamond" w:hAnsi="Garamond"/>
        </w:rPr>
        <w:t>disability</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317690764"/>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775536CF" w14:textId="77777777" w:rsidR="00FB4CBE" w:rsidRPr="00711466" w:rsidRDefault="00FB4CBE" w:rsidP="007817C5">
      <w:pPr>
        <w:spacing w:line="480" w:lineRule="auto"/>
        <w:rPr>
          <w:rFonts w:ascii="Garamond" w:hAnsi="Garamond"/>
        </w:rPr>
      </w:pPr>
      <w:r w:rsidRPr="00711466">
        <w:rPr>
          <w:rFonts w:ascii="Garamond" w:hAnsi="Garamond"/>
        </w:rPr>
        <w:t>ethnicity</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229124416"/>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1B24897B" w14:textId="7E3A32E2" w:rsidR="00FB4CBE" w:rsidRPr="00711466" w:rsidRDefault="00FB4CBE" w:rsidP="007817C5">
      <w:pPr>
        <w:spacing w:line="480" w:lineRule="auto"/>
        <w:rPr>
          <w:rFonts w:ascii="Garamond" w:hAnsi="Garamond"/>
        </w:rPr>
      </w:pPr>
      <w:r w:rsidRPr="00711466">
        <w:rPr>
          <w:rFonts w:ascii="Garamond" w:hAnsi="Garamond"/>
        </w:rPr>
        <w:t>gender</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002456BC">
        <w:rPr>
          <w:rFonts w:ascii="Garamond" w:hAnsi="Garamond"/>
        </w:rPr>
        <w:tab/>
      </w:r>
      <w:sdt>
        <w:sdtPr>
          <w:rPr>
            <w:rFonts w:ascii="Garamond" w:hAnsi="Garamond"/>
          </w:rPr>
          <w:id w:val="976266408"/>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63BAE4E9" w14:textId="21006C39" w:rsidR="00FB4CBE" w:rsidRPr="00711466" w:rsidRDefault="00FB4CBE" w:rsidP="007817C5">
      <w:pPr>
        <w:spacing w:line="480" w:lineRule="auto"/>
        <w:rPr>
          <w:rFonts w:ascii="Garamond" w:hAnsi="Garamond"/>
        </w:rPr>
      </w:pPr>
      <w:r w:rsidRPr="00711466">
        <w:rPr>
          <w:rFonts w:ascii="Garamond" w:hAnsi="Garamond"/>
        </w:rPr>
        <w:lastRenderedPageBreak/>
        <w:t>religion</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002456BC">
        <w:rPr>
          <w:rFonts w:ascii="Garamond" w:hAnsi="Garamond"/>
        </w:rPr>
        <w:tab/>
      </w:r>
      <w:sdt>
        <w:sdtPr>
          <w:rPr>
            <w:rFonts w:ascii="Garamond" w:hAnsi="Garamond"/>
          </w:rPr>
          <w:id w:val="1120795669"/>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13ECA573" w14:textId="06EB759E" w:rsidR="00FB4CBE" w:rsidRPr="00711466" w:rsidRDefault="00FB4CBE" w:rsidP="007817C5">
      <w:pPr>
        <w:spacing w:line="480" w:lineRule="auto"/>
        <w:rPr>
          <w:rFonts w:ascii="Garamond" w:hAnsi="Garamond"/>
        </w:rPr>
      </w:pPr>
      <w:r w:rsidRPr="00711466">
        <w:rPr>
          <w:rFonts w:ascii="Garamond" w:hAnsi="Garamond"/>
        </w:rPr>
        <w:t>sexual orientation or identity</w:t>
      </w:r>
      <w:r w:rsidRPr="00711466">
        <w:rPr>
          <w:rFonts w:ascii="Garamond" w:hAnsi="Garamond"/>
        </w:rPr>
        <w:tab/>
      </w:r>
      <w:r w:rsidR="002456BC">
        <w:rPr>
          <w:rFonts w:ascii="Garamond" w:hAnsi="Garamond"/>
        </w:rPr>
        <w:tab/>
      </w:r>
      <w:sdt>
        <w:sdtPr>
          <w:rPr>
            <w:rFonts w:ascii="Garamond" w:hAnsi="Garamond"/>
          </w:rPr>
          <w:id w:val="574714892"/>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7893E858" w14:textId="1081AFC2" w:rsidR="00FB4CBE" w:rsidRPr="00711466" w:rsidRDefault="00FB4CBE" w:rsidP="007817C5">
      <w:pPr>
        <w:spacing w:line="480" w:lineRule="auto"/>
        <w:rPr>
          <w:rFonts w:ascii="Garamond" w:hAnsi="Garamond"/>
        </w:rPr>
      </w:pPr>
      <w:r w:rsidRPr="00711466">
        <w:rPr>
          <w:rFonts w:ascii="Garamond" w:hAnsi="Garamond"/>
        </w:rPr>
        <w:t>all of the above</w:t>
      </w:r>
      <w:r w:rsidRPr="00711466">
        <w:rPr>
          <w:rFonts w:ascii="Garamond" w:hAnsi="Garamond"/>
        </w:rPr>
        <w:tab/>
      </w:r>
      <w:r w:rsidRPr="00711466">
        <w:rPr>
          <w:rFonts w:ascii="Garamond" w:hAnsi="Garamond"/>
        </w:rPr>
        <w:tab/>
      </w:r>
      <w:r w:rsidRPr="00711466">
        <w:rPr>
          <w:rFonts w:ascii="Garamond" w:hAnsi="Garamond"/>
        </w:rPr>
        <w:tab/>
      </w:r>
      <w:r w:rsidR="002456BC">
        <w:rPr>
          <w:rFonts w:ascii="Garamond" w:hAnsi="Garamond"/>
        </w:rPr>
        <w:tab/>
      </w:r>
      <w:sdt>
        <w:sdtPr>
          <w:rPr>
            <w:rFonts w:ascii="Garamond" w:hAnsi="Garamond"/>
          </w:rPr>
          <w:id w:val="398563290"/>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5D456151" w14:textId="77777777" w:rsidR="00FB4CBE" w:rsidRPr="00711466" w:rsidRDefault="00FB4CBE" w:rsidP="007817C5">
      <w:pPr>
        <w:spacing w:line="480" w:lineRule="auto"/>
        <w:rPr>
          <w:rFonts w:ascii="Garamond" w:hAnsi="Garamond"/>
        </w:rPr>
      </w:pPr>
      <w:r w:rsidRPr="00711466">
        <w:rPr>
          <w:rFonts w:ascii="Garamond" w:hAnsi="Garamond"/>
        </w:rPr>
        <w:t>none of the above</w:t>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401298647"/>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49B34940" w14:textId="7F9E504B" w:rsidR="00FB4CBE" w:rsidRPr="00711466" w:rsidRDefault="00FB4CBE" w:rsidP="007817C5">
      <w:pPr>
        <w:spacing w:line="480" w:lineRule="auto"/>
        <w:rPr>
          <w:rFonts w:ascii="Garamond" w:hAnsi="Garamond"/>
        </w:rPr>
      </w:pPr>
      <w:r w:rsidRPr="00711466">
        <w:rPr>
          <w:rFonts w:ascii="Garamond" w:hAnsi="Garamond"/>
        </w:rPr>
        <w:t>other (please specify)</w:t>
      </w:r>
      <w:r w:rsidRPr="00711466">
        <w:rPr>
          <w:rFonts w:ascii="Garamond" w:hAnsi="Garamond"/>
        </w:rPr>
        <w:tab/>
      </w:r>
      <w:r w:rsidRPr="00711466">
        <w:rPr>
          <w:rFonts w:ascii="Garamond" w:hAnsi="Garamond"/>
        </w:rPr>
        <w:tab/>
      </w:r>
      <w:r w:rsidR="002456BC">
        <w:rPr>
          <w:rFonts w:ascii="Garamond" w:hAnsi="Garamond"/>
        </w:rPr>
        <w:tab/>
      </w:r>
      <w:sdt>
        <w:sdtPr>
          <w:rPr>
            <w:rFonts w:ascii="Garamond" w:hAnsi="Garamond"/>
          </w:rPr>
          <w:id w:val="-1630467610"/>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79503A65" w14:textId="16C714CA" w:rsidR="00FB4CBE" w:rsidRPr="00711466" w:rsidRDefault="00FB4CBE" w:rsidP="007817C5">
      <w:pPr>
        <w:spacing w:line="480" w:lineRule="auto"/>
        <w:rPr>
          <w:rFonts w:ascii="Garamond" w:hAnsi="Garamond"/>
        </w:rPr>
      </w:pPr>
      <w:r w:rsidRPr="00711466">
        <w:rPr>
          <w:rFonts w:ascii="Garamond" w:hAnsi="Garamond"/>
        </w:rPr>
        <w:t>don’t know</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252326210"/>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47FE14A9" w14:textId="4DC3A1E3" w:rsidR="00FB4CBE" w:rsidRPr="00711466" w:rsidRDefault="00FB4CBE" w:rsidP="007817C5">
      <w:pPr>
        <w:pStyle w:val="ListParagraph"/>
        <w:numPr>
          <w:ilvl w:val="0"/>
          <w:numId w:val="36"/>
        </w:numPr>
        <w:spacing w:after="160" w:line="480" w:lineRule="auto"/>
        <w:rPr>
          <w:rFonts w:ascii="Garamond" w:hAnsi="Garamond"/>
        </w:rPr>
      </w:pPr>
      <w:r w:rsidRPr="00711466">
        <w:rPr>
          <w:rFonts w:ascii="Garamond" w:hAnsi="Garamond"/>
        </w:rPr>
        <w:t xml:space="preserve">If you selected Other, please specify: </w:t>
      </w:r>
      <w:r w:rsidRPr="00711466">
        <w:rPr>
          <w:rFonts w:ascii="Garamond" w:hAnsi="Garamond"/>
          <w:sz w:val="20"/>
          <w:szCs w:val="20"/>
        </w:rPr>
        <w:t>(Required if other)</w:t>
      </w:r>
      <w:r w:rsidR="00F428B5" w:rsidRPr="00711466">
        <w:rPr>
          <w:rFonts w:ascii="Garamond" w:hAnsi="Garamond"/>
          <w:sz w:val="20"/>
          <w:szCs w:val="20"/>
        </w:rPr>
        <w:br/>
      </w:r>
    </w:p>
    <w:p w14:paraId="796B659E" w14:textId="5C7B218E" w:rsidR="00FB4CBE" w:rsidRPr="00711466" w:rsidRDefault="00FB4CBE" w:rsidP="007817C5">
      <w:pPr>
        <w:spacing w:line="480" w:lineRule="auto"/>
        <w:rPr>
          <w:rFonts w:ascii="Garamond" w:hAnsi="Garamond"/>
          <w:b/>
          <w:sz w:val="20"/>
          <w:szCs w:val="20"/>
        </w:rPr>
      </w:pPr>
      <w:r w:rsidRPr="00711466">
        <w:rPr>
          <w:rFonts w:ascii="Garamond" w:hAnsi="Garamond"/>
        </w:rPr>
        <w:t xml:space="preserve">37. Should affirmative action+ be lawful and undertaken by governments and others to overcome disadvantage in relation to: </w:t>
      </w:r>
      <w:r w:rsidRPr="00711466">
        <w:rPr>
          <w:rFonts w:ascii="Garamond" w:hAnsi="Garamond"/>
          <w:sz w:val="20"/>
          <w:szCs w:val="20"/>
        </w:rPr>
        <w:t xml:space="preserve">(Please tick all that apply) </w:t>
      </w:r>
      <w:r w:rsidRPr="00711466">
        <w:rPr>
          <w:rFonts w:ascii="Garamond" w:hAnsi="Garamond"/>
          <w:b/>
          <w:sz w:val="20"/>
          <w:szCs w:val="20"/>
        </w:rPr>
        <w:t>*required</w:t>
      </w:r>
    </w:p>
    <w:p w14:paraId="28265084"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+Affirmative action means making targeted or additional opportunities and provision available for particular groups, especially in training and employment, to counter discrimination, reduced opportunities, or limited representation.</w:t>
      </w:r>
    </w:p>
    <w:p w14:paraId="60EBA401" w14:textId="77777777" w:rsidR="00FB4CBE" w:rsidRPr="00711466" w:rsidRDefault="00FB4CBE" w:rsidP="007817C5">
      <w:pPr>
        <w:spacing w:line="480" w:lineRule="auto"/>
        <w:rPr>
          <w:rFonts w:ascii="Garamond" w:hAnsi="Garamond"/>
        </w:rPr>
      </w:pPr>
      <w:r w:rsidRPr="00711466">
        <w:rPr>
          <w:rFonts w:ascii="Garamond" w:hAnsi="Garamond"/>
        </w:rPr>
        <w:t>age</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250660752"/>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4AFFA237" w14:textId="77777777" w:rsidR="00FB4CBE" w:rsidRPr="00711466" w:rsidRDefault="00FB4CBE" w:rsidP="007817C5">
      <w:pPr>
        <w:spacing w:line="480" w:lineRule="auto"/>
        <w:rPr>
          <w:rFonts w:ascii="Garamond" w:hAnsi="Garamond"/>
        </w:rPr>
      </w:pPr>
      <w:r w:rsidRPr="00711466">
        <w:rPr>
          <w:rFonts w:ascii="Garamond" w:hAnsi="Garamond"/>
        </w:rPr>
        <w:t>disability</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2024509112"/>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4BFEE861" w14:textId="77777777" w:rsidR="00FB4CBE" w:rsidRPr="00711466" w:rsidRDefault="00FB4CBE" w:rsidP="007817C5">
      <w:pPr>
        <w:spacing w:line="480" w:lineRule="auto"/>
        <w:rPr>
          <w:rFonts w:ascii="Garamond" w:hAnsi="Garamond"/>
        </w:rPr>
      </w:pPr>
      <w:r w:rsidRPr="00711466">
        <w:rPr>
          <w:rFonts w:ascii="Garamond" w:hAnsi="Garamond"/>
        </w:rPr>
        <w:t>ethnicity</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925722813"/>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0D25A742" w14:textId="1968E432" w:rsidR="00FB4CBE" w:rsidRPr="00711466" w:rsidRDefault="00FB4CBE" w:rsidP="007817C5">
      <w:pPr>
        <w:spacing w:line="480" w:lineRule="auto"/>
        <w:rPr>
          <w:rFonts w:ascii="Garamond" w:hAnsi="Garamond"/>
        </w:rPr>
      </w:pPr>
      <w:r w:rsidRPr="00711466">
        <w:rPr>
          <w:rFonts w:ascii="Garamond" w:hAnsi="Garamond"/>
        </w:rPr>
        <w:t>gender</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002456BC">
        <w:rPr>
          <w:rFonts w:ascii="Garamond" w:hAnsi="Garamond"/>
        </w:rPr>
        <w:tab/>
      </w:r>
      <w:sdt>
        <w:sdtPr>
          <w:rPr>
            <w:rFonts w:ascii="Garamond" w:hAnsi="Garamond"/>
          </w:rPr>
          <w:id w:val="-628166069"/>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788E5688" w14:textId="39B5EC94" w:rsidR="00FB4CBE" w:rsidRPr="00711466" w:rsidRDefault="00FB4CBE" w:rsidP="007817C5">
      <w:pPr>
        <w:spacing w:line="480" w:lineRule="auto"/>
        <w:rPr>
          <w:rFonts w:ascii="Garamond" w:hAnsi="Garamond"/>
        </w:rPr>
      </w:pPr>
      <w:r w:rsidRPr="00711466">
        <w:rPr>
          <w:rFonts w:ascii="Garamond" w:hAnsi="Garamond"/>
        </w:rPr>
        <w:lastRenderedPageBreak/>
        <w:t>religion</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002456BC">
        <w:rPr>
          <w:rFonts w:ascii="Garamond" w:hAnsi="Garamond"/>
        </w:rPr>
        <w:tab/>
      </w:r>
      <w:sdt>
        <w:sdtPr>
          <w:rPr>
            <w:rFonts w:ascii="Garamond" w:hAnsi="Garamond"/>
          </w:rPr>
          <w:id w:val="-2106716892"/>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079A8B28" w14:textId="1968919B" w:rsidR="00FB4CBE" w:rsidRPr="00711466" w:rsidRDefault="00FB4CBE" w:rsidP="007817C5">
      <w:pPr>
        <w:spacing w:line="480" w:lineRule="auto"/>
        <w:rPr>
          <w:rFonts w:ascii="Garamond" w:hAnsi="Garamond"/>
        </w:rPr>
      </w:pPr>
      <w:r w:rsidRPr="00711466">
        <w:rPr>
          <w:rFonts w:ascii="Garamond" w:hAnsi="Garamond"/>
        </w:rPr>
        <w:t>sexual orientation or identity</w:t>
      </w:r>
      <w:r w:rsidRPr="00711466">
        <w:rPr>
          <w:rFonts w:ascii="Garamond" w:hAnsi="Garamond"/>
        </w:rPr>
        <w:tab/>
      </w:r>
      <w:r w:rsidR="002456BC">
        <w:rPr>
          <w:rFonts w:ascii="Garamond" w:hAnsi="Garamond"/>
        </w:rPr>
        <w:tab/>
      </w:r>
      <w:sdt>
        <w:sdtPr>
          <w:rPr>
            <w:rFonts w:ascii="Garamond" w:hAnsi="Garamond"/>
          </w:rPr>
          <w:id w:val="1968695109"/>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4ED938CD" w14:textId="22FFC6C7" w:rsidR="00FB4CBE" w:rsidRPr="00711466" w:rsidRDefault="00FB4CBE" w:rsidP="007817C5">
      <w:pPr>
        <w:spacing w:line="480" w:lineRule="auto"/>
        <w:rPr>
          <w:rFonts w:ascii="Garamond" w:hAnsi="Garamond"/>
        </w:rPr>
      </w:pPr>
      <w:r w:rsidRPr="00711466">
        <w:rPr>
          <w:rFonts w:ascii="Garamond" w:hAnsi="Garamond"/>
        </w:rPr>
        <w:t>all of the above</w:t>
      </w:r>
      <w:r w:rsidRPr="00711466">
        <w:rPr>
          <w:rFonts w:ascii="Garamond" w:hAnsi="Garamond"/>
        </w:rPr>
        <w:tab/>
      </w:r>
      <w:r w:rsidRPr="00711466">
        <w:rPr>
          <w:rFonts w:ascii="Garamond" w:hAnsi="Garamond"/>
        </w:rPr>
        <w:tab/>
      </w:r>
      <w:r w:rsidRPr="00711466">
        <w:rPr>
          <w:rFonts w:ascii="Garamond" w:hAnsi="Garamond"/>
        </w:rPr>
        <w:tab/>
      </w:r>
      <w:r w:rsidR="002456BC">
        <w:rPr>
          <w:rFonts w:ascii="Garamond" w:hAnsi="Garamond"/>
        </w:rPr>
        <w:tab/>
      </w:r>
      <w:sdt>
        <w:sdtPr>
          <w:rPr>
            <w:rFonts w:ascii="Garamond" w:hAnsi="Garamond"/>
          </w:rPr>
          <w:id w:val="-1142111697"/>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7E64DDF2" w14:textId="77777777" w:rsidR="00FB4CBE" w:rsidRPr="00711466" w:rsidRDefault="00FB4CBE" w:rsidP="007817C5">
      <w:pPr>
        <w:spacing w:line="480" w:lineRule="auto"/>
        <w:rPr>
          <w:rFonts w:ascii="Garamond" w:hAnsi="Garamond"/>
        </w:rPr>
      </w:pPr>
      <w:r w:rsidRPr="00711466">
        <w:rPr>
          <w:rFonts w:ascii="Garamond" w:hAnsi="Garamond"/>
        </w:rPr>
        <w:t>none of the above</w:t>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36974989"/>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7EA38612" w14:textId="512D3D8C" w:rsidR="00FB4CBE" w:rsidRPr="00711466" w:rsidRDefault="00FB4CBE" w:rsidP="007817C5">
      <w:pPr>
        <w:spacing w:line="480" w:lineRule="auto"/>
        <w:rPr>
          <w:rFonts w:ascii="Garamond" w:hAnsi="Garamond"/>
        </w:rPr>
      </w:pPr>
      <w:r w:rsidRPr="00711466">
        <w:rPr>
          <w:rFonts w:ascii="Garamond" w:hAnsi="Garamond"/>
        </w:rPr>
        <w:t>other (please specify)</w:t>
      </w:r>
      <w:r w:rsidRPr="00711466">
        <w:rPr>
          <w:rFonts w:ascii="Garamond" w:hAnsi="Garamond"/>
        </w:rPr>
        <w:tab/>
      </w:r>
      <w:r w:rsidRPr="00711466">
        <w:rPr>
          <w:rFonts w:ascii="Garamond" w:hAnsi="Garamond"/>
        </w:rPr>
        <w:tab/>
      </w:r>
      <w:r w:rsidR="002456BC">
        <w:rPr>
          <w:rFonts w:ascii="Garamond" w:hAnsi="Garamond"/>
        </w:rPr>
        <w:tab/>
      </w:r>
      <w:sdt>
        <w:sdtPr>
          <w:rPr>
            <w:rFonts w:ascii="Garamond" w:hAnsi="Garamond"/>
          </w:rPr>
          <w:id w:val="2049027949"/>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64F77DA6" w14:textId="2F369438" w:rsidR="00FB4CBE" w:rsidRPr="00711466" w:rsidRDefault="00FB4CBE" w:rsidP="007817C5">
      <w:pPr>
        <w:spacing w:line="480" w:lineRule="auto"/>
        <w:rPr>
          <w:rFonts w:ascii="Garamond" w:hAnsi="Garamond"/>
        </w:rPr>
      </w:pPr>
      <w:r w:rsidRPr="00711466">
        <w:rPr>
          <w:rFonts w:ascii="Garamond" w:hAnsi="Garamond"/>
        </w:rPr>
        <w:t>don’t know</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237355599"/>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332C3825" w14:textId="745996B5" w:rsidR="00FB4CBE" w:rsidRPr="00711466" w:rsidRDefault="00FB4CBE" w:rsidP="007817C5">
      <w:pPr>
        <w:pStyle w:val="ListParagraph"/>
        <w:numPr>
          <w:ilvl w:val="0"/>
          <w:numId w:val="39"/>
        </w:numPr>
        <w:spacing w:after="160" w:line="480" w:lineRule="auto"/>
        <w:rPr>
          <w:rFonts w:ascii="Garamond" w:hAnsi="Garamond"/>
        </w:rPr>
      </w:pPr>
      <w:r w:rsidRPr="00711466">
        <w:rPr>
          <w:rFonts w:ascii="Garamond" w:hAnsi="Garamond"/>
        </w:rPr>
        <w:t xml:space="preserve">If you selected Other, please specify: </w:t>
      </w:r>
      <w:r w:rsidRPr="00711466">
        <w:rPr>
          <w:rFonts w:ascii="Garamond" w:hAnsi="Garamond"/>
          <w:sz w:val="20"/>
          <w:szCs w:val="20"/>
        </w:rPr>
        <w:t>(Required if other)</w:t>
      </w:r>
    </w:p>
    <w:p w14:paraId="4272BBEF" w14:textId="77777777" w:rsidR="00FB4CBE" w:rsidRPr="00711466" w:rsidRDefault="00FB4CBE" w:rsidP="007817C5">
      <w:pPr>
        <w:spacing w:line="480" w:lineRule="auto"/>
        <w:rPr>
          <w:rFonts w:ascii="Garamond" w:hAnsi="Garamond"/>
          <w:sz w:val="20"/>
          <w:szCs w:val="20"/>
        </w:rPr>
      </w:pPr>
    </w:p>
    <w:p w14:paraId="46A08728" w14:textId="77777777" w:rsidR="00FB4CBE" w:rsidRPr="00711466" w:rsidRDefault="00FB4CBE" w:rsidP="007817C5">
      <w:pPr>
        <w:spacing w:line="480" w:lineRule="auto"/>
        <w:rPr>
          <w:rFonts w:ascii="Garamond" w:hAnsi="Garamond"/>
          <w:b/>
          <w:sz w:val="20"/>
          <w:szCs w:val="20"/>
        </w:rPr>
      </w:pPr>
      <w:r w:rsidRPr="00711466">
        <w:rPr>
          <w:rFonts w:ascii="Garamond" w:hAnsi="Garamond"/>
        </w:rPr>
        <w:t xml:space="preserve">38. Legal sex/gender status should not be assigned at birth but decided by individuals themselves: </w:t>
      </w:r>
      <w:r w:rsidRPr="00711466">
        <w:rPr>
          <w:rFonts w:ascii="Garamond" w:hAnsi="Garamond"/>
          <w:sz w:val="20"/>
          <w:szCs w:val="20"/>
        </w:rPr>
        <w:t xml:space="preserve">(Please tick which applies) </w:t>
      </w:r>
      <w:r w:rsidRPr="00711466">
        <w:rPr>
          <w:rFonts w:ascii="Garamond" w:hAnsi="Garamond"/>
          <w:b/>
          <w:sz w:val="20"/>
          <w:szCs w:val="20"/>
        </w:rPr>
        <w:t>*required</w:t>
      </w:r>
    </w:p>
    <w:p w14:paraId="176DE060" w14:textId="77777777" w:rsidR="00FB4CBE" w:rsidRPr="00711466" w:rsidRDefault="00FB4CBE" w:rsidP="007817C5">
      <w:pPr>
        <w:spacing w:line="480" w:lineRule="auto"/>
        <w:rPr>
          <w:rFonts w:ascii="Garamond" w:hAnsi="Garamond"/>
        </w:rPr>
      </w:pPr>
      <w:r w:rsidRPr="00711466">
        <w:rPr>
          <w:rFonts w:ascii="Garamond" w:hAnsi="Garamond"/>
        </w:rPr>
        <w:t>Whenever they choose</w:t>
      </w:r>
      <w:r w:rsidRPr="00711466">
        <w:rPr>
          <w:rFonts w:ascii="Garamond" w:hAnsi="Garamond"/>
        </w:rPr>
        <w:tab/>
      </w:r>
      <w:sdt>
        <w:sdtPr>
          <w:rPr>
            <w:rFonts w:ascii="Garamond" w:hAnsi="Garamond"/>
          </w:rPr>
          <w:id w:val="1741287096"/>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6D458A5B" w14:textId="77777777" w:rsidR="00FB4CBE" w:rsidRPr="00711466" w:rsidRDefault="00FB4CBE" w:rsidP="007817C5">
      <w:pPr>
        <w:spacing w:line="480" w:lineRule="auto"/>
        <w:rPr>
          <w:rFonts w:ascii="Garamond" w:hAnsi="Garamond"/>
        </w:rPr>
      </w:pPr>
      <w:r w:rsidRPr="00711466">
        <w:rPr>
          <w:rFonts w:ascii="Garamond" w:hAnsi="Garamond"/>
        </w:rPr>
        <w:t>On reaching 16</w:t>
      </w:r>
      <w:r w:rsidRPr="00711466">
        <w:rPr>
          <w:rFonts w:ascii="Garamond" w:hAnsi="Garamond"/>
        </w:rPr>
        <w:tab/>
      </w:r>
      <w:r w:rsidRPr="00711466">
        <w:rPr>
          <w:rFonts w:ascii="Garamond" w:hAnsi="Garamond"/>
        </w:rPr>
        <w:tab/>
      </w:r>
      <w:sdt>
        <w:sdtPr>
          <w:rPr>
            <w:rFonts w:ascii="Garamond" w:hAnsi="Garamond"/>
          </w:rPr>
          <w:id w:val="1957980691"/>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1FD9A9D7" w14:textId="77777777" w:rsidR="00FB4CBE" w:rsidRPr="00711466" w:rsidRDefault="00FB4CBE" w:rsidP="007817C5">
      <w:pPr>
        <w:spacing w:line="480" w:lineRule="auto"/>
        <w:rPr>
          <w:rFonts w:ascii="Garamond" w:hAnsi="Garamond"/>
        </w:rPr>
      </w:pPr>
      <w:r w:rsidRPr="00711466">
        <w:rPr>
          <w:rFonts w:ascii="Garamond" w:hAnsi="Garamond"/>
        </w:rPr>
        <w:t>On reaching 18</w:t>
      </w:r>
      <w:r w:rsidRPr="00711466">
        <w:rPr>
          <w:rFonts w:ascii="Garamond" w:hAnsi="Garamond"/>
        </w:rPr>
        <w:tab/>
      </w:r>
      <w:r w:rsidRPr="00711466">
        <w:rPr>
          <w:rFonts w:ascii="Garamond" w:hAnsi="Garamond"/>
        </w:rPr>
        <w:tab/>
      </w:r>
      <w:sdt>
        <w:sdtPr>
          <w:rPr>
            <w:rFonts w:ascii="Garamond" w:hAnsi="Garamond"/>
          </w:rPr>
          <w:id w:val="-1500036427"/>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7C555C6B" w14:textId="77777777" w:rsidR="00FB4CBE" w:rsidRPr="00711466" w:rsidRDefault="00FB4CBE" w:rsidP="007817C5">
      <w:pPr>
        <w:spacing w:line="480" w:lineRule="auto"/>
        <w:rPr>
          <w:rFonts w:ascii="Garamond" w:hAnsi="Garamond"/>
        </w:rPr>
      </w:pPr>
      <w:r w:rsidRPr="00711466">
        <w:rPr>
          <w:rFonts w:ascii="Garamond" w:hAnsi="Garamond"/>
        </w:rPr>
        <w:t>Other (please specify)</w:t>
      </w:r>
      <w:r w:rsidRPr="00711466">
        <w:rPr>
          <w:rFonts w:ascii="Garamond" w:hAnsi="Garamond"/>
        </w:rPr>
        <w:tab/>
      </w:r>
      <w:sdt>
        <w:sdtPr>
          <w:rPr>
            <w:rFonts w:ascii="Garamond" w:hAnsi="Garamond"/>
          </w:rPr>
          <w:id w:val="1846285008"/>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71C7615D" w14:textId="7B44E351" w:rsidR="00FB4CBE" w:rsidRPr="00711466" w:rsidRDefault="00FB4CBE" w:rsidP="007817C5">
      <w:pPr>
        <w:spacing w:line="480" w:lineRule="auto"/>
        <w:rPr>
          <w:rFonts w:ascii="Garamond" w:hAnsi="Garamond"/>
        </w:rPr>
      </w:pPr>
      <w:r w:rsidRPr="00711466">
        <w:rPr>
          <w:rFonts w:ascii="Garamond" w:hAnsi="Garamond"/>
        </w:rPr>
        <w:t>Disagree</w:t>
      </w:r>
      <w:r w:rsidRPr="00711466">
        <w:rPr>
          <w:rFonts w:ascii="Garamond" w:hAnsi="Garamond"/>
        </w:rPr>
        <w:tab/>
      </w:r>
      <w:r w:rsidRPr="00711466">
        <w:rPr>
          <w:rFonts w:ascii="Garamond" w:hAnsi="Garamond"/>
        </w:rPr>
        <w:tab/>
      </w:r>
      <w:sdt>
        <w:sdtPr>
          <w:rPr>
            <w:rFonts w:ascii="Garamond" w:hAnsi="Garamond"/>
          </w:rPr>
          <w:id w:val="348919841"/>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5AB4B69F" w14:textId="5464F43C" w:rsidR="00FB4CBE" w:rsidRPr="00711466" w:rsidRDefault="00FB4CBE" w:rsidP="007817C5">
      <w:pPr>
        <w:spacing w:line="480" w:lineRule="auto"/>
        <w:rPr>
          <w:rFonts w:ascii="Garamond" w:hAnsi="Garamond"/>
        </w:rPr>
      </w:pPr>
      <w:r w:rsidRPr="00711466">
        <w:rPr>
          <w:rFonts w:ascii="Garamond" w:hAnsi="Garamond"/>
        </w:rPr>
        <w:lastRenderedPageBreak/>
        <w:t>Don’t know</w:t>
      </w:r>
      <w:r w:rsidRPr="00711466">
        <w:rPr>
          <w:rFonts w:ascii="Garamond" w:hAnsi="Garamond"/>
        </w:rPr>
        <w:tab/>
      </w:r>
      <w:r w:rsidRPr="00711466">
        <w:rPr>
          <w:rFonts w:ascii="Garamond" w:hAnsi="Garamond"/>
        </w:rPr>
        <w:tab/>
      </w:r>
      <w:sdt>
        <w:sdtPr>
          <w:rPr>
            <w:rFonts w:ascii="Garamond" w:hAnsi="Garamond"/>
          </w:rPr>
          <w:id w:val="-79221018"/>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61CED783" w14:textId="77777777" w:rsidR="00FB4CBE" w:rsidRPr="00711466" w:rsidRDefault="00FB4CBE" w:rsidP="007817C5">
      <w:pPr>
        <w:pStyle w:val="ListParagraph"/>
        <w:numPr>
          <w:ilvl w:val="0"/>
          <w:numId w:val="38"/>
        </w:numPr>
        <w:spacing w:after="160" w:line="480" w:lineRule="auto"/>
        <w:rPr>
          <w:rFonts w:ascii="Garamond" w:hAnsi="Garamond"/>
        </w:rPr>
      </w:pPr>
      <w:r w:rsidRPr="00711466">
        <w:rPr>
          <w:rFonts w:ascii="Garamond" w:hAnsi="Garamond"/>
        </w:rPr>
        <w:t xml:space="preserve">If you selected Other, please specify: </w:t>
      </w:r>
      <w:r w:rsidRPr="00711466">
        <w:rPr>
          <w:rFonts w:ascii="Garamond" w:hAnsi="Garamond"/>
          <w:sz w:val="20"/>
          <w:szCs w:val="20"/>
        </w:rPr>
        <w:t>(Required if other)</w:t>
      </w:r>
    </w:p>
    <w:p w14:paraId="74CB5C5D" w14:textId="77777777" w:rsidR="00BA3E42" w:rsidRPr="00711466" w:rsidRDefault="00BA3E42" w:rsidP="007817C5">
      <w:pPr>
        <w:spacing w:line="480" w:lineRule="auto"/>
        <w:rPr>
          <w:rFonts w:ascii="Garamond" w:hAnsi="Garamond"/>
        </w:rPr>
      </w:pPr>
    </w:p>
    <w:p w14:paraId="629B55D9" w14:textId="77777777" w:rsidR="00FB4CBE" w:rsidRPr="00711466" w:rsidRDefault="00FB4CBE" w:rsidP="007817C5">
      <w:pPr>
        <w:spacing w:line="480" w:lineRule="auto"/>
        <w:rPr>
          <w:rFonts w:ascii="Garamond" w:hAnsi="Garamond"/>
          <w:b/>
          <w:sz w:val="20"/>
          <w:szCs w:val="20"/>
        </w:rPr>
      </w:pPr>
      <w:r w:rsidRPr="00711466">
        <w:rPr>
          <w:rFonts w:ascii="Garamond" w:hAnsi="Garamond"/>
        </w:rPr>
        <w:t xml:space="preserve">39. Once a person’s legal gender is determined, it should not be easy to change it because: </w:t>
      </w:r>
      <w:r w:rsidRPr="00711466">
        <w:rPr>
          <w:rFonts w:ascii="Garamond" w:hAnsi="Garamond"/>
          <w:sz w:val="20"/>
          <w:szCs w:val="20"/>
        </w:rPr>
        <w:t xml:space="preserve">(Please tick all that apply) </w:t>
      </w:r>
      <w:r w:rsidRPr="00711466">
        <w:rPr>
          <w:rFonts w:ascii="Garamond" w:hAnsi="Garamond"/>
          <w:b/>
          <w:sz w:val="20"/>
          <w:szCs w:val="20"/>
        </w:rPr>
        <w:t>*required</w:t>
      </w:r>
    </w:p>
    <w:p w14:paraId="7C394117" w14:textId="77777777" w:rsidR="00FB4CBE" w:rsidRPr="00711466" w:rsidRDefault="00FB4CBE" w:rsidP="007817C5">
      <w:pPr>
        <w:spacing w:line="480" w:lineRule="auto"/>
        <w:rPr>
          <w:rFonts w:ascii="Garamond" w:hAnsi="Garamond"/>
        </w:rPr>
      </w:pPr>
      <w:r w:rsidRPr="00711466">
        <w:rPr>
          <w:rFonts w:ascii="Garamond" w:hAnsi="Garamond"/>
        </w:rPr>
        <w:t>People should commit to a gender</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2083436517"/>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3B8318B3" w14:textId="77777777" w:rsidR="00FB4CBE" w:rsidRPr="00711466" w:rsidRDefault="00FB4CBE" w:rsidP="007817C5">
      <w:pPr>
        <w:spacing w:line="480" w:lineRule="auto"/>
        <w:rPr>
          <w:rFonts w:ascii="Garamond" w:hAnsi="Garamond"/>
        </w:rPr>
      </w:pPr>
      <w:r w:rsidRPr="00711466">
        <w:rPr>
          <w:rFonts w:ascii="Garamond" w:hAnsi="Garamond"/>
        </w:rPr>
        <w:t>It’s administratively difficult if people keep changing their gender</w:t>
      </w:r>
      <w:r w:rsidRPr="00711466">
        <w:rPr>
          <w:rFonts w:ascii="Garamond" w:hAnsi="Garamond"/>
        </w:rPr>
        <w:tab/>
      </w:r>
      <w:sdt>
        <w:sdtPr>
          <w:rPr>
            <w:rFonts w:ascii="Garamond" w:hAnsi="Garamond"/>
          </w:rPr>
          <w:id w:val="-2030176197"/>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2F5762EB" w14:textId="77777777" w:rsidR="00FB4CBE" w:rsidRPr="00711466" w:rsidRDefault="00FB4CBE" w:rsidP="007817C5">
      <w:pPr>
        <w:spacing w:line="480" w:lineRule="auto"/>
        <w:rPr>
          <w:rFonts w:ascii="Garamond" w:hAnsi="Garamond"/>
        </w:rPr>
      </w:pPr>
      <w:r w:rsidRPr="00711466">
        <w:rPr>
          <w:rFonts w:ascii="Garamond" w:hAnsi="Garamond"/>
        </w:rPr>
        <w:t>Acquiring a new gender takes time, e.g. for socialisation into it</w:t>
      </w:r>
      <w:r w:rsidRPr="00711466">
        <w:rPr>
          <w:rFonts w:ascii="Garamond" w:hAnsi="Garamond"/>
        </w:rPr>
        <w:tab/>
      </w:r>
      <w:sdt>
        <w:sdtPr>
          <w:rPr>
            <w:rFonts w:ascii="Garamond" w:hAnsi="Garamond"/>
          </w:rPr>
          <w:id w:val="1284307347"/>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467AADAF" w14:textId="77777777" w:rsidR="00FB4CBE" w:rsidRPr="00711466" w:rsidRDefault="00FB4CBE" w:rsidP="007817C5">
      <w:pPr>
        <w:spacing w:line="480" w:lineRule="auto"/>
        <w:rPr>
          <w:rFonts w:ascii="Garamond" w:hAnsi="Garamond"/>
        </w:rPr>
      </w:pPr>
      <w:r w:rsidRPr="00711466">
        <w:rPr>
          <w:rFonts w:ascii="Garamond" w:hAnsi="Garamond"/>
        </w:rPr>
        <w:t>Other (please specify)</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525413938"/>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6B65E405" w14:textId="019F97B0" w:rsidR="00FB4CBE" w:rsidRPr="00711466" w:rsidRDefault="00FB4CBE" w:rsidP="007817C5">
      <w:pPr>
        <w:tabs>
          <w:tab w:val="left" w:pos="1500"/>
        </w:tabs>
        <w:spacing w:line="480" w:lineRule="auto"/>
        <w:rPr>
          <w:rFonts w:ascii="Garamond" w:hAnsi="Garamond"/>
        </w:rPr>
      </w:pPr>
      <w:r w:rsidRPr="00711466">
        <w:rPr>
          <w:rFonts w:ascii="Garamond" w:hAnsi="Garamond"/>
        </w:rPr>
        <w:t>Disagree</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781152050"/>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1EAD1A80" w14:textId="5784C0E8" w:rsidR="00FB4CBE" w:rsidRPr="00711466" w:rsidRDefault="00FB4CBE" w:rsidP="007817C5">
      <w:pPr>
        <w:spacing w:line="480" w:lineRule="auto"/>
        <w:rPr>
          <w:rFonts w:ascii="Garamond" w:hAnsi="Garamond"/>
        </w:rPr>
      </w:pPr>
      <w:r w:rsidRPr="00711466">
        <w:rPr>
          <w:rFonts w:ascii="Garamond" w:hAnsi="Garamond"/>
        </w:rPr>
        <w:t>Don’t know</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913430499"/>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71DE52B3" w14:textId="451E6961" w:rsidR="00FB4CBE" w:rsidRPr="00711466" w:rsidRDefault="00FB4CBE" w:rsidP="007817C5">
      <w:pPr>
        <w:pStyle w:val="ListParagraph"/>
        <w:numPr>
          <w:ilvl w:val="0"/>
          <w:numId w:val="40"/>
        </w:numPr>
        <w:spacing w:after="160" w:line="480" w:lineRule="auto"/>
        <w:rPr>
          <w:rFonts w:ascii="Garamond" w:hAnsi="Garamond"/>
          <w:sz w:val="20"/>
          <w:szCs w:val="20"/>
        </w:rPr>
      </w:pPr>
      <w:r w:rsidRPr="00711466">
        <w:rPr>
          <w:rFonts w:ascii="Garamond" w:hAnsi="Garamond"/>
        </w:rPr>
        <w:t xml:space="preserve">If you selected Other, please specify: </w:t>
      </w:r>
      <w:r w:rsidRPr="00711466">
        <w:rPr>
          <w:rFonts w:ascii="Garamond" w:hAnsi="Garamond"/>
          <w:sz w:val="20"/>
          <w:szCs w:val="20"/>
        </w:rPr>
        <w:t>(Required if other)</w:t>
      </w:r>
    </w:p>
    <w:p w14:paraId="3E8F9422" w14:textId="4E7197A9" w:rsidR="00FB4CBE" w:rsidRPr="00711466" w:rsidRDefault="00FB4CBE" w:rsidP="007817C5">
      <w:pPr>
        <w:tabs>
          <w:tab w:val="left" w:pos="1212"/>
        </w:tabs>
        <w:spacing w:line="480" w:lineRule="auto"/>
        <w:rPr>
          <w:rFonts w:ascii="Garamond" w:hAnsi="Garamond"/>
          <w:sz w:val="20"/>
          <w:szCs w:val="20"/>
        </w:rPr>
      </w:pPr>
    </w:p>
    <w:p w14:paraId="2532C0AF" w14:textId="77777777" w:rsidR="00FB4CBE" w:rsidRPr="00711466" w:rsidRDefault="00FB4CBE" w:rsidP="007817C5">
      <w:pPr>
        <w:tabs>
          <w:tab w:val="left" w:pos="1212"/>
        </w:tabs>
        <w:spacing w:line="480" w:lineRule="auto"/>
        <w:rPr>
          <w:rFonts w:ascii="Garamond" w:hAnsi="Garamond"/>
          <w:b/>
          <w:sz w:val="20"/>
          <w:szCs w:val="20"/>
        </w:rPr>
      </w:pPr>
      <w:r w:rsidRPr="00711466">
        <w:rPr>
          <w:rFonts w:ascii="Garamond" w:hAnsi="Garamond"/>
        </w:rPr>
        <w:t xml:space="preserve">40. Gender should be abolished: </w:t>
      </w:r>
      <w:r w:rsidRPr="00711466">
        <w:rPr>
          <w:rFonts w:ascii="Garamond" w:hAnsi="Garamond"/>
          <w:sz w:val="20"/>
          <w:szCs w:val="20"/>
        </w:rPr>
        <w:t xml:space="preserve">(Please tick all that apply) </w:t>
      </w:r>
      <w:r w:rsidRPr="00711466">
        <w:rPr>
          <w:rFonts w:ascii="Garamond" w:hAnsi="Garamond"/>
          <w:b/>
          <w:sz w:val="20"/>
          <w:szCs w:val="20"/>
        </w:rPr>
        <w:t>*required</w:t>
      </w:r>
    </w:p>
    <w:p w14:paraId="2716B55E" w14:textId="77777777" w:rsidR="00FB4CBE" w:rsidRPr="00711466" w:rsidRDefault="00FB4CBE" w:rsidP="007817C5">
      <w:pPr>
        <w:tabs>
          <w:tab w:val="left" w:pos="1212"/>
        </w:tabs>
        <w:spacing w:line="480" w:lineRule="auto"/>
        <w:rPr>
          <w:rFonts w:ascii="Garamond" w:hAnsi="Garamond"/>
        </w:rPr>
      </w:pPr>
      <w:r w:rsidRPr="00711466">
        <w:rPr>
          <w:rFonts w:ascii="Garamond" w:hAnsi="Garamond"/>
        </w:rPr>
        <w:t>As a legal status that individuals have</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2045250673"/>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2D38AF0A" w14:textId="77777777" w:rsidR="00FB4CBE" w:rsidRPr="00711466" w:rsidRDefault="00FB4CBE" w:rsidP="007817C5">
      <w:pPr>
        <w:tabs>
          <w:tab w:val="left" w:pos="1212"/>
        </w:tabs>
        <w:spacing w:line="480" w:lineRule="auto"/>
        <w:rPr>
          <w:rFonts w:ascii="Garamond" w:hAnsi="Garamond"/>
        </w:rPr>
      </w:pPr>
      <w:r w:rsidRPr="00711466">
        <w:rPr>
          <w:rFonts w:ascii="Garamond" w:hAnsi="Garamond"/>
        </w:rPr>
        <w:t>As a category that the law uses (excluding equality law)</w:t>
      </w:r>
      <w:r w:rsidRPr="00711466">
        <w:rPr>
          <w:rFonts w:ascii="Garamond" w:hAnsi="Garamond"/>
        </w:rPr>
        <w:tab/>
      </w:r>
      <w:sdt>
        <w:sdtPr>
          <w:rPr>
            <w:rFonts w:ascii="Garamond" w:hAnsi="Garamond"/>
          </w:rPr>
          <w:id w:val="-1494567521"/>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729FEEF1" w14:textId="77777777" w:rsidR="00FB4CBE" w:rsidRPr="00711466" w:rsidRDefault="00FB4CBE" w:rsidP="007817C5">
      <w:pPr>
        <w:tabs>
          <w:tab w:val="left" w:pos="1212"/>
        </w:tabs>
        <w:spacing w:line="480" w:lineRule="auto"/>
        <w:rPr>
          <w:rFonts w:ascii="Garamond" w:hAnsi="Garamond"/>
        </w:rPr>
      </w:pPr>
      <w:r w:rsidRPr="00711466">
        <w:rPr>
          <w:rFonts w:ascii="Garamond" w:hAnsi="Garamond"/>
        </w:rPr>
        <w:lastRenderedPageBreak/>
        <w:t>As a category that the law uses (including equality law)</w:t>
      </w:r>
      <w:r w:rsidRPr="00711466">
        <w:rPr>
          <w:rFonts w:ascii="Garamond" w:hAnsi="Garamond"/>
        </w:rPr>
        <w:tab/>
      </w:r>
      <w:sdt>
        <w:sdtPr>
          <w:rPr>
            <w:rFonts w:ascii="Garamond" w:hAnsi="Garamond"/>
          </w:rPr>
          <w:id w:val="-366219009"/>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7C9E8B5C" w14:textId="288671C6" w:rsidR="00FB4CBE" w:rsidRPr="00711466" w:rsidRDefault="00FB4CBE" w:rsidP="007817C5">
      <w:pPr>
        <w:tabs>
          <w:tab w:val="left" w:pos="1212"/>
        </w:tabs>
        <w:spacing w:line="480" w:lineRule="auto"/>
        <w:rPr>
          <w:rFonts w:ascii="Garamond" w:hAnsi="Garamond"/>
        </w:rPr>
      </w:pPr>
      <w:r w:rsidRPr="00711466">
        <w:rPr>
          <w:rFonts w:ascii="Garamond" w:hAnsi="Garamond"/>
        </w:rPr>
        <w:t>As a social phenomenon</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608280596"/>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69553358" w14:textId="77777777" w:rsidR="00FB4CBE" w:rsidRPr="00711466" w:rsidRDefault="00FB4CBE" w:rsidP="007817C5">
      <w:pPr>
        <w:tabs>
          <w:tab w:val="left" w:pos="1212"/>
        </w:tabs>
        <w:spacing w:line="480" w:lineRule="auto"/>
        <w:rPr>
          <w:rFonts w:ascii="Garamond" w:hAnsi="Garamond"/>
        </w:rPr>
      </w:pPr>
      <w:r w:rsidRPr="00711466">
        <w:rPr>
          <w:rFonts w:ascii="Garamond" w:hAnsi="Garamond"/>
        </w:rPr>
        <w:t>Other (please specify)</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108553265"/>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049F989B" w14:textId="07447681" w:rsidR="00FB4CBE" w:rsidRPr="00711466" w:rsidRDefault="00FB4CBE" w:rsidP="007817C5">
      <w:pPr>
        <w:tabs>
          <w:tab w:val="left" w:pos="1212"/>
        </w:tabs>
        <w:spacing w:line="480" w:lineRule="auto"/>
        <w:rPr>
          <w:rFonts w:ascii="Garamond" w:hAnsi="Garamond"/>
        </w:rPr>
      </w:pPr>
      <w:r w:rsidRPr="00711466">
        <w:rPr>
          <w:rFonts w:ascii="Garamond" w:hAnsi="Garamond"/>
        </w:rPr>
        <w:t>Disagree</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467706041"/>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27121708" w14:textId="17D048FA" w:rsidR="00FB4CBE" w:rsidRPr="00711466" w:rsidRDefault="00FB4CBE" w:rsidP="007817C5">
      <w:pPr>
        <w:tabs>
          <w:tab w:val="left" w:pos="1212"/>
        </w:tabs>
        <w:spacing w:line="480" w:lineRule="auto"/>
        <w:rPr>
          <w:rFonts w:ascii="Garamond" w:hAnsi="Garamond"/>
        </w:rPr>
      </w:pPr>
      <w:r w:rsidRPr="00711466">
        <w:rPr>
          <w:rFonts w:ascii="Garamond" w:hAnsi="Garamond"/>
        </w:rPr>
        <w:t>Don’t know</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682585489"/>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7C0A5CCD" w14:textId="446609D2" w:rsidR="00FB4CBE" w:rsidRPr="00711466" w:rsidRDefault="00FB4CBE" w:rsidP="007817C5">
      <w:pPr>
        <w:pStyle w:val="ListParagraph"/>
        <w:numPr>
          <w:ilvl w:val="0"/>
          <w:numId w:val="41"/>
        </w:numPr>
        <w:tabs>
          <w:tab w:val="left" w:pos="1212"/>
        </w:tabs>
        <w:spacing w:after="160" w:line="480" w:lineRule="auto"/>
        <w:rPr>
          <w:rFonts w:ascii="Garamond" w:hAnsi="Garamond"/>
          <w:sz w:val="20"/>
          <w:szCs w:val="20"/>
        </w:rPr>
      </w:pPr>
      <w:r w:rsidRPr="00711466">
        <w:rPr>
          <w:rFonts w:ascii="Garamond" w:hAnsi="Garamond"/>
        </w:rPr>
        <w:t xml:space="preserve">If you selected Other, please specify: </w:t>
      </w:r>
      <w:r w:rsidRPr="00711466">
        <w:rPr>
          <w:rFonts w:ascii="Garamond" w:hAnsi="Garamond"/>
          <w:sz w:val="20"/>
          <w:szCs w:val="20"/>
        </w:rPr>
        <w:t>(Required if other)</w:t>
      </w:r>
    </w:p>
    <w:p w14:paraId="258AA338" w14:textId="18F182F5" w:rsidR="00FB4CBE" w:rsidRPr="00711466" w:rsidRDefault="00FB4CBE" w:rsidP="007817C5">
      <w:pPr>
        <w:tabs>
          <w:tab w:val="left" w:pos="2832"/>
        </w:tabs>
        <w:spacing w:line="480" w:lineRule="auto"/>
        <w:rPr>
          <w:rFonts w:ascii="Garamond" w:hAnsi="Garamond"/>
        </w:rPr>
      </w:pPr>
    </w:p>
    <w:p w14:paraId="52A46C31" w14:textId="77777777" w:rsidR="00FB4CBE" w:rsidRPr="00711466" w:rsidRDefault="00FB4CBE" w:rsidP="007817C5">
      <w:pPr>
        <w:tabs>
          <w:tab w:val="left" w:pos="1212"/>
        </w:tabs>
        <w:spacing w:line="480" w:lineRule="auto"/>
        <w:rPr>
          <w:rFonts w:ascii="Garamond" w:hAnsi="Garamond"/>
          <w:b/>
          <w:sz w:val="20"/>
          <w:szCs w:val="20"/>
        </w:rPr>
      </w:pPr>
      <w:r w:rsidRPr="00711466">
        <w:rPr>
          <w:rFonts w:ascii="Garamond" w:hAnsi="Garamond"/>
        </w:rPr>
        <w:t xml:space="preserve">41. Separate provision for men and women (boys and girls) should continue: </w:t>
      </w:r>
      <w:r w:rsidRPr="00711466">
        <w:rPr>
          <w:rFonts w:ascii="Garamond" w:hAnsi="Garamond"/>
          <w:sz w:val="20"/>
          <w:szCs w:val="20"/>
        </w:rPr>
        <w:t xml:space="preserve">(Please tick which applies) </w:t>
      </w:r>
      <w:r w:rsidRPr="00711466">
        <w:rPr>
          <w:rFonts w:ascii="Garamond" w:hAnsi="Garamond"/>
          <w:b/>
          <w:sz w:val="20"/>
          <w:szCs w:val="20"/>
        </w:rPr>
        <w:t>*required</w:t>
      </w:r>
    </w:p>
    <w:p w14:paraId="08D76D45" w14:textId="77777777" w:rsidR="00FB4CBE" w:rsidRPr="00711466" w:rsidRDefault="00FB4CBE" w:rsidP="007817C5">
      <w:pPr>
        <w:tabs>
          <w:tab w:val="left" w:pos="1212"/>
        </w:tabs>
        <w:spacing w:line="480" w:lineRule="auto"/>
        <w:rPr>
          <w:rFonts w:ascii="Garamond" w:hAnsi="Garamond"/>
        </w:rPr>
      </w:pPr>
      <w:r w:rsidRPr="00711466">
        <w:rPr>
          <w:rFonts w:ascii="Garamond" w:hAnsi="Garamond"/>
        </w:rPr>
        <w:t>Whenever a group wishes to have separate provision</w:t>
      </w:r>
      <w:r w:rsidRPr="00711466">
        <w:rPr>
          <w:rFonts w:ascii="Garamond" w:hAnsi="Garamond"/>
        </w:rPr>
        <w:tab/>
      </w:r>
      <w:r w:rsidRPr="00711466">
        <w:rPr>
          <w:rFonts w:ascii="Garamond" w:hAnsi="Garamond"/>
        </w:rPr>
        <w:tab/>
      </w:r>
      <w:sdt>
        <w:sdtPr>
          <w:rPr>
            <w:rFonts w:ascii="Garamond" w:hAnsi="Garamond"/>
          </w:rPr>
          <w:id w:val="-1064483245"/>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4B879EE5" w14:textId="77777777" w:rsidR="00FB4CBE" w:rsidRPr="00711466" w:rsidRDefault="00FB4CBE" w:rsidP="007817C5">
      <w:pPr>
        <w:tabs>
          <w:tab w:val="left" w:pos="1212"/>
        </w:tabs>
        <w:spacing w:line="480" w:lineRule="auto"/>
        <w:rPr>
          <w:rFonts w:ascii="Garamond" w:hAnsi="Garamond"/>
        </w:rPr>
      </w:pPr>
      <w:r w:rsidRPr="00711466">
        <w:rPr>
          <w:rFonts w:ascii="Garamond" w:hAnsi="Garamond"/>
        </w:rPr>
        <w:t>Only when its purpose compensates for disadvantage</w:t>
      </w:r>
      <w:r w:rsidRPr="00711466">
        <w:rPr>
          <w:rFonts w:ascii="Garamond" w:hAnsi="Garamond"/>
        </w:rPr>
        <w:tab/>
      </w:r>
      <w:r w:rsidRPr="00711466">
        <w:rPr>
          <w:rFonts w:ascii="Garamond" w:hAnsi="Garamond"/>
        </w:rPr>
        <w:tab/>
      </w:r>
      <w:sdt>
        <w:sdtPr>
          <w:rPr>
            <w:rFonts w:ascii="Garamond" w:hAnsi="Garamond"/>
          </w:rPr>
          <w:id w:val="772290450"/>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2CE7A530" w14:textId="715B1B44" w:rsidR="00FB4CBE" w:rsidRPr="00711466" w:rsidRDefault="00FB4CBE" w:rsidP="007817C5">
      <w:pPr>
        <w:tabs>
          <w:tab w:val="left" w:pos="1212"/>
        </w:tabs>
        <w:spacing w:line="480" w:lineRule="auto"/>
        <w:rPr>
          <w:rFonts w:ascii="Garamond" w:hAnsi="Garamond"/>
        </w:rPr>
      </w:pPr>
      <w:r w:rsidRPr="00711466">
        <w:rPr>
          <w:rFonts w:ascii="Garamond" w:hAnsi="Garamond"/>
        </w:rPr>
        <w:t>Never</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482977052"/>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4DB8EECA" w14:textId="285B64B4" w:rsidR="00FB4CBE" w:rsidRPr="00711466" w:rsidRDefault="00FB4CBE" w:rsidP="007817C5">
      <w:pPr>
        <w:tabs>
          <w:tab w:val="left" w:pos="1212"/>
        </w:tabs>
        <w:spacing w:line="480" w:lineRule="auto"/>
        <w:rPr>
          <w:rFonts w:ascii="Garamond" w:hAnsi="Garamond"/>
        </w:rPr>
      </w:pPr>
      <w:r w:rsidRPr="00711466">
        <w:rPr>
          <w:rFonts w:ascii="Garamond" w:hAnsi="Garamond"/>
        </w:rPr>
        <w:t>Don’t know</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992832297"/>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00C9974E" w14:textId="32732F92" w:rsidR="00FB4CBE" w:rsidRPr="00711466" w:rsidRDefault="00FB4CBE" w:rsidP="007817C5">
      <w:pPr>
        <w:tabs>
          <w:tab w:val="left" w:pos="1212"/>
        </w:tabs>
        <w:spacing w:line="480" w:lineRule="auto"/>
        <w:rPr>
          <w:rFonts w:ascii="Garamond" w:hAnsi="Garamond"/>
        </w:rPr>
      </w:pPr>
      <w:r w:rsidRPr="00711466">
        <w:rPr>
          <w:rFonts w:ascii="Garamond" w:hAnsi="Garamond"/>
        </w:rPr>
        <w:t>Other (please specify)</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523773599"/>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50BE3C7D" w14:textId="77777777" w:rsidR="00FB4CBE" w:rsidRPr="00711466" w:rsidRDefault="00FB4CBE" w:rsidP="007817C5">
      <w:pPr>
        <w:pStyle w:val="ListParagraph"/>
        <w:numPr>
          <w:ilvl w:val="0"/>
          <w:numId w:val="42"/>
        </w:numPr>
        <w:tabs>
          <w:tab w:val="left" w:pos="1212"/>
        </w:tabs>
        <w:spacing w:after="160" w:line="480" w:lineRule="auto"/>
        <w:rPr>
          <w:rFonts w:ascii="Garamond" w:hAnsi="Garamond"/>
        </w:rPr>
      </w:pPr>
      <w:r w:rsidRPr="00711466">
        <w:rPr>
          <w:rFonts w:ascii="Garamond" w:hAnsi="Garamond"/>
        </w:rPr>
        <w:t xml:space="preserve">If you selected Other, please specify: </w:t>
      </w:r>
      <w:r w:rsidRPr="00711466">
        <w:rPr>
          <w:rFonts w:ascii="Garamond" w:hAnsi="Garamond"/>
          <w:sz w:val="20"/>
          <w:szCs w:val="20"/>
        </w:rPr>
        <w:t>(Required if other)</w:t>
      </w:r>
    </w:p>
    <w:p w14:paraId="73867B57" w14:textId="0439ADA0" w:rsidR="00FB4CBE" w:rsidRPr="00711466" w:rsidRDefault="00FB4CBE" w:rsidP="007817C5">
      <w:pPr>
        <w:pStyle w:val="ListParagraph"/>
        <w:tabs>
          <w:tab w:val="left" w:pos="1212"/>
        </w:tabs>
        <w:spacing w:line="480" w:lineRule="auto"/>
        <w:rPr>
          <w:rFonts w:ascii="Garamond" w:hAnsi="Garamond"/>
        </w:rPr>
      </w:pPr>
    </w:p>
    <w:p w14:paraId="0936B07F" w14:textId="77777777" w:rsidR="00FB4CBE" w:rsidRPr="00711466" w:rsidRDefault="00FB4CBE" w:rsidP="007817C5">
      <w:pPr>
        <w:spacing w:line="480" w:lineRule="auto"/>
        <w:rPr>
          <w:rFonts w:ascii="Garamond" w:hAnsi="Garamond"/>
          <w:b/>
          <w:sz w:val="20"/>
          <w:szCs w:val="20"/>
        </w:rPr>
      </w:pPr>
      <w:r w:rsidRPr="00711466">
        <w:rPr>
          <w:rFonts w:ascii="Garamond" w:hAnsi="Garamond"/>
        </w:rPr>
        <w:t xml:space="preserve">42. It is impossible not to have a gender because: </w:t>
      </w:r>
      <w:r w:rsidRPr="00711466">
        <w:rPr>
          <w:rFonts w:ascii="Garamond" w:hAnsi="Garamond"/>
          <w:sz w:val="20"/>
          <w:szCs w:val="20"/>
        </w:rPr>
        <w:t xml:space="preserve">(Please tick all that apply) </w:t>
      </w:r>
      <w:r w:rsidRPr="00711466">
        <w:rPr>
          <w:rFonts w:ascii="Garamond" w:hAnsi="Garamond"/>
          <w:b/>
          <w:sz w:val="20"/>
          <w:szCs w:val="20"/>
        </w:rPr>
        <w:t>*required</w:t>
      </w:r>
    </w:p>
    <w:p w14:paraId="121D9D3B" w14:textId="77777777" w:rsidR="00FB4CBE" w:rsidRPr="00711466" w:rsidRDefault="00FB4CBE" w:rsidP="007817C5">
      <w:pPr>
        <w:spacing w:line="480" w:lineRule="auto"/>
        <w:rPr>
          <w:rFonts w:ascii="Garamond" w:hAnsi="Garamond"/>
        </w:rPr>
      </w:pPr>
      <w:r w:rsidRPr="00711466">
        <w:rPr>
          <w:rFonts w:ascii="Garamond" w:hAnsi="Garamond"/>
        </w:rPr>
        <w:t>The government assigns a gender and everyone is assigned one</w:t>
      </w:r>
      <w:r w:rsidRPr="00711466">
        <w:rPr>
          <w:rFonts w:ascii="Garamond" w:hAnsi="Garamond"/>
        </w:rPr>
        <w:tab/>
      </w:r>
      <w:r w:rsidRPr="00711466">
        <w:rPr>
          <w:rFonts w:ascii="Garamond" w:hAnsi="Garamond"/>
        </w:rPr>
        <w:tab/>
      </w:r>
      <w:sdt>
        <w:sdtPr>
          <w:rPr>
            <w:rFonts w:ascii="Garamond" w:hAnsi="Garamond"/>
          </w:rPr>
          <w:id w:val="1327401087"/>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1525908A" w14:textId="31C99024" w:rsidR="00FB4CBE" w:rsidRPr="00711466" w:rsidRDefault="00FB4CBE" w:rsidP="007817C5">
      <w:pPr>
        <w:spacing w:line="480" w:lineRule="auto"/>
        <w:rPr>
          <w:rFonts w:ascii="Garamond" w:hAnsi="Garamond"/>
        </w:rPr>
      </w:pPr>
      <w:r w:rsidRPr="00711466">
        <w:rPr>
          <w:rFonts w:ascii="Garamond" w:hAnsi="Garamond"/>
        </w:rPr>
        <w:t>Gender is the natural effect of having a sex which everyone has</w:t>
      </w:r>
      <w:r w:rsidRPr="00711466">
        <w:rPr>
          <w:rFonts w:ascii="Garamond" w:hAnsi="Garamond"/>
        </w:rPr>
        <w:tab/>
      </w:r>
      <w:r w:rsidRPr="00711466">
        <w:rPr>
          <w:rFonts w:ascii="Garamond" w:hAnsi="Garamond"/>
        </w:rPr>
        <w:tab/>
      </w:r>
      <w:sdt>
        <w:sdtPr>
          <w:rPr>
            <w:rFonts w:ascii="Garamond" w:hAnsi="Garamond"/>
          </w:rPr>
          <w:id w:val="-633249194"/>
          <w14:checkbox>
            <w14:checked w14:val="0"/>
            <w14:checkedState w14:val="2612" w14:font="MS Gothic"/>
            <w14:uncheckedState w14:val="2610" w14:font="MS Gothic"/>
          </w14:checkbox>
        </w:sdtPr>
        <w:sdtEndPr/>
        <w:sdtContent>
          <w:r w:rsidR="00F97F3A" w:rsidRPr="00711466">
            <w:rPr>
              <w:rFonts w:ascii="MS Mincho" w:eastAsia="MS Mincho" w:hAnsi="MS Mincho" w:cs="MS Mincho"/>
            </w:rPr>
            <w:t>☐</w:t>
          </w:r>
        </w:sdtContent>
      </w:sdt>
    </w:p>
    <w:p w14:paraId="5D26C922" w14:textId="77777777" w:rsidR="00FB4CBE" w:rsidRPr="00234929" w:rsidRDefault="00FB4CBE" w:rsidP="007817C5">
      <w:pPr>
        <w:spacing w:line="480" w:lineRule="auto"/>
        <w:rPr>
          <w:rFonts w:ascii="Garamond" w:hAnsi="Garamond"/>
        </w:rPr>
      </w:pPr>
      <w:r w:rsidRPr="00234929">
        <w:rPr>
          <w:rFonts w:ascii="Garamond" w:hAnsi="Garamond"/>
        </w:rPr>
        <w:t xml:space="preserve">We live in a gendered society and everyone is gendered whether they like it or not  </w:t>
      </w:r>
      <w:r w:rsidRPr="00234929">
        <w:rPr>
          <w:rFonts w:ascii="Garamond" w:hAnsi="Garamond"/>
        </w:rPr>
        <w:tab/>
      </w:r>
      <w:sdt>
        <w:sdtPr>
          <w:rPr>
            <w:rFonts w:ascii="Garamond" w:hAnsi="Garamond"/>
          </w:rPr>
          <w:id w:val="-1339143416"/>
          <w14:checkbox>
            <w14:checked w14:val="0"/>
            <w14:checkedState w14:val="2612" w14:font="MS Gothic"/>
            <w14:uncheckedState w14:val="2610" w14:font="MS Gothic"/>
          </w14:checkbox>
        </w:sdtPr>
        <w:sdtEndPr/>
        <w:sdtContent>
          <w:r w:rsidRPr="00234929">
            <w:rPr>
              <w:rFonts w:ascii="Segoe UI Symbol" w:eastAsia="MS Mincho" w:hAnsi="Segoe UI Symbol" w:cs="Segoe UI Symbol"/>
            </w:rPr>
            <w:t>☐</w:t>
          </w:r>
        </w:sdtContent>
      </w:sdt>
      <w:r w:rsidRPr="00234929">
        <w:rPr>
          <w:rFonts w:ascii="Garamond" w:hAnsi="Garamond"/>
        </w:rPr>
        <w:t xml:space="preserve">                                 </w:t>
      </w:r>
    </w:p>
    <w:p w14:paraId="33FF16BD" w14:textId="77777777" w:rsidR="00FB4CBE" w:rsidRPr="00711466" w:rsidRDefault="00FB4CBE" w:rsidP="007817C5">
      <w:pPr>
        <w:spacing w:line="480" w:lineRule="auto"/>
        <w:rPr>
          <w:rFonts w:ascii="Garamond" w:hAnsi="Garamond"/>
        </w:rPr>
      </w:pPr>
      <w:r w:rsidRPr="00711466">
        <w:rPr>
          <w:rFonts w:ascii="Garamond" w:hAnsi="Garamond"/>
        </w:rPr>
        <w:t>Other (please specify)</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041975942"/>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5C180E06" w14:textId="1179DF69" w:rsidR="00FB4CBE" w:rsidRPr="00711466" w:rsidRDefault="00FB4CBE" w:rsidP="007817C5">
      <w:pPr>
        <w:spacing w:line="480" w:lineRule="auto"/>
        <w:rPr>
          <w:rFonts w:ascii="Garamond" w:hAnsi="Garamond"/>
        </w:rPr>
      </w:pPr>
      <w:r w:rsidRPr="00711466">
        <w:rPr>
          <w:rFonts w:ascii="Garamond" w:hAnsi="Garamond"/>
        </w:rPr>
        <w:t>Disagree</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888833958"/>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01293CED" w14:textId="379AA287" w:rsidR="00FB4CBE" w:rsidRPr="00711466" w:rsidRDefault="00FB4CBE" w:rsidP="007817C5">
      <w:pPr>
        <w:spacing w:line="480" w:lineRule="auto"/>
        <w:rPr>
          <w:rFonts w:ascii="Garamond" w:hAnsi="Garamond"/>
        </w:rPr>
      </w:pPr>
      <w:r w:rsidRPr="00711466">
        <w:rPr>
          <w:rFonts w:ascii="Garamond" w:hAnsi="Garamond"/>
        </w:rPr>
        <w:t>Don’t know</w:t>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r w:rsidRPr="00711466">
        <w:rPr>
          <w:rFonts w:ascii="Garamond" w:hAnsi="Garamond"/>
        </w:rPr>
        <w:tab/>
      </w:r>
      <w:sdt>
        <w:sdtPr>
          <w:rPr>
            <w:rFonts w:ascii="Garamond" w:hAnsi="Garamond"/>
          </w:rPr>
          <w:id w:val="-1433208173"/>
          <w14:checkbox>
            <w14:checked w14:val="0"/>
            <w14:checkedState w14:val="2612" w14:font="MS Gothic"/>
            <w14:uncheckedState w14:val="2610" w14:font="MS Gothic"/>
          </w14:checkbox>
        </w:sdtPr>
        <w:sdtEndPr/>
        <w:sdtContent>
          <w:r w:rsidRPr="00711466">
            <w:rPr>
              <w:rFonts w:ascii="MS Mincho" w:eastAsia="MS Mincho" w:hAnsi="MS Mincho" w:cs="MS Mincho"/>
            </w:rPr>
            <w:t>☐</w:t>
          </w:r>
        </w:sdtContent>
      </w:sdt>
    </w:p>
    <w:p w14:paraId="35EA7F52" w14:textId="263E5387" w:rsidR="00BA3E42" w:rsidRPr="00711466" w:rsidRDefault="00FB4CBE" w:rsidP="007817C5">
      <w:pPr>
        <w:pStyle w:val="ListParagraph"/>
        <w:numPr>
          <w:ilvl w:val="0"/>
          <w:numId w:val="43"/>
        </w:numPr>
        <w:spacing w:after="160" w:line="480" w:lineRule="auto"/>
        <w:rPr>
          <w:rFonts w:ascii="Garamond" w:hAnsi="Garamond"/>
        </w:rPr>
      </w:pPr>
      <w:r w:rsidRPr="00711466">
        <w:rPr>
          <w:rFonts w:ascii="Garamond" w:hAnsi="Garamond"/>
        </w:rPr>
        <w:t xml:space="preserve">If you selected Other, please specify: </w:t>
      </w:r>
      <w:r w:rsidRPr="00711466">
        <w:rPr>
          <w:rFonts w:ascii="Garamond" w:hAnsi="Garamond"/>
          <w:sz w:val="20"/>
          <w:szCs w:val="20"/>
        </w:rPr>
        <w:t>(Required if other)</w:t>
      </w:r>
      <w:r w:rsidR="00B0183F" w:rsidRPr="00711466">
        <w:rPr>
          <w:rFonts w:ascii="Garamond" w:hAnsi="Garamond"/>
          <w:sz w:val="20"/>
          <w:szCs w:val="20"/>
        </w:rPr>
        <w:br/>
      </w:r>
    </w:p>
    <w:p w14:paraId="5EE0CFBD" w14:textId="77777777" w:rsidR="00FB4CBE" w:rsidRPr="00711466" w:rsidRDefault="00FB4CBE" w:rsidP="007817C5">
      <w:pPr>
        <w:spacing w:line="480" w:lineRule="auto"/>
        <w:rPr>
          <w:rFonts w:ascii="Garamond" w:hAnsi="Garamond"/>
        </w:rPr>
      </w:pPr>
      <w:r w:rsidRPr="00711466">
        <w:rPr>
          <w:rFonts w:ascii="Garamond" w:hAnsi="Garamond"/>
        </w:rPr>
        <w:t>Questions 43 to 46 relate specifically to Britain. However, if you are answering from a different country you should answer in relation to the country in which you live.</w:t>
      </w:r>
    </w:p>
    <w:p w14:paraId="76A8BB36" w14:textId="77777777" w:rsidR="00E42257" w:rsidRDefault="00E42257">
      <w:pPr>
        <w:rPr>
          <w:rFonts w:ascii="Garamond" w:hAnsi="Garamond"/>
        </w:rPr>
      </w:pPr>
      <w:r>
        <w:rPr>
          <w:rFonts w:ascii="Garamond" w:hAnsi="Garamond"/>
        </w:rPr>
        <w:br w:type="page"/>
      </w:r>
    </w:p>
    <w:p w14:paraId="718E7F31" w14:textId="59E66475" w:rsidR="00FB4CBE" w:rsidRPr="00711466" w:rsidRDefault="00FB4CBE" w:rsidP="007817C5">
      <w:pPr>
        <w:spacing w:line="480" w:lineRule="auto"/>
        <w:rPr>
          <w:rFonts w:ascii="Garamond" w:hAnsi="Garamond"/>
          <w:b/>
          <w:sz w:val="20"/>
          <w:szCs w:val="20"/>
        </w:rPr>
      </w:pPr>
      <w:r w:rsidRPr="00711466">
        <w:rPr>
          <w:rFonts w:ascii="Garamond" w:hAnsi="Garamond"/>
        </w:rPr>
        <w:lastRenderedPageBreak/>
        <w:t xml:space="preserve">43. Please select your view on the following statements: </w:t>
      </w:r>
      <w:r w:rsidRPr="00711466">
        <w:rPr>
          <w:rFonts w:ascii="Garamond" w:hAnsi="Garamond"/>
          <w:sz w:val="20"/>
          <w:szCs w:val="20"/>
        </w:rPr>
        <w:t xml:space="preserve">(Please tick one answer per statement) </w:t>
      </w:r>
      <w:r w:rsidRPr="00711466">
        <w:rPr>
          <w:rFonts w:ascii="Garamond" w:hAnsi="Garamond"/>
          <w:b/>
          <w:sz w:val="20"/>
          <w:szCs w:val="20"/>
        </w:rPr>
        <w:t>*required</w:t>
      </w:r>
    </w:p>
    <w:tbl>
      <w:tblPr>
        <w:tblStyle w:val="TableGrid"/>
        <w:tblW w:w="10774" w:type="dxa"/>
        <w:tblInd w:w="-856" w:type="dxa"/>
        <w:tblLook w:val="0620" w:firstRow="1" w:lastRow="0" w:firstColumn="0" w:lastColumn="0" w:noHBand="1" w:noVBand="1"/>
      </w:tblPr>
      <w:tblGrid>
        <w:gridCol w:w="3261"/>
        <w:gridCol w:w="992"/>
        <w:gridCol w:w="993"/>
        <w:gridCol w:w="992"/>
        <w:gridCol w:w="774"/>
        <w:gridCol w:w="1009"/>
        <w:gridCol w:w="879"/>
        <w:gridCol w:w="1874"/>
      </w:tblGrid>
      <w:tr w:rsidR="00FB4CBE" w:rsidRPr="00711466" w14:paraId="4EF96B36" w14:textId="77777777" w:rsidTr="0077121D">
        <w:trPr>
          <w:tblHeader/>
        </w:trPr>
        <w:tc>
          <w:tcPr>
            <w:tcW w:w="3261" w:type="dxa"/>
          </w:tcPr>
          <w:p w14:paraId="02B26C79" w14:textId="77777777" w:rsidR="00FB4CBE" w:rsidRPr="00711466" w:rsidRDefault="00FB4CBE" w:rsidP="007817C5">
            <w:pPr>
              <w:spacing w:line="480" w:lineRule="auto"/>
              <w:rPr>
                <w:rFonts w:ascii="Garamond" w:hAnsi="Garamond"/>
                <w:sz w:val="20"/>
                <w:szCs w:val="20"/>
              </w:rPr>
            </w:pPr>
          </w:p>
        </w:tc>
        <w:tc>
          <w:tcPr>
            <w:tcW w:w="992" w:type="dxa"/>
          </w:tcPr>
          <w:p w14:paraId="11F80034"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strongly disagree</w:t>
            </w:r>
          </w:p>
        </w:tc>
        <w:tc>
          <w:tcPr>
            <w:tcW w:w="993" w:type="dxa"/>
          </w:tcPr>
          <w:p w14:paraId="722C7EBE"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disagree</w:t>
            </w:r>
          </w:p>
        </w:tc>
        <w:tc>
          <w:tcPr>
            <w:tcW w:w="992" w:type="dxa"/>
          </w:tcPr>
          <w:p w14:paraId="3007242E"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neither agree or disagree</w:t>
            </w:r>
          </w:p>
        </w:tc>
        <w:tc>
          <w:tcPr>
            <w:tcW w:w="774" w:type="dxa"/>
          </w:tcPr>
          <w:p w14:paraId="1D03B495"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agree</w:t>
            </w:r>
          </w:p>
        </w:tc>
        <w:tc>
          <w:tcPr>
            <w:tcW w:w="1009" w:type="dxa"/>
          </w:tcPr>
          <w:p w14:paraId="323370A0"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strongly agree</w:t>
            </w:r>
          </w:p>
        </w:tc>
        <w:tc>
          <w:tcPr>
            <w:tcW w:w="879" w:type="dxa"/>
          </w:tcPr>
          <w:p w14:paraId="7A748250"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don’t know</w:t>
            </w:r>
          </w:p>
        </w:tc>
        <w:tc>
          <w:tcPr>
            <w:tcW w:w="1874" w:type="dxa"/>
          </w:tcPr>
          <w:p w14:paraId="62B82F3F"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Please explain your choice if you wish (optional)</w:t>
            </w:r>
          </w:p>
        </w:tc>
      </w:tr>
      <w:tr w:rsidR="00FB4CBE" w:rsidRPr="00711466" w14:paraId="5EB22C6F" w14:textId="77777777" w:rsidTr="00E42257">
        <w:tc>
          <w:tcPr>
            <w:tcW w:w="3261" w:type="dxa"/>
          </w:tcPr>
          <w:p w14:paraId="5192E2F6"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1.The British system for assigning male/female at birth should be reformed.</w:t>
            </w:r>
          </w:p>
          <w:p w14:paraId="0B19EA3C"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1478022853"/>
            <w14:checkbox>
              <w14:checked w14:val="0"/>
              <w14:checkedState w14:val="2612" w14:font="MS Gothic"/>
              <w14:uncheckedState w14:val="2610" w14:font="MS Gothic"/>
            </w14:checkbox>
          </w:sdtPr>
          <w:sdtEndPr/>
          <w:sdtContent>
            <w:tc>
              <w:tcPr>
                <w:tcW w:w="992" w:type="dxa"/>
              </w:tcPr>
              <w:p w14:paraId="7C3BC4BA"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071110377"/>
            <w14:checkbox>
              <w14:checked w14:val="0"/>
              <w14:checkedState w14:val="2612" w14:font="MS Gothic"/>
              <w14:uncheckedState w14:val="2610" w14:font="MS Gothic"/>
            </w14:checkbox>
          </w:sdtPr>
          <w:sdtEndPr/>
          <w:sdtContent>
            <w:tc>
              <w:tcPr>
                <w:tcW w:w="993" w:type="dxa"/>
              </w:tcPr>
              <w:p w14:paraId="1BF717F9"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26492217"/>
            <w14:checkbox>
              <w14:checked w14:val="0"/>
              <w14:checkedState w14:val="2612" w14:font="MS Gothic"/>
              <w14:uncheckedState w14:val="2610" w14:font="MS Gothic"/>
            </w14:checkbox>
          </w:sdtPr>
          <w:sdtEndPr/>
          <w:sdtContent>
            <w:tc>
              <w:tcPr>
                <w:tcW w:w="992" w:type="dxa"/>
              </w:tcPr>
              <w:p w14:paraId="715F5D6E"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809353222"/>
            <w14:checkbox>
              <w14:checked w14:val="0"/>
              <w14:checkedState w14:val="2612" w14:font="MS Gothic"/>
              <w14:uncheckedState w14:val="2610" w14:font="MS Gothic"/>
            </w14:checkbox>
          </w:sdtPr>
          <w:sdtEndPr/>
          <w:sdtContent>
            <w:tc>
              <w:tcPr>
                <w:tcW w:w="774" w:type="dxa"/>
              </w:tcPr>
              <w:p w14:paraId="72904B14"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448889284"/>
            <w14:checkbox>
              <w14:checked w14:val="0"/>
              <w14:checkedState w14:val="2612" w14:font="MS Gothic"/>
              <w14:uncheckedState w14:val="2610" w14:font="MS Gothic"/>
            </w14:checkbox>
          </w:sdtPr>
          <w:sdtEndPr/>
          <w:sdtContent>
            <w:tc>
              <w:tcPr>
                <w:tcW w:w="1009" w:type="dxa"/>
              </w:tcPr>
              <w:p w14:paraId="249D43DD"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57487207"/>
            <w14:checkbox>
              <w14:checked w14:val="0"/>
              <w14:checkedState w14:val="2612" w14:font="MS Gothic"/>
              <w14:uncheckedState w14:val="2610" w14:font="MS Gothic"/>
            </w14:checkbox>
          </w:sdtPr>
          <w:sdtEndPr/>
          <w:sdtContent>
            <w:tc>
              <w:tcPr>
                <w:tcW w:w="879" w:type="dxa"/>
              </w:tcPr>
              <w:p w14:paraId="40414A08"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23C1D918" w14:textId="77777777" w:rsidR="00FB4CBE" w:rsidRPr="00711466" w:rsidRDefault="00FB4CBE" w:rsidP="007817C5">
            <w:pPr>
              <w:spacing w:line="480" w:lineRule="auto"/>
              <w:rPr>
                <w:rFonts w:ascii="Garamond" w:hAnsi="Garamond"/>
                <w:sz w:val="20"/>
                <w:szCs w:val="20"/>
              </w:rPr>
            </w:pPr>
          </w:p>
        </w:tc>
      </w:tr>
      <w:tr w:rsidR="00FB4CBE" w:rsidRPr="00711466" w14:paraId="1AC4DF93" w14:textId="77777777" w:rsidTr="00E42257">
        <w:tc>
          <w:tcPr>
            <w:tcW w:w="3261" w:type="dxa"/>
          </w:tcPr>
          <w:p w14:paraId="745F796F"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2. The current system for legally transitioning between female and male status is adequate.</w:t>
            </w:r>
          </w:p>
          <w:p w14:paraId="0DC292BC"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237330662"/>
            <w14:checkbox>
              <w14:checked w14:val="0"/>
              <w14:checkedState w14:val="2612" w14:font="MS Gothic"/>
              <w14:uncheckedState w14:val="2610" w14:font="MS Gothic"/>
            </w14:checkbox>
          </w:sdtPr>
          <w:sdtEndPr/>
          <w:sdtContent>
            <w:tc>
              <w:tcPr>
                <w:tcW w:w="992" w:type="dxa"/>
              </w:tcPr>
              <w:p w14:paraId="7C83F010"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37128418"/>
            <w14:checkbox>
              <w14:checked w14:val="0"/>
              <w14:checkedState w14:val="2612" w14:font="MS Gothic"/>
              <w14:uncheckedState w14:val="2610" w14:font="MS Gothic"/>
            </w14:checkbox>
          </w:sdtPr>
          <w:sdtEndPr/>
          <w:sdtContent>
            <w:tc>
              <w:tcPr>
                <w:tcW w:w="993" w:type="dxa"/>
              </w:tcPr>
              <w:p w14:paraId="6C9D97BC"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295882497"/>
            <w14:checkbox>
              <w14:checked w14:val="0"/>
              <w14:checkedState w14:val="2612" w14:font="MS Gothic"/>
              <w14:uncheckedState w14:val="2610" w14:font="MS Gothic"/>
            </w14:checkbox>
          </w:sdtPr>
          <w:sdtEndPr/>
          <w:sdtContent>
            <w:tc>
              <w:tcPr>
                <w:tcW w:w="992" w:type="dxa"/>
              </w:tcPr>
              <w:p w14:paraId="74D3064C"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768923706"/>
            <w14:checkbox>
              <w14:checked w14:val="0"/>
              <w14:checkedState w14:val="2612" w14:font="MS Gothic"/>
              <w14:uncheckedState w14:val="2610" w14:font="MS Gothic"/>
            </w14:checkbox>
          </w:sdtPr>
          <w:sdtEndPr/>
          <w:sdtContent>
            <w:tc>
              <w:tcPr>
                <w:tcW w:w="774" w:type="dxa"/>
              </w:tcPr>
              <w:p w14:paraId="5EA58D50"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345994660"/>
            <w14:checkbox>
              <w14:checked w14:val="0"/>
              <w14:checkedState w14:val="2612" w14:font="MS Gothic"/>
              <w14:uncheckedState w14:val="2610" w14:font="MS Gothic"/>
            </w14:checkbox>
          </w:sdtPr>
          <w:sdtEndPr/>
          <w:sdtContent>
            <w:tc>
              <w:tcPr>
                <w:tcW w:w="1009" w:type="dxa"/>
              </w:tcPr>
              <w:p w14:paraId="102B3212"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785232734"/>
            <w14:checkbox>
              <w14:checked w14:val="0"/>
              <w14:checkedState w14:val="2612" w14:font="MS Gothic"/>
              <w14:uncheckedState w14:val="2610" w14:font="MS Gothic"/>
            </w14:checkbox>
          </w:sdtPr>
          <w:sdtEndPr/>
          <w:sdtContent>
            <w:tc>
              <w:tcPr>
                <w:tcW w:w="879" w:type="dxa"/>
              </w:tcPr>
              <w:p w14:paraId="642CA79E"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20273264" w14:textId="77777777" w:rsidR="00FB4CBE" w:rsidRPr="00711466" w:rsidRDefault="00FB4CBE" w:rsidP="007817C5">
            <w:pPr>
              <w:spacing w:line="480" w:lineRule="auto"/>
              <w:rPr>
                <w:rFonts w:ascii="Garamond" w:hAnsi="Garamond"/>
                <w:sz w:val="20"/>
                <w:szCs w:val="20"/>
              </w:rPr>
            </w:pPr>
          </w:p>
        </w:tc>
      </w:tr>
      <w:tr w:rsidR="00FB4CBE" w:rsidRPr="00711466" w14:paraId="10E0EFCE" w14:textId="77777777" w:rsidTr="00E42257">
        <w:tc>
          <w:tcPr>
            <w:tcW w:w="3261" w:type="dxa"/>
          </w:tcPr>
          <w:p w14:paraId="0DC1DB8E"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3. My legal gender affects my everyday experiences.</w:t>
            </w:r>
          </w:p>
          <w:p w14:paraId="61107F32"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670571915"/>
            <w14:checkbox>
              <w14:checked w14:val="0"/>
              <w14:checkedState w14:val="2612" w14:font="MS Gothic"/>
              <w14:uncheckedState w14:val="2610" w14:font="MS Gothic"/>
            </w14:checkbox>
          </w:sdtPr>
          <w:sdtEndPr/>
          <w:sdtContent>
            <w:tc>
              <w:tcPr>
                <w:tcW w:w="992" w:type="dxa"/>
              </w:tcPr>
              <w:p w14:paraId="50EC8C3C"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324021507"/>
            <w14:checkbox>
              <w14:checked w14:val="0"/>
              <w14:checkedState w14:val="2612" w14:font="MS Gothic"/>
              <w14:uncheckedState w14:val="2610" w14:font="MS Gothic"/>
            </w14:checkbox>
          </w:sdtPr>
          <w:sdtEndPr/>
          <w:sdtContent>
            <w:tc>
              <w:tcPr>
                <w:tcW w:w="993" w:type="dxa"/>
              </w:tcPr>
              <w:p w14:paraId="1DCCC94B"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290797479"/>
            <w14:checkbox>
              <w14:checked w14:val="0"/>
              <w14:checkedState w14:val="2612" w14:font="MS Gothic"/>
              <w14:uncheckedState w14:val="2610" w14:font="MS Gothic"/>
            </w14:checkbox>
          </w:sdtPr>
          <w:sdtEndPr/>
          <w:sdtContent>
            <w:tc>
              <w:tcPr>
                <w:tcW w:w="992" w:type="dxa"/>
              </w:tcPr>
              <w:p w14:paraId="54530083"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227108353"/>
            <w14:checkbox>
              <w14:checked w14:val="0"/>
              <w14:checkedState w14:val="2612" w14:font="MS Gothic"/>
              <w14:uncheckedState w14:val="2610" w14:font="MS Gothic"/>
            </w14:checkbox>
          </w:sdtPr>
          <w:sdtEndPr/>
          <w:sdtContent>
            <w:tc>
              <w:tcPr>
                <w:tcW w:w="774" w:type="dxa"/>
              </w:tcPr>
              <w:p w14:paraId="0F477942"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373921227"/>
            <w14:checkbox>
              <w14:checked w14:val="0"/>
              <w14:checkedState w14:val="2612" w14:font="MS Gothic"/>
              <w14:uncheckedState w14:val="2610" w14:font="MS Gothic"/>
            </w14:checkbox>
          </w:sdtPr>
          <w:sdtEndPr/>
          <w:sdtContent>
            <w:tc>
              <w:tcPr>
                <w:tcW w:w="1009" w:type="dxa"/>
              </w:tcPr>
              <w:p w14:paraId="4403A062"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025713140"/>
            <w14:checkbox>
              <w14:checked w14:val="0"/>
              <w14:checkedState w14:val="2612" w14:font="MS Gothic"/>
              <w14:uncheckedState w14:val="2610" w14:font="MS Gothic"/>
            </w14:checkbox>
          </w:sdtPr>
          <w:sdtEndPr/>
          <w:sdtContent>
            <w:tc>
              <w:tcPr>
                <w:tcW w:w="879" w:type="dxa"/>
              </w:tcPr>
              <w:p w14:paraId="5A2CAD69"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7F057EDD" w14:textId="77777777" w:rsidR="00FB4CBE" w:rsidRPr="00711466" w:rsidRDefault="00FB4CBE" w:rsidP="007817C5">
            <w:pPr>
              <w:spacing w:line="480" w:lineRule="auto"/>
              <w:rPr>
                <w:rFonts w:ascii="Garamond" w:hAnsi="Garamond"/>
                <w:sz w:val="20"/>
                <w:szCs w:val="20"/>
              </w:rPr>
            </w:pPr>
          </w:p>
        </w:tc>
      </w:tr>
      <w:tr w:rsidR="00FB4CBE" w:rsidRPr="00711466" w14:paraId="34956264" w14:textId="77777777" w:rsidTr="00E42257">
        <w:tc>
          <w:tcPr>
            <w:tcW w:w="3261" w:type="dxa"/>
          </w:tcPr>
          <w:p w14:paraId="205C6DB5"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4. Children’s legal gender should be determined by their parents.</w:t>
            </w:r>
          </w:p>
          <w:p w14:paraId="14E97141"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582039005"/>
            <w14:checkbox>
              <w14:checked w14:val="0"/>
              <w14:checkedState w14:val="2612" w14:font="MS Gothic"/>
              <w14:uncheckedState w14:val="2610" w14:font="MS Gothic"/>
            </w14:checkbox>
          </w:sdtPr>
          <w:sdtEndPr/>
          <w:sdtContent>
            <w:tc>
              <w:tcPr>
                <w:tcW w:w="992" w:type="dxa"/>
              </w:tcPr>
              <w:p w14:paraId="5AAA7C70"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449233259"/>
            <w14:checkbox>
              <w14:checked w14:val="0"/>
              <w14:checkedState w14:val="2612" w14:font="MS Gothic"/>
              <w14:uncheckedState w14:val="2610" w14:font="MS Gothic"/>
            </w14:checkbox>
          </w:sdtPr>
          <w:sdtEndPr/>
          <w:sdtContent>
            <w:tc>
              <w:tcPr>
                <w:tcW w:w="993" w:type="dxa"/>
              </w:tcPr>
              <w:p w14:paraId="5974CCDF"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009755369"/>
            <w14:checkbox>
              <w14:checked w14:val="0"/>
              <w14:checkedState w14:val="2612" w14:font="MS Gothic"/>
              <w14:uncheckedState w14:val="2610" w14:font="MS Gothic"/>
            </w14:checkbox>
          </w:sdtPr>
          <w:sdtEndPr/>
          <w:sdtContent>
            <w:tc>
              <w:tcPr>
                <w:tcW w:w="992" w:type="dxa"/>
              </w:tcPr>
              <w:p w14:paraId="70E46E56"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378777946"/>
            <w14:checkbox>
              <w14:checked w14:val="0"/>
              <w14:checkedState w14:val="2612" w14:font="MS Gothic"/>
              <w14:uncheckedState w14:val="2610" w14:font="MS Gothic"/>
            </w14:checkbox>
          </w:sdtPr>
          <w:sdtEndPr/>
          <w:sdtContent>
            <w:tc>
              <w:tcPr>
                <w:tcW w:w="774" w:type="dxa"/>
              </w:tcPr>
              <w:p w14:paraId="0669C598"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706471303"/>
            <w14:checkbox>
              <w14:checked w14:val="0"/>
              <w14:checkedState w14:val="2612" w14:font="MS Gothic"/>
              <w14:uncheckedState w14:val="2610" w14:font="MS Gothic"/>
            </w14:checkbox>
          </w:sdtPr>
          <w:sdtEndPr/>
          <w:sdtContent>
            <w:tc>
              <w:tcPr>
                <w:tcW w:w="1009" w:type="dxa"/>
              </w:tcPr>
              <w:p w14:paraId="22CDFE82"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2001920398"/>
            <w14:checkbox>
              <w14:checked w14:val="0"/>
              <w14:checkedState w14:val="2612" w14:font="MS Gothic"/>
              <w14:uncheckedState w14:val="2610" w14:font="MS Gothic"/>
            </w14:checkbox>
          </w:sdtPr>
          <w:sdtEndPr/>
          <w:sdtContent>
            <w:tc>
              <w:tcPr>
                <w:tcW w:w="879" w:type="dxa"/>
              </w:tcPr>
              <w:p w14:paraId="53A99419"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2BA358E0" w14:textId="77777777" w:rsidR="00FB4CBE" w:rsidRPr="00711466" w:rsidRDefault="00FB4CBE" w:rsidP="007817C5">
            <w:pPr>
              <w:spacing w:line="480" w:lineRule="auto"/>
              <w:rPr>
                <w:rFonts w:ascii="Garamond" w:hAnsi="Garamond"/>
                <w:sz w:val="20"/>
                <w:szCs w:val="20"/>
              </w:rPr>
            </w:pPr>
          </w:p>
        </w:tc>
      </w:tr>
      <w:tr w:rsidR="00FB4CBE" w:rsidRPr="00711466" w14:paraId="45895E54" w14:textId="77777777" w:rsidTr="00E42257">
        <w:tc>
          <w:tcPr>
            <w:tcW w:w="3261" w:type="dxa"/>
          </w:tcPr>
          <w:p w14:paraId="61EC6813"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5. Single-gender organisations must accept anyone who self-identifies with the required gender.</w:t>
            </w:r>
          </w:p>
          <w:p w14:paraId="45618143"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1642616431"/>
            <w14:checkbox>
              <w14:checked w14:val="0"/>
              <w14:checkedState w14:val="2612" w14:font="MS Gothic"/>
              <w14:uncheckedState w14:val="2610" w14:font="MS Gothic"/>
            </w14:checkbox>
          </w:sdtPr>
          <w:sdtEndPr/>
          <w:sdtContent>
            <w:tc>
              <w:tcPr>
                <w:tcW w:w="992" w:type="dxa"/>
              </w:tcPr>
              <w:p w14:paraId="48A8B172"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236207410"/>
            <w14:checkbox>
              <w14:checked w14:val="0"/>
              <w14:checkedState w14:val="2612" w14:font="MS Gothic"/>
              <w14:uncheckedState w14:val="2610" w14:font="MS Gothic"/>
            </w14:checkbox>
          </w:sdtPr>
          <w:sdtEndPr/>
          <w:sdtContent>
            <w:tc>
              <w:tcPr>
                <w:tcW w:w="993" w:type="dxa"/>
              </w:tcPr>
              <w:p w14:paraId="0AAC2E8B"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468093354"/>
            <w14:checkbox>
              <w14:checked w14:val="0"/>
              <w14:checkedState w14:val="2612" w14:font="MS Gothic"/>
              <w14:uncheckedState w14:val="2610" w14:font="MS Gothic"/>
            </w14:checkbox>
          </w:sdtPr>
          <w:sdtEndPr/>
          <w:sdtContent>
            <w:tc>
              <w:tcPr>
                <w:tcW w:w="992" w:type="dxa"/>
              </w:tcPr>
              <w:p w14:paraId="0A8252F5"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704780853"/>
            <w14:checkbox>
              <w14:checked w14:val="0"/>
              <w14:checkedState w14:val="2612" w14:font="MS Gothic"/>
              <w14:uncheckedState w14:val="2610" w14:font="MS Gothic"/>
            </w14:checkbox>
          </w:sdtPr>
          <w:sdtEndPr/>
          <w:sdtContent>
            <w:tc>
              <w:tcPr>
                <w:tcW w:w="774" w:type="dxa"/>
              </w:tcPr>
              <w:p w14:paraId="44B526EB"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922012122"/>
            <w14:checkbox>
              <w14:checked w14:val="0"/>
              <w14:checkedState w14:val="2612" w14:font="MS Gothic"/>
              <w14:uncheckedState w14:val="2610" w14:font="MS Gothic"/>
            </w14:checkbox>
          </w:sdtPr>
          <w:sdtEndPr/>
          <w:sdtContent>
            <w:tc>
              <w:tcPr>
                <w:tcW w:w="1009" w:type="dxa"/>
              </w:tcPr>
              <w:p w14:paraId="74A2DBC3"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123886823"/>
            <w14:checkbox>
              <w14:checked w14:val="0"/>
              <w14:checkedState w14:val="2612" w14:font="MS Gothic"/>
              <w14:uncheckedState w14:val="2610" w14:font="MS Gothic"/>
            </w14:checkbox>
          </w:sdtPr>
          <w:sdtEndPr/>
          <w:sdtContent>
            <w:tc>
              <w:tcPr>
                <w:tcW w:w="879" w:type="dxa"/>
              </w:tcPr>
              <w:p w14:paraId="26D5B23D"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6F23A54D" w14:textId="77777777" w:rsidR="00FB4CBE" w:rsidRPr="00711466" w:rsidRDefault="00FB4CBE" w:rsidP="007817C5">
            <w:pPr>
              <w:spacing w:line="480" w:lineRule="auto"/>
              <w:rPr>
                <w:rFonts w:ascii="Garamond" w:hAnsi="Garamond"/>
                <w:sz w:val="20"/>
                <w:szCs w:val="20"/>
              </w:rPr>
            </w:pPr>
          </w:p>
        </w:tc>
      </w:tr>
    </w:tbl>
    <w:p w14:paraId="41F490F6" w14:textId="77777777" w:rsidR="00FB4CBE" w:rsidRPr="00711466" w:rsidRDefault="00FB4CBE" w:rsidP="007817C5">
      <w:pPr>
        <w:spacing w:line="480" w:lineRule="auto"/>
        <w:rPr>
          <w:rFonts w:ascii="Garamond" w:hAnsi="Garamond"/>
        </w:rPr>
      </w:pPr>
    </w:p>
    <w:p w14:paraId="3E312DD1" w14:textId="77777777" w:rsidR="004E5C69" w:rsidRDefault="004E5C69">
      <w:pPr>
        <w:rPr>
          <w:rFonts w:ascii="Garamond" w:hAnsi="Garamond"/>
        </w:rPr>
      </w:pPr>
      <w:r>
        <w:rPr>
          <w:rFonts w:ascii="Garamond" w:hAnsi="Garamond"/>
        </w:rPr>
        <w:br w:type="page"/>
      </w:r>
    </w:p>
    <w:p w14:paraId="5E69FC0A" w14:textId="3AB7F4A5" w:rsidR="00FB4CBE" w:rsidRPr="00711466" w:rsidRDefault="00FB4CBE" w:rsidP="007817C5">
      <w:pPr>
        <w:spacing w:line="480" w:lineRule="auto"/>
        <w:rPr>
          <w:rFonts w:ascii="Garamond" w:hAnsi="Garamond"/>
          <w:b/>
          <w:sz w:val="20"/>
          <w:szCs w:val="20"/>
        </w:rPr>
      </w:pPr>
      <w:r w:rsidRPr="00711466">
        <w:rPr>
          <w:rFonts w:ascii="Garamond" w:hAnsi="Garamond"/>
        </w:rPr>
        <w:lastRenderedPageBreak/>
        <w:t xml:space="preserve">44. </w:t>
      </w:r>
      <w:bookmarkStart w:id="3" w:name="_Hlk527415890"/>
      <w:r w:rsidRPr="00711466">
        <w:rPr>
          <w:rFonts w:ascii="Garamond" w:hAnsi="Garamond"/>
        </w:rPr>
        <w:t xml:space="preserve">Please select your view on the following statements: </w:t>
      </w:r>
      <w:r w:rsidRPr="00711466">
        <w:rPr>
          <w:rFonts w:ascii="Garamond" w:hAnsi="Garamond"/>
          <w:sz w:val="20"/>
          <w:szCs w:val="20"/>
        </w:rPr>
        <w:t xml:space="preserve">(Please tick one answer per statement) </w:t>
      </w:r>
      <w:r w:rsidRPr="00711466">
        <w:rPr>
          <w:rFonts w:ascii="Garamond" w:hAnsi="Garamond"/>
          <w:b/>
          <w:sz w:val="20"/>
          <w:szCs w:val="20"/>
        </w:rPr>
        <w:t>*required</w:t>
      </w:r>
      <w:bookmarkEnd w:id="3"/>
    </w:p>
    <w:tbl>
      <w:tblPr>
        <w:tblStyle w:val="TableGrid"/>
        <w:tblW w:w="10774" w:type="dxa"/>
        <w:tblInd w:w="-856" w:type="dxa"/>
        <w:tblLook w:val="0620" w:firstRow="1" w:lastRow="0" w:firstColumn="0" w:lastColumn="0" w:noHBand="1" w:noVBand="1"/>
      </w:tblPr>
      <w:tblGrid>
        <w:gridCol w:w="3261"/>
        <w:gridCol w:w="992"/>
        <w:gridCol w:w="993"/>
        <w:gridCol w:w="992"/>
        <w:gridCol w:w="774"/>
        <w:gridCol w:w="1009"/>
        <w:gridCol w:w="879"/>
        <w:gridCol w:w="1874"/>
      </w:tblGrid>
      <w:tr w:rsidR="00FB4CBE" w:rsidRPr="00711466" w14:paraId="30433208" w14:textId="77777777" w:rsidTr="0077121D">
        <w:trPr>
          <w:tblHeader/>
        </w:trPr>
        <w:tc>
          <w:tcPr>
            <w:tcW w:w="3261" w:type="dxa"/>
          </w:tcPr>
          <w:p w14:paraId="22F70133" w14:textId="77777777" w:rsidR="00FB4CBE" w:rsidRPr="00711466" w:rsidRDefault="00FB4CBE" w:rsidP="007817C5">
            <w:pPr>
              <w:spacing w:line="480" w:lineRule="auto"/>
              <w:rPr>
                <w:rFonts w:ascii="Garamond" w:hAnsi="Garamond"/>
                <w:sz w:val="20"/>
                <w:szCs w:val="20"/>
              </w:rPr>
            </w:pPr>
          </w:p>
        </w:tc>
        <w:tc>
          <w:tcPr>
            <w:tcW w:w="992" w:type="dxa"/>
          </w:tcPr>
          <w:p w14:paraId="78F5B4C6"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strongly disagree</w:t>
            </w:r>
          </w:p>
        </w:tc>
        <w:tc>
          <w:tcPr>
            <w:tcW w:w="993" w:type="dxa"/>
          </w:tcPr>
          <w:p w14:paraId="0525196D"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disagree</w:t>
            </w:r>
          </w:p>
        </w:tc>
        <w:tc>
          <w:tcPr>
            <w:tcW w:w="992" w:type="dxa"/>
          </w:tcPr>
          <w:p w14:paraId="7B4D2A0F"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neither agree or disagree</w:t>
            </w:r>
          </w:p>
        </w:tc>
        <w:tc>
          <w:tcPr>
            <w:tcW w:w="774" w:type="dxa"/>
          </w:tcPr>
          <w:p w14:paraId="5A537BE1"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agree</w:t>
            </w:r>
          </w:p>
        </w:tc>
        <w:tc>
          <w:tcPr>
            <w:tcW w:w="1009" w:type="dxa"/>
          </w:tcPr>
          <w:p w14:paraId="4FC45F72"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strongly agree</w:t>
            </w:r>
          </w:p>
        </w:tc>
        <w:tc>
          <w:tcPr>
            <w:tcW w:w="879" w:type="dxa"/>
          </w:tcPr>
          <w:p w14:paraId="3B8E8A28"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don’t know</w:t>
            </w:r>
          </w:p>
        </w:tc>
        <w:tc>
          <w:tcPr>
            <w:tcW w:w="1874" w:type="dxa"/>
          </w:tcPr>
          <w:p w14:paraId="6656F007"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Please explain your choice if you wish (optional)</w:t>
            </w:r>
          </w:p>
        </w:tc>
      </w:tr>
      <w:tr w:rsidR="00FB4CBE" w:rsidRPr="00711466" w14:paraId="2F99CA4D" w14:textId="77777777" w:rsidTr="004E5C69">
        <w:tc>
          <w:tcPr>
            <w:tcW w:w="3261" w:type="dxa"/>
          </w:tcPr>
          <w:p w14:paraId="1CE32F8E"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6. The criteria for joining single-gender organisations should be left entirely up to the organisation.</w:t>
            </w:r>
          </w:p>
          <w:p w14:paraId="52A41B79"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333531185"/>
            <w14:checkbox>
              <w14:checked w14:val="0"/>
              <w14:checkedState w14:val="2612" w14:font="MS Gothic"/>
              <w14:uncheckedState w14:val="2610" w14:font="MS Gothic"/>
            </w14:checkbox>
          </w:sdtPr>
          <w:sdtEndPr/>
          <w:sdtContent>
            <w:tc>
              <w:tcPr>
                <w:tcW w:w="992" w:type="dxa"/>
              </w:tcPr>
              <w:p w14:paraId="7CBED655"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222839690"/>
            <w14:checkbox>
              <w14:checked w14:val="0"/>
              <w14:checkedState w14:val="2612" w14:font="MS Gothic"/>
              <w14:uncheckedState w14:val="2610" w14:font="MS Gothic"/>
            </w14:checkbox>
          </w:sdtPr>
          <w:sdtEndPr/>
          <w:sdtContent>
            <w:tc>
              <w:tcPr>
                <w:tcW w:w="993" w:type="dxa"/>
              </w:tcPr>
              <w:p w14:paraId="403171DE"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354457115"/>
            <w14:checkbox>
              <w14:checked w14:val="0"/>
              <w14:checkedState w14:val="2612" w14:font="MS Gothic"/>
              <w14:uncheckedState w14:val="2610" w14:font="MS Gothic"/>
            </w14:checkbox>
          </w:sdtPr>
          <w:sdtEndPr/>
          <w:sdtContent>
            <w:tc>
              <w:tcPr>
                <w:tcW w:w="992" w:type="dxa"/>
              </w:tcPr>
              <w:p w14:paraId="43EA1635"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376431029"/>
            <w14:checkbox>
              <w14:checked w14:val="0"/>
              <w14:checkedState w14:val="2612" w14:font="MS Gothic"/>
              <w14:uncheckedState w14:val="2610" w14:font="MS Gothic"/>
            </w14:checkbox>
          </w:sdtPr>
          <w:sdtEndPr/>
          <w:sdtContent>
            <w:tc>
              <w:tcPr>
                <w:tcW w:w="774" w:type="dxa"/>
              </w:tcPr>
              <w:p w14:paraId="0662D0D0"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846003509"/>
            <w14:checkbox>
              <w14:checked w14:val="0"/>
              <w14:checkedState w14:val="2612" w14:font="MS Gothic"/>
              <w14:uncheckedState w14:val="2610" w14:font="MS Gothic"/>
            </w14:checkbox>
          </w:sdtPr>
          <w:sdtEndPr/>
          <w:sdtContent>
            <w:tc>
              <w:tcPr>
                <w:tcW w:w="1009" w:type="dxa"/>
              </w:tcPr>
              <w:p w14:paraId="17F18213"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67836469"/>
            <w14:checkbox>
              <w14:checked w14:val="0"/>
              <w14:checkedState w14:val="2612" w14:font="MS Gothic"/>
              <w14:uncheckedState w14:val="2610" w14:font="MS Gothic"/>
            </w14:checkbox>
          </w:sdtPr>
          <w:sdtEndPr/>
          <w:sdtContent>
            <w:tc>
              <w:tcPr>
                <w:tcW w:w="879" w:type="dxa"/>
              </w:tcPr>
              <w:p w14:paraId="2717C375"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55B22DF4" w14:textId="77777777" w:rsidR="00FB4CBE" w:rsidRPr="00711466" w:rsidRDefault="00FB4CBE" w:rsidP="007817C5">
            <w:pPr>
              <w:spacing w:line="480" w:lineRule="auto"/>
              <w:rPr>
                <w:rFonts w:ascii="Garamond" w:hAnsi="Garamond"/>
                <w:sz w:val="20"/>
                <w:szCs w:val="20"/>
              </w:rPr>
            </w:pPr>
          </w:p>
        </w:tc>
      </w:tr>
      <w:tr w:rsidR="00FB4CBE" w:rsidRPr="00711466" w14:paraId="555762A8" w14:textId="77777777" w:rsidTr="004E5C69">
        <w:tc>
          <w:tcPr>
            <w:tcW w:w="3261" w:type="dxa"/>
          </w:tcPr>
          <w:p w14:paraId="39F2AB96"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7. Women’s organisations should have more freedom to decide who is a woman where they are tackling women’s disadvantage.</w:t>
            </w:r>
          </w:p>
          <w:p w14:paraId="2DAD7B80"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2102477984"/>
            <w14:checkbox>
              <w14:checked w14:val="0"/>
              <w14:checkedState w14:val="2612" w14:font="MS Gothic"/>
              <w14:uncheckedState w14:val="2610" w14:font="MS Gothic"/>
            </w14:checkbox>
          </w:sdtPr>
          <w:sdtEndPr/>
          <w:sdtContent>
            <w:tc>
              <w:tcPr>
                <w:tcW w:w="992" w:type="dxa"/>
              </w:tcPr>
              <w:p w14:paraId="7367A774"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476215633"/>
            <w14:checkbox>
              <w14:checked w14:val="0"/>
              <w14:checkedState w14:val="2612" w14:font="MS Gothic"/>
              <w14:uncheckedState w14:val="2610" w14:font="MS Gothic"/>
            </w14:checkbox>
          </w:sdtPr>
          <w:sdtEndPr/>
          <w:sdtContent>
            <w:tc>
              <w:tcPr>
                <w:tcW w:w="993" w:type="dxa"/>
              </w:tcPr>
              <w:p w14:paraId="6A8FF1B1"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457030937"/>
            <w14:checkbox>
              <w14:checked w14:val="0"/>
              <w14:checkedState w14:val="2612" w14:font="MS Gothic"/>
              <w14:uncheckedState w14:val="2610" w14:font="MS Gothic"/>
            </w14:checkbox>
          </w:sdtPr>
          <w:sdtEndPr/>
          <w:sdtContent>
            <w:tc>
              <w:tcPr>
                <w:tcW w:w="992" w:type="dxa"/>
              </w:tcPr>
              <w:p w14:paraId="2F380A83"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221598784"/>
            <w14:checkbox>
              <w14:checked w14:val="0"/>
              <w14:checkedState w14:val="2612" w14:font="MS Gothic"/>
              <w14:uncheckedState w14:val="2610" w14:font="MS Gothic"/>
            </w14:checkbox>
          </w:sdtPr>
          <w:sdtEndPr/>
          <w:sdtContent>
            <w:tc>
              <w:tcPr>
                <w:tcW w:w="774" w:type="dxa"/>
              </w:tcPr>
              <w:p w14:paraId="13F81D0F"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268118190"/>
            <w14:checkbox>
              <w14:checked w14:val="0"/>
              <w14:checkedState w14:val="2612" w14:font="MS Gothic"/>
              <w14:uncheckedState w14:val="2610" w14:font="MS Gothic"/>
            </w14:checkbox>
          </w:sdtPr>
          <w:sdtEndPr/>
          <w:sdtContent>
            <w:tc>
              <w:tcPr>
                <w:tcW w:w="1009" w:type="dxa"/>
              </w:tcPr>
              <w:p w14:paraId="307F7748"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870728498"/>
            <w14:checkbox>
              <w14:checked w14:val="0"/>
              <w14:checkedState w14:val="2612" w14:font="MS Gothic"/>
              <w14:uncheckedState w14:val="2610" w14:font="MS Gothic"/>
            </w14:checkbox>
          </w:sdtPr>
          <w:sdtEndPr/>
          <w:sdtContent>
            <w:tc>
              <w:tcPr>
                <w:tcW w:w="879" w:type="dxa"/>
              </w:tcPr>
              <w:p w14:paraId="250FCCCA"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6A302DBC" w14:textId="77777777" w:rsidR="00FB4CBE" w:rsidRPr="00711466" w:rsidRDefault="00FB4CBE" w:rsidP="007817C5">
            <w:pPr>
              <w:spacing w:line="480" w:lineRule="auto"/>
              <w:rPr>
                <w:rFonts w:ascii="Garamond" w:hAnsi="Garamond"/>
                <w:sz w:val="20"/>
                <w:szCs w:val="20"/>
              </w:rPr>
            </w:pPr>
          </w:p>
        </w:tc>
      </w:tr>
      <w:tr w:rsidR="00FB4CBE" w:rsidRPr="00711466" w14:paraId="11C9664C" w14:textId="77777777" w:rsidTr="004E5C69">
        <w:tc>
          <w:tcPr>
            <w:tcW w:w="3261" w:type="dxa"/>
          </w:tcPr>
          <w:p w14:paraId="1470AD50"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8. A system which did not declare children female or male at birth would cause problems for parents.</w:t>
            </w:r>
          </w:p>
          <w:p w14:paraId="41B58737"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1985916203"/>
            <w14:checkbox>
              <w14:checked w14:val="0"/>
              <w14:checkedState w14:val="2612" w14:font="MS Gothic"/>
              <w14:uncheckedState w14:val="2610" w14:font="MS Gothic"/>
            </w14:checkbox>
          </w:sdtPr>
          <w:sdtEndPr/>
          <w:sdtContent>
            <w:tc>
              <w:tcPr>
                <w:tcW w:w="992" w:type="dxa"/>
              </w:tcPr>
              <w:p w14:paraId="6C1128D0"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323945332"/>
            <w14:checkbox>
              <w14:checked w14:val="0"/>
              <w14:checkedState w14:val="2612" w14:font="MS Gothic"/>
              <w14:uncheckedState w14:val="2610" w14:font="MS Gothic"/>
            </w14:checkbox>
          </w:sdtPr>
          <w:sdtEndPr/>
          <w:sdtContent>
            <w:tc>
              <w:tcPr>
                <w:tcW w:w="993" w:type="dxa"/>
              </w:tcPr>
              <w:p w14:paraId="6957999D"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018222772"/>
            <w14:checkbox>
              <w14:checked w14:val="0"/>
              <w14:checkedState w14:val="2612" w14:font="MS Gothic"/>
              <w14:uncheckedState w14:val="2610" w14:font="MS Gothic"/>
            </w14:checkbox>
          </w:sdtPr>
          <w:sdtEndPr/>
          <w:sdtContent>
            <w:tc>
              <w:tcPr>
                <w:tcW w:w="992" w:type="dxa"/>
              </w:tcPr>
              <w:p w14:paraId="60AD0528"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672258940"/>
            <w14:checkbox>
              <w14:checked w14:val="0"/>
              <w14:checkedState w14:val="2612" w14:font="MS Gothic"/>
              <w14:uncheckedState w14:val="2610" w14:font="MS Gothic"/>
            </w14:checkbox>
          </w:sdtPr>
          <w:sdtEndPr/>
          <w:sdtContent>
            <w:tc>
              <w:tcPr>
                <w:tcW w:w="774" w:type="dxa"/>
              </w:tcPr>
              <w:p w14:paraId="68ABC9AA"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937571127"/>
            <w14:checkbox>
              <w14:checked w14:val="0"/>
              <w14:checkedState w14:val="2612" w14:font="MS Gothic"/>
              <w14:uncheckedState w14:val="2610" w14:font="MS Gothic"/>
            </w14:checkbox>
          </w:sdtPr>
          <w:sdtEndPr/>
          <w:sdtContent>
            <w:tc>
              <w:tcPr>
                <w:tcW w:w="1009" w:type="dxa"/>
              </w:tcPr>
              <w:p w14:paraId="21645B72"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604080817"/>
            <w14:checkbox>
              <w14:checked w14:val="0"/>
              <w14:checkedState w14:val="2612" w14:font="MS Gothic"/>
              <w14:uncheckedState w14:val="2610" w14:font="MS Gothic"/>
            </w14:checkbox>
          </w:sdtPr>
          <w:sdtEndPr/>
          <w:sdtContent>
            <w:tc>
              <w:tcPr>
                <w:tcW w:w="879" w:type="dxa"/>
              </w:tcPr>
              <w:p w14:paraId="2214F257"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18A1C9DA" w14:textId="77777777" w:rsidR="00FB4CBE" w:rsidRPr="00711466" w:rsidRDefault="00FB4CBE" w:rsidP="007817C5">
            <w:pPr>
              <w:spacing w:line="480" w:lineRule="auto"/>
              <w:rPr>
                <w:rFonts w:ascii="Garamond" w:hAnsi="Garamond"/>
                <w:sz w:val="20"/>
                <w:szCs w:val="20"/>
              </w:rPr>
            </w:pPr>
          </w:p>
        </w:tc>
      </w:tr>
      <w:tr w:rsidR="00FB4CBE" w:rsidRPr="00711466" w14:paraId="4F76D0CB" w14:textId="77777777" w:rsidTr="004E5C69">
        <w:tc>
          <w:tcPr>
            <w:tcW w:w="3261" w:type="dxa"/>
          </w:tcPr>
          <w:p w14:paraId="76662AA0"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9. Not being declared female or male at birth would cause problems for children.</w:t>
            </w:r>
          </w:p>
          <w:p w14:paraId="487E4518"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91985851"/>
            <w14:checkbox>
              <w14:checked w14:val="0"/>
              <w14:checkedState w14:val="2612" w14:font="MS Gothic"/>
              <w14:uncheckedState w14:val="2610" w14:font="MS Gothic"/>
            </w14:checkbox>
          </w:sdtPr>
          <w:sdtEndPr/>
          <w:sdtContent>
            <w:tc>
              <w:tcPr>
                <w:tcW w:w="992" w:type="dxa"/>
              </w:tcPr>
              <w:p w14:paraId="2F2D850F"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927861907"/>
            <w14:checkbox>
              <w14:checked w14:val="0"/>
              <w14:checkedState w14:val="2612" w14:font="MS Gothic"/>
              <w14:uncheckedState w14:val="2610" w14:font="MS Gothic"/>
            </w14:checkbox>
          </w:sdtPr>
          <w:sdtEndPr/>
          <w:sdtContent>
            <w:tc>
              <w:tcPr>
                <w:tcW w:w="993" w:type="dxa"/>
              </w:tcPr>
              <w:p w14:paraId="0056540A"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118286642"/>
            <w14:checkbox>
              <w14:checked w14:val="0"/>
              <w14:checkedState w14:val="2612" w14:font="MS Gothic"/>
              <w14:uncheckedState w14:val="2610" w14:font="MS Gothic"/>
            </w14:checkbox>
          </w:sdtPr>
          <w:sdtEndPr/>
          <w:sdtContent>
            <w:tc>
              <w:tcPr>
                <w:tcW w:w="992" w:type="dxa"/>
              </w:tcPr>
              <w:p w14:paraId="0AE2B0F8"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867748898"/>
            <w14:checkbox>
              <w14:checked w14:val="0"/>
              <w14:checkedState w14:val="2612" w14:font="MS Gothic"/>
              <w14:uncheckedState w14:val="2610" w14:font="MS Gothic"/>
            </w14:checkbox>
          </w:sdtPr>
          <w:sdtEndPr/>
          <w:sdtContent>
            <w:tc>
              <w:tcPr>
                <w:tcW w:w="774" w:type="dxa"/>
              </w:tcPr>
              <w:p w14:paraId="35ABC973"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477432713"/>
            <w14:checkbox>
              <w14:checked w14:val="0"/>
              <w14:checkedState w14:val="2612" w14:font="MS Gothic"/>
              <w14:uncheckedState w14:val="2610" w14:font="MS Gothic"/>
            </w14:checkbox>
          </w:sdtPr>
          <w:sdtEndPr/>
          <w:sdtContent>
            <w:tc>
              <w:tcPr>
                <w:tcW w:w="1009" w:type="dxa"/>
              </w:tcPr>
              <w:p w14:paraId="1A5C2134"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879" w:type="dxa"/>
          </w:tcPr>
          <w:sdt>
            <w:sdtPr>
              <w:rPr>
                <w:rFonts w:ascii="Garamond" w:hAnsi="Garamond"/>
                <w:sz w:val="20"/>
                <w:szCs w:val="20"/>
              </w:rPr>
              <w:id w:val="1385529487"/>
              <w14:checkbox>
                <w14:checked w14:val="0"/>
                <w14:checkedState w14:val="2612" w14:font="MS Gothic"/>
                <w14:uncheckedState w14:val="2610" w14:font="MS Gothic"/>
              </w14:checkbox>
            </w:sdtPr>
            <w:sdtEndPr/>
            <w:sdtContent>
              <w:p w14:paraId="5B7289AD"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sdtContent>
          </w:sdt>
        </w:tc>
        <w:tc>
          <w:tcPr>
            <w:tcW w:w="1874" w:type="dxa"/>
          </w:tcPr>
          <w:p w14:paraId="54189E1E" w14:textId="77777777" w:rsidR="00FB4CBE" w:rsidRPr="00711466" w:rsidRDefault="00FB4CBE" w:rsidP="007817C5">
            <w:pPr>
              <w:spacing w:line="480" w:lineRule="auto"/>
              <w:rPr>
                <w:rFonts w:ascii="Garamond" w:hAnsi="Garamond"/>
                <w:sz w:val="20"/>
                <w:szCs w:val="20"/>
              </w:rPr>
            </w:pPr>
          </w:p>
        </w:tc>
      </w:tr>
      <w:tr w:rsidR="00FB4CBE" w:rsidRPr="00711466" w14:paraId="6627494C" w14:textId="77777777" w:rsidTr="004E5C69">
        <w:tc>
          <w:tcPr>
            <w:tcW w:w="3261" w:type="dxa"/>
          </w:tcPr>
          <w:p w14:paraId="1C34EB2B"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10. The law and government are key forces when it comes to creating, maintaining and enforcing a system of binary gender (i.e. female/male).</w:t>
            </w:r>
          </w:p>
          <w:p w14:paraId="352E87EB"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1203597695"/>
            <w14:checkbox>
              <w14:checked w14:val="0"/>
              <w14:checkedState w14:val="2612" w14:font="MS Gothic"/>
              <w14:uncheckedState w14:val="2610" w14:font="MS Gothic"/>
            </w14:checkbox>
          </w:sdtPr>
          <w:sdtEndPr/>
          <w:sdtContent>
            <w:tc>
              <w:tcPr>
                <w:tcW w:w="992" w:type="dxa"/>
              </w:tcPr>
              <w:p w14:paraId="55211E28"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2031139981"/>
            <w14:checkbox>
              <w14:checked w14:val="0"/>
              <w14:checkedState w14:val="2612" w14:font="MS Gothic"/>
              <w14:uncheckedState w14:val="2610" w14:font="MS Gothic"/>
            </w14:checkbox>
          </w:sdtPr>
          <w:sdtEndPr/>
          <w:sdtContent>
            <w:tc>
              <w:tcPr>
                <w:tcW w:w="993" w:type="dxa"/>
              </w:tcPr>
              <w:p w14:paraId="728ED1EC"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839621447"/>
            <w14:checkbox>
              <w14:checked w14:val="0"/>
              <w14:checkedState w14:val="2612" w14:font="MS Gothic"/>
              <w14:uncheckedState w14:val="2610" w14:font="MS Gothic"/>
            </w14:checkbox>
          </w:sdtPr>
          <w:sdtEndPr/>
          <w:sdtContent>
            <w:tc>
              <w:tcPr>
                <w:tcW w:w="992" w:type="dxa"/>
              </w:tcPr>
              <w:p w14:paraId="6C18526D"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628043294"/>
            <w14:checkbox>
              <w14:checked w14:val="0"/>
              <w14:checkedState w14:val="2612" w14:font="MS Gothic"/>
              <w14:uncheckedState w14:val="2610" w14:font="MS Gothic"/>
            </w14:checkbox>
          </w:sdtPr>
          <w:sdtEndPr/>
          <w:sdtContent>
            <w:tc>
              <w:tcPr>
                <w:tcW w:w="774" w:type="dxa"/>
              </w:tcPr>
              <w:p w14:paraId="7C1F1E00"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388460961"/>
            <w14:checkbox>
              <w14:checked w14:val="0"/>
              <w14:checkedState w14:val="2612" w14:font="MS Gothic"/>
              <w14:uncheckedState w14:val="2610" w14:font="MS Gothic"/>
            </w14:checkbox>
          </w:sdtPr>
          <w:sdtEndPr/>
          <w:sdtContent>
            <w:tc>
              <w:tcPr>
                <w:tcW w:w="1009" w:type="dxa"/>
              </w:tcPr>
              <w:p w14:paraId="50CED053"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799745844"/>
            <w14:checkbox>
              <w14:checked w14:val="0"/>
              <w14:checkedState w14:val="2612" w14:font="MS Gothic"/>
              <w14:uncheckedState w14:val="2610" w14:font="MS Gothic"/>
            </w14:checkbox>
          </w:sdtPr>
          <w:sdtEndPr/>
          <w:sdtContent>
            <w:tc>
              <w:tcPr>
                <w:tcW w:w="879" w:type="dxa"/>
              </w:tcPr>
              <w:p w14:paraId="291AD067"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04B9C781" w14:textId="77777777" w:rsidR="00FB4CBE" w:rsidRPr="00711466" w:rsidRDefault="00FB4CBE" w:rsidP="007817C5">
            <w:pPr>
              <w:spacing w:line="480" w:lineRule="auto"/>
              <w:rPr>
                <w:rFonts w:ascii="Garamond" w:hAnsi="Garamond"/>
                <w:sz w:val="20"/>
                <w:szCs w:val="20"/>
              </w:rPr>
            </w:pPr>
          </w:p>
        </w:tc>
      </w:tr>
    </w:tbl>
    <w:p w14:paraId="00233A58" w14:textId="77777777" w:rsidR="00BA3E42" w:rsidRPr="00711466" w:rsidRDefault="00BA3E42" w:rsidP="007817C5">
      <w:pPr>
        <w:spacing w:line="480" w:lineRule="auto"/>
        <w:rPr>
          <w:rFonts w:ascii="Garamond" w:hAnsi="Garamond"/>
        </w:rPr>
      </w:pPr>
    </w:p>
    <w:p w14:paraId="0C33D39C" w14:textId="77777777" w:rsidR="00FB4CBE" w:rsidRPr="00711466" w:rsidRDefault="00FB4CBE" w:rsidP="007817C5">
      <w:pPr>
        <w:spacing w:line="480" w:lineRule="auto"/>
        <w:rPr>
          <w:rFonts w:ascii="Garamond" w:hAnsi="Garamond"/>
        </w:rPr>
      </w:pPr>
      <w:r w:rsidRPr="00711466">
        <w:rPr>
          <w:rFonts w:ascii="Garamond" w:hAnsi="Garamond"/>
        </w:rPr>
        <w:lastRenderedPageBreak/>
        <w:t xml:space="preserve">45. Please select your view on the following statements: </w:t>
      </w:r>
      <w:r w:rsidRPr="00711466">
        <w:rPr>
          <w:rFonts w:ascii="Garamond" w:hAnsi="Garamond"/>
          <w:sz w:val="20"/>
          <w:szCs w:val="20"/>
        </w:rPr>
        <w:t xml:space="preserve">(Please tick one answer per statement) </w:t>
      </w:r>
      <w:r w:rsidRPr="00711466">
        <w:rPr>
          <w:rFonts w:ascii="Garamond" w:hAnsi="Garamond"/>
          <w:b/>
          <w:sz w:val="20"/>
          <w:szCs w:val="20"/>
        </w:rPr>
        <w:t>*required</w:t>
      </w:r>
    </w:p>
    <w:tbl>
      <w:tblPr>
        <w:tblStyle w:val="TableGrid"/>
        <w:tblW w:w="10774" w:type="dxa"/>
        <w:tblInd w:w="-856" w:type="dxa"/>
        <w:tblLook w:val="0620" w:firstRow="1" w:lastRow="0" w:firstColumn="0" w:lastColumn="0" w:noHBand="1" w:noVBand="1"/>
      </w:tblPr>
      <w:tblGrid>
        <w:gridCol w:w="3261"/>
        <w:gridCol w:w="992"/>
        <w:gridCol w:w="993"/>
        <w:gridCol w:w="992"/>
        <w:gridCol w:w="774"/>
        <w:gridCol w:w="1009"/>
        <w:gridCol w:w="879"/>
        <w:gridCol w:w="1874"/>
      </w:tblGrid>
      <w:tr w:rsidR="00FB4CBE" w:rsidRPr="00711466" w14:paraId="3EA777B3" w14:textId="77777777" w:rsidTr="0077121D">
        <w:trPr>
          <w:tblHeader/>
        </w:trPr>
        <w:tc>
          <w:tcPr>
            <w:tcW w:w="3261" w:type="dxa"/>
          </w:tcPr>
          <w:p w14:paraId="3B49C9D6" w14:textId="77777777" w:rsidR="00FB4CBE" w:rsidRPr="00711466" w:rsidRDefault="00FB4CBE" w:rsidP="007817C5">
            <w:pPr>
              <w:spacing w:line="480" w:lineRule="auto"/>
              <w:rPr>
                <w:rFonts w:ascii="Garamond" w:hAnsi="Garamond"/>
                <w:sz w:val="20"/>
                <w:szCs w:val="20"/>
              </w:rPr>
            </w:pPr>
          </w:p>
        </w:tc>
        <w:tc>
          <w:tcPr>
            <w:tcW w:w="992" w:type="dxa"/>
          </w:tcPr>
          <w:p w14:paraId="18D0D922"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strongly disagree</w:t>
            </w:r>
          </w:p>
        </w:tc>
        <w:tc>
          <w:tcPr>
            <w:tcW w:w="993" w:type="dxa"/>
          </w:tcPr>
          <w:p w14:paraId="1F269E48"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disagree</w:t>
            </w:r>
          </w:p>
        </w:tc>
        <w:tc>
          <w:tcPr>
            <w:tcW w:w="992" w:type="dxa"/>
          </w:tcPr>
          <w:p w14:paraId="2792FB16"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neither agree or disagree</w:t>
            </w:r>
          </w:p>
        </w:tc>
        <w:tc>
          <w:tcPr>
            <w:tcW w:w="774" w:type="dxa"/>
          </w:tcPr>
          <w:p w14:paraId="4CB7470B"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agree</w:t>
            </w:r>
          </w:p>
        </w:tc>
        <w:tc>
          <w:tcPr>
            <w:tcW w:w="1009" w:type="dxa"/>
          </w:tcPr>
          <w:p w14:paraId="2E2D58D9"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strongly agree</w:t>
            </w:r>
          </w:p>
        </w:tc>
        <w:tc>
          <w:tcPr>
            <w:tcW w:w="879" w:type="dxa"/>
          </w:tcPr>
          <w:p w14:paraId="1CB64D3C"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don’t know</w:t>
            </w:r>
          </w:p>
        </w:tc>
        <w:tc>
          <w:tcPr>
            <w:tcW w:w="1874" w:type="dxa"/>
          </w:tcPr>
          <w:p w14:paraId="18BDA674"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Please explain your choice if you wish (optional)</w:t>
            </w:r>
          </w:p>
        </w:tc>
      </w:tr>
      <w:tr w:rsidR="00FB4CBE" w:rsidRPr="00711466" w14:paraId="146B4E4A" w14:textId="77777777" w:rsidTr="00133E14">
        <w:tc>
          <w:tcPr>
            <w:tcW w:w="3261" w:type="dxa"/>
          </w:tcPr>
          <w:p w14:paraId="39A7D369"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11. It would be better if the government left determining how gender operates to individuals and communities.</w:t>
            </w:r>
          </w:p>
          <w:p w14:paraId="766644A0"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58244310"/>
            <w14:checkbox>
              <w14:checked w14:val="0"/>
              <w14:checkedState w14:val="2612" w14:font="MS Gothic"/>
              <w14:uncheckedState w14:val="2610" w14:font="MS Gothic"/>
            </w14:checkbox>
          </w:sdtPr>
          <w:sdtEndPr/>
          <w:sdtContent>
            <w:tc>
              <w:tcPr>
                <w:tcW w:w="992" w:type="dxa"/>
              </w:tcPr>
              <w:p w14:paraId="4C639407"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598842999"/>
            <w14:checkbox>
              <w14:checked w14:val="0"/>
              <w14:checkedState w14:val="2612" w14:font="MS Gothic"/>
              <w14:uncheckedState w14:val="2610" w14:font="MS Gothic"/>
            </w14:checkbox>
          </w:sdtPr>
          <w:sdtEndPr/>
          <w:sdtContent>
            <w:tc>
              <w:tcPr>
                <w:tcW w:w="993" w:type="dxa"/>
              </w:tcPr>
              <w:p w14:paraId="2332AB95"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504204476"/>
            <w14:checkbox>
              <w14:checked w14:val="0"/>
              <w14:checkedState w14:val="2612" w14:font="MS Gothic"/>
              <w14:uncheckedState w14:val="2610" w14:font="MS Gothic"/>
            </w14:checkbox>
          </w:sdtPr>
          <w:sdtEndPr/>
          <w:sdtContent>
            <w:tc>
              <w:tcPr>
                <w:tcW w:w="992" w:type="dxa"/>
              </w:tcPr>
              <w:p w14:paraId="69ED4134"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406374089"/>
            <w14:checkbox>
              <w14:checked w14:val="0"/>
              <w14:checkedState w14:val="2612" w14:font="MS Gothic"/>
              <w14:uncheckedState w14:val="2610" w14:font="MS Gothic"/>
            </w14:checkbox>
          </w:sdtPr>
          <w:sdtEndPr/>
          <w:sdtContent>
            <w:tc>
              <w:tcPr>
                <w:tcW w:w="774" w:type="dxa"/>
              </w:tcPr>
              <w:p w14:paraId="4DEB4C12"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838580400"/>
            <w14:checkbox>
              <w14:checked w14:val="0"/>
              <w14:checkedState w14:val="2612" w14:font="MS Gothic"/>
              <w14:uncheckedState w14:val="2610" w14:font="MS Gothic"/>
            </w14:checkbox>
          </w:sdtPr>
          <w:sdtEndPr/>
          <w:sdtContent>
            <w:tc>
              <w:tcPr>
                <w:tcW w:w="1009" w:type="dxa"/>
              </w:tcPr>
              <w:p w14:paraId="56D222C2"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605490232"/>
            <w14:checkbox>
              <w14:checked w14:val="0"/>
              <w14:checkedState w14:val="2612" w14:font="MS Gothic"/>
              <w14:uncheckedState w14:val="2610" w14:font="MS Gothic"/>
            </w14:checkbox>
          </w:sdtPr>
          <w:sdtEndPr/>
          <w:sdtContent>
            <w:tc>
              <w:tcPr>
                <w:tcW w:w="879" w:type="dxa"/>
              </w:tcPr>
              <w:p w14:paraId="568C4C9C"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5F63D83C" w14:textId="77777777" w:rsidR="00FB4CBE" w:rsidRPr="00711466" w:rsidRDefault="00FB4CBE" w:rsidP="007817C5">
            <w:pPr>
              <w:spacing w:line="480" w:lineRule="auto"/>
              <w:rPr>
                <w:rFonts w:ascii="Garamond" w:hAnsi="Garamond"/>
                <w:sz w:val="20"/>
                <w:szCs w:val="20"/>
              </w:rPr>
            </w:pPr>
          </w:p>
        </w:tc>
      </w:tr>
      <w:tr w:rsidR="00FB4CBE" w:rsidRPr="00711466" w14:paraId="6EDB28DC" w14:textId="77777777" w:rsidTr="00133E14">
        <w:tc>
          <w:tcPr>
            <w:tcW w:w="3261" w:type="dxa"/>
          </w:tcPr>
          <w:p w14:paraId="73A73436"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12. The government needs to know if people are female or male in order to fairly share out their resources and opportunities (e.g. promotion, training).</w:t>
            </w:r>
          </w:p>
          <w:p w14:paraId="708AF8D2"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992984928"/>
            <w14:checkbox>
              <w14:checked w14:val="0"/>
              <w14:checkedState w14:val="2612" w14:font="MS Gothic"/>
              <w14:uncheckedState w14:val="2610" w14:font="MS Gothic"/>
            </w14:checkbox>
          </w:sdtPr>
          <w:sdtEndPr/>
          <w:sdtContent>
            <w:tc>
              <w:tcPr>
                <w:tcW w:w="992" w:type="dxa"/>
              </w:tcPr>
              <w:p w14:paraId="1E787E36"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621816528"/>
            <w14:checkbox>
              <w14:checked w14:val="0"/>
              <w14:checkedState w14:val="2612" w14:font="MS Gothic"/>
              <w14:uncheckedState w14:val="2610" w14:font="MS Gothic"/>
            </w14:checkbox>
          </w:sdtPr>
          <w:sdtEndPr/>
          <w:sdtContent>
            <w:tc>
              <w:tcPr>
                <w:tcW w:w="993" w:type="dxa"/>
              </w:tcPr>
              <w:p w14:paraId="0F8EA314"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316327945"/>
            <w14:checkbox>
              <w14:checked w14:val="0"/>
              <w14:checkedState w14:val="2612" w14:font="MS Gothic"/>
              <w14:uncheckedState w14:val="2610" w14:font="MS Gothic"/>
            </w14:checkbox>
          </w:sdtPr>
          <w:sdtEndPr/>
          <w:sdtContent>
            <w:tc>
              <w:tcPr>
                <w:tcW w:w="992" w:type="dxa"/>
              </w:tcPr>
              <w:p w14:paraId="6E12F85A"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269944760"/>
            <w14:checkbox>
              <w14:checked w14:val="0"/>
              <w14:checkedState w14:val="2612" w14:font="MS Gothic"/>
              <w14:uncheckedState w14:val="2610" w14:font="MS Gothic"/>
            </w14:checkbox>
          </w:sdtPr>
          <w:sdtEndPr/>
          <w:sdtContent>
            <w:tc>
              <w:tcPr>
                <w:tcW w:w="774" w:type="dxa"/>
              </w:tcPr>
              <w:p w14:paraId="68CE7679"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187260868"/>
            <w14:checkbox>
              <w14:checked w14:val="0"/>
              <w14:checkedState w14:val="2612" w14:font="MS Gothic"/>
              <w14:uncheckedState w14:val="2610" w14:font="MS Gothic"/>
            </w14:checkbox>
          </w:sdtPr>
          <w:sdtEndPr/>
          <w:sdtContent>
            <w:tc>
              <w:tcPr>
                <w:tcW w:w="1009" w:type="dxa"/>
              </w:tcPr>
              <w:p w14:paraId="53A401CF"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730992203"/>
            <w14:checkbox>
              <w14:checked w14:val="0"/>
              <w14:checkedState w14:val="2612" w14:font="MS Gothic"/>
              <w14:uncheckedState w14:val="2610" w14:font="MS Gothic"/>
            </w14:checkbox>
          </w:sdtPr>
          <w:sdtEndPr/>
          <w:sdtContent>
            <w:tc>
              <w:tcPr>
                <w:tcW w:w="879" w:type="dxa"/>
              </w:tcPr>
              <w:p w14:paraId="55E633B8"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7B5B0BA8" w14:textId="77777777" w:rsidR="00FB4CBE" w:rsidRPr="00711466" w:rsidRDefault="00FB4CBE" w:rsidP="007817C5">
            <w:pPr>
              <w:spacing w:line="480" w:lineRule="auto"/>
              <w:rPr>
                <w:rFonts w:ascii="Garamond" w:hAnsi="Garamond"/>
                <w:sz w:val="20"/>
                <w:szCs w:val="20"/>
              </w:rPr>
            </w:pPr>
          </w:p>
        </w:tc>
      </w:tr>
      <w:tr w:rsidR="00FB4CBE" w:rsidRPr="00711466" w14:paraId="795CBD39" w14:textId="77777777" w:rsidTr="00133E14">
        <w:tc>
          <w:tcPr>
            <w:tcW w:w="3261" w:type="dxa"/>
          </w:tcPr>
          <w:p w14:paraId="68BB7170"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13. The law needs to protect people who are discriminated against because of their gender.</w:t>
            </w:r>
          </w:p>
          <w:p w14:paraId="79FBB6B7"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1449927415"/>
            <w14:checkbox>
              <w14:checked w14:val="0"/>
              <w14:checkedState w14:val="2612" w14:font="MS Gothic"/>
              <w14:uncheckedState w14:val="2610" w14:font="MS Gothic"/>
            </w14:checkbox>
          </w:sdtPr>
          <w:sdtEndPr/>
          <w:sdtContent>
            <w:tc>
              <w:tcPr>
                <w:tcW w:w="992" w:type="dxa"/>
              </w:tcPr>
              <w:p w14:paraId="489D934D"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343676698"/>
            <w14:checkbox>
              <w14:checked w14:val="0"/>
              <w14:checkedState w14:val="2612" w14:font="MS Gothic"/>
              <w14:uncheckedState w14:val="2610" w14:font="MS Gothic"/>
            </w14:checkbox>
          </w:sdtPr>
          <w:sdtEndPr/>
          <w:sdtContent>
            <w:tc>
              <w:tcPr>
                <w:tcW w:w="993" w:type="dxa"/>
              </w:tcPr>
              <w:p w14:paraId="6028BE86"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805927875"/>
            <w14:checkbox>
              <w14:checked w14:val="0"/>
              <w14:checkedState w14:val="2612" w14:font="MS Gothic"/>
              <w14:uncheckedState w14:val="2610" w14:font="MS Gothic"/>
            </w14:checkbox>
          </w:sdtPr>
          <w:sdtEndPr/>
          <w:sdtContent>
            <w:tc>
              <w:tcPr>
                <w:tcW w:w="992" w:type="dxa"/>
              </w:tcPr>
              <w:p w14:paraId="1621F472"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374972031"/>
            <w14:checkbox>
              <w14:checked w14:val="0"/>
              <w14:checkedState w14:val="2612" w14:font="MS Gothic"/>
              <w14:uncheckedState w14:val="2610" w14:font="MS Gothic"/>
            </w14:checkbox>
          </w:sdtPr>
          <w:sdtEndPr/>
          <w:sdtContent>
            <w:tc>
              <w:tcPr>
                <w:tcW w:w="774" w:type="dxa"/>
              </w:tcPr>
              <w:p w14:paraId="2FAB841E"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767612833"/>
            <w14:checkbox>
              <w14:checked w14:val="0"/>
              <w14:checkedState w14:val="2612" w14:font="MS Gothic"/>
              <w14:uncheckedState w14:val="2610" w14:font="MS Gothic"/>
            </w14:checkbox>
          </w:sdtPr>
          <w:sdtEndPr/>
          <w:sdtContent>
            <w:tc>
              <w:tcPr>
                <w:tcW w:w="1009" w:type="dxa"/>
              </w:tcPr>
              <w:p w14:paraId="61F85068"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45573181"/>
            <w14:checkbox>
              <w14:checked w14:val="0"/>
              <w14:checkedState w14:val="2612" w14:font="MS Gothic"/>
              <w14:uncheckedState w14:val="2610" w14:font="MS Gothic"/>
            </w14:checkbox>
          </w:sdtPr>
          <w:sdtEndPr/>
          <w:sdtContent>
            <w:tc>
              <w:tcPr>
                <w:tcW w:w="879" w:type="dxa"/>
              </w:tcPr>
              <w:p w14:paraId="0E319A00"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1FED9AEA" w14:textId="77777777" w:rsidR="00FB4CBE" w:rsidRPr="00711466" w:rsidRDefault="00FB4CBE" w:rsidP="007817C5">
            <w:pPr>
              <w:spacing w:line="480" w:lineRule="auto"/>
              <w:rPr>
                <w:rFonts w:ascii="Garamond" w:hAnsi="Garamond"/>
                <w:sz w:val="20"/>
                <w:szCs w:val="20"/>
              </w:rPr>
            </w:pPr>
          </w:p>
        </w:tc>
      </w:tr>
      <w:tr w:rsidR="00FB4CBE" w:rsidRPr="00711466" w14:paraId="35A48EEA" w14:textId="77777777" w:rsidTr="00133E14">
        <w:tc>
          <w:tcPr>
            <w:tcW w:w="3261" w:type="dxa"/>
          </w:tcPr>
          <w:p w14:paraId="699E9A64" w14:textId="5DE308F9" w:rsidR="00FB4CBE" w:rsidRPr="00711466" w:rsidRDefault="00FB4CBE" w:rsidP="007817C5">
            <w:pPr>
              <w:spacing w:line="480" w:lineRule="auto"/>
              <w:rPr>
                <w:rFonts w:ascii="Garamond" w:hAnsi="Garamond"/>
                <w:sz w:val="20"/>
                <w:szCs w:val="20"/>
              </w:rPr>
            </w:pPr>
            <w:r w:rsidRPr="00711466">
              <w:rPr>
                <w:rFonts w:ascii="Garamond" w:hAnsi="Garamond"/>
                <w:sz w:val="20"/>
                <w:szCs w:val="20"/>
              </w:rPr>
              <w:t>14. The only gender which law and government should protect is female.</w:t>
            </w:r>
          </w:p>
        </w:tc>
        <w:sdt>
          <w:sdtPr>
            <w:rPr>
              <w:rFonts w:ascii="Garamond" w:hAnsi="Garamond"/>
              <w:sz w:val="20"/>
              <w:szCs w:val="20"/>
            </w:rPr>
            <w:id w:val="-781262852"/>
            <w14:checkbox>
              <w14:checked w14:val="0"/>
              <w14:checkedState w14:val="2612" w14:font="MS Gothic"/>
              <w14:uncheckedState w14:val="2610" w14:font="MS Gothic"/>
            </w14:checkbox>
          </w:sdtPr>
          <w:sdtEndPr/>
          <w:sdtContent>
            <w:tc>
              <w:tcPr>
                <w:tcW w:w="992" w:type="dxa"/>
              </w:tcPr>
              <w:p w14:paraId="0495DE5A"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914752467"/>
            <w14:checkbox>
              <w14:checked w14:val="0"/>
              <w14:checkedState w14:val="2612" w14:font="MS Gothic"/>
              <w14:uncheckedState w14:val="2610" w14:font="MS Gothic"/>
            </w14:checkbox>
          </w:sdtPr>
          <w:sdtEndPr/>
          <w:sdtContent>
            <w:tc>
              <w:tcPr>
                <w:tcW w:w="993" w:type="dxa"/>
              </w:tcPr>
              <w:p w14:paraId="047FC504"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74285645"/>
            <w14:checkbox>
              <w14:checked w14:val="0"/>
              <w14:checkedState w14:val="2612" w14:font="MS Gothic"/>
              <w14:uncheckedState w14:val="2610" w14:font="MS Gothic"/>
            </w14:checkbox>
          </w:sdtPr>
          <w:sdtEndPr/>
          <w:sdtContent>
            <w:tc>
              <w:tcPr>
                <w:tcW w:w="992" w:type="dxa"/>
              </w:tcPr>
              <w:p w14:paraId="34B5E546"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465728215"/>
            <w14:checkbox>
              <w14:checked w14:val="0"/>
              <w14:checkedState w14:val="2612" w14:font="MS Gothic"/>
              <w14:uncheckedState w14:val="2610" w14:font="MS Gothic"/>
            </w14:checkbox>
          </w:sdtPr>
          <w:sdtEndPr/>
          <w:sdtContent>
            <w:tc>
              <w:tcPr>
                <w:tcW w:w="774" w:type="dxa"/>
              </w:tcPr>
              <w:p w14:paraId="41297876"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877657778"/>
            <w14:checkbox>
              <w14:checked w14:val="0"/>
              <w14:checkedState w14:val="2612" w14:font="MS Gothic"/>
              <w14:uncheckedState w14:val="2610" w14:font="MS Gothic"/>
            </w14:checkbox>
          </w:sdtPr>
          <w:sdtEndPr/>
          <w:sdtContent>
            <w:tc>
              <w:tcPr>
                <w:tcW w:w="1009" w:type="dxa"/>
              </w:tcPr>
              <w:p w14:paraId="6EFF0C06"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401827141"/>
            <w14:checkbox>
              <w14:checked w14:val="0"/>
              <w14:checkedState w14:val="2612" w14:font="MS Gothic"/>
              <w14:uncheckedState w14:val="2610" w14:font="MS Gothic"/>
            </w14:checkbox>
          </w:sdtPr>
          <w:sdtEndPr/>
          <w:sdtContent>
            <w:tc>
              <w:tcPr>
                <w:tcW w:w="879" w:type="dxa"/>
              </w:tcPr>
              <w:p w14:paraId="497D351F"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636BB250" w14:textId="77777777" w:rsidR="00FB4CBE" w:rsidRPr="00711466" w:rsidRDefault="00FB4CBE" w:rsidP="007817C5">
            <w:pPr>
              <w:spacing w:line="480" w:lineRule="auto"/>
              <w:rPr>
                <w:rFonts w:ascii="Garamond" w:hAnsi="Garamond"/>
                <w:sz w:val="20"/>
                <w:szCs w:val="20"/>
              </w:rPr>
            </w:pPr>
          </w:p>
        </w:tc>
      </w:tr>
      <w:tr w:rsidR="00FB4CBE" w:rsidRPr="00711466" w14:paraId="502172BB" w14:textId="77777777" w:rsidTr="00133E14">
        <w:tc>
          <w:tcPr>
            <w:tcW w:w="3261" w:type="dxa"/>
          </w:tcPr>
          <w:p w14:paraId="050B7769"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15. People don’t need to be legally defined as female/male for law and government to counter discrimination on the basis of sex/gender.</w:t>
            </w:r>
          </w:p>
          <w:p w14:paraId="23F0A6CD"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48459683"/>
            <w14:checkbox>
              <w14:checked w14:val="0"/>
              <w14:checkedState w14:val="2612" w14:font="MS Gothic"/>
              <w14:uncheckedState w14:val="2610" w14:font="MS Gothic"/>
            </w14:checkbox>
          </w:sdtPr>
          <w:sdtEndPr/>
          <w:sdtContent>
            <w:tc>
              <w:tcPr>
                <w:tcW w:w="992" w:type="dxa"/>
              </w:tcPr>
              <w:p w14:paraId="623BCE07"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539733445"/>
            <w14:checkbox>
              <w14:checked w14:val="0"/>
              <w14:checkedState w14:val="2612" w14:font="MS Gothic"/>
              <w14:uncheckedState w14:val="2610" w14:font="MS Gothic"/>
            </w14:checkbox>
          </w:sdtPr>
          <w:sdtEndPr/>
          <w:sdtContent>
            <w:tc>
              <w:tcPr>
                <w:tcW w:w="993" w:type="dxa"/>
              </w:tcPr>
              <w:p w14:paraId="2B5BCE4B"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579349474"/>
            <w14:checkbox>
              <w14:checked w14:val="0"/>
              <w14:checkedState w14:val="2612" w14:font="MS Gothic"/>
              <w14:uncheckedState w14:val="2610" w14:font="MS Gothic"/>
            </w14:checkbox>
          </w:sdtPr>
          <w:sdtEndPr/>
          <w:sdtContent>
            <w:tc>
              <w:tcPr>
                <w:tcW w:w="992" w:type="dxa"/>
              </w:tcPr>
              <w:p w14:paraId="7C05CE5C"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831875642"/>
            <w14:checkbox>
              <w14:checked w14:val="0"/>
              <w14:checkedState w14:val="2612" w14:font="MS Gothic"/>
              <w14:uncheckedState w14:val="2610" w14:font="MS Gothic"/>
            </w14:checkbox>
          </w:sdtPr>
          <w:sdtEndPr/>
          <w:sdtContent>
            <w:tc>
              <w:tcPr>
                <w:tcW w:w="774" w:type="dxa"/>
              </w:tcPr>
              <w:p w14:paraId="05CAABB1"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727455809"/>
            <w14:checkbox>
              <w14:checked w14:val="0"/>
              <w14:checkedState w14:val="2612" w14:font="MS Gothic"/>
              <w14:uncheckedState w14:val="2610" w14:font="MS Gothic"/>
            </w14:checkbox>
          </w:sdtPr>
          <w:sdtEndPr/>
          <w:sdtContent>
            <w:tc>
              <w:tcPr>
                <w:tcW w:w="1009" w:type="dxa"/>
              </w:tcPr>
              <w:p w14:paraId="4B2959FA"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54437679"/>
            <w14:checkbox>
              <w14:checked w14:val="0"/>
              <w14:checkedState w14:val="2612" w14:font="MS Gothic"/>
              <w14:uncheckedState w14:val="2610" w14:font="MS Gothic"/>
            </w14:checkbox>
          </w:sdtPr>
          <w:sdtEndPr/>
          <w:sdtContent>
            <w:tc>
              <w:tcPr>
                <w:tcW w:w="879" w:type="dxa"/>
              </w:tcPr>
              <w:p w14:paraId="0C6D99E6"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63B5CA5E" w14:textId="77777777" w:rsidR="00FB4CBE" w:rsidRPr="00711466" w:rsidRDefault="00FB4CBE" w:rsidP="007817C5">
            <w:pPr>
              <w:spacing w:line="480" w:lineRule="auto"/>
              <w:rPr>
                <w:rFonts w:ascii="Garamond" w:hAnsi="Garamond"/>
                <w:sz w:val="20"/>
                <w:szCs w:val="20"/>
              </w:rPr>
            </w:pPr>
          </w:p>
        </w:tc>
      </w:tr>
    </w:tbl>
    <w:p w14:paraId="3FCEB54F" w14:textId="77777777" w:rsidR="00FB4CBE" w:rsidRPr="00711466" w:rsidRDefault="00FB4CBE" w:rsidP="007817C5">
      <w:pPr>
        <w:spacing w:line="480" w:lineRule="auto"/>
        <w:rPr>
          <w:rFonts w:ascii="Garamond" w:hAnsi="Garamond"/>
        </w:rPr>
      </w:pPr>
    </w:p>
    <w:p w14:paraId="780E7668" w14:textId="77777777" w:rsidR="00FB4CBE" w:rsidRPr="00711466" w:rsidRDefault="00FB4CBE" w:rsidP="007817C5">
      <w:pPr>
        <w:spacing w:line="480" w:lineRule="auto"/>
        <w:rPr>
          <w:rFonts w:ascii="Garamond" w:hAnsi="Garamond"/>
        </w:rPr>
      </w:pPr>
      <w:r w:rsidRPr="00711466">
        <w:rPr>
          <w:rFonts w:ascii="Garamond" w:hAnsi="Garamond"/>
        </w:rPr>
        <w:lastRenderedPageBreak/>
        <w:t xml:space="preserve">46. Please select your view on the following statements: </w:t>
      </w:r>
      <w:r w:rsidRPr="00711466">
        <w:rPr>
          <w:rFonts w:ascii="Garamond" w:hAnsi="Garamond"/>
          <w:sz w:val="20"/>
          <w:szCs w:val="20"/>
        </w:rPr>
        <w:t xml:space="preserve">(Please tick one answer per statement) </w:t>
      </w:r>
      <w:r w:rsidRPr="00711466">
        <w:rPr>
          <w:rFonts w:ascii="Garamond" w:hAnsi="Garamond"/>
          <w:b/>
          <w:sz w:val="20"/>
          <w:szCs w:val="20"/>
        </w:rPr>
        <w:t>*required</w:t>
      </w:r>
    </w:p>
    <w:tbl>
      <w:tblPr>
        <w:tblStyle w:val="TableGrid"/>
        <w:tblW w:w="10774" w:type="dxa"/>
        <w:tblInd w:w="-856" w:type="dxa"/>
        <w:tblLook w:val="0620" w:firstRow="1" w:lastRow="0" w:firstColumn="0" w:lastColumn="0" w:noHBand="1" w:noVBand="1"/>
      </w:tblPr>
      <w:tblGrid>
        <w:gridCol w:w="3261"/>
        <w:gridCol w:w="992"/>
        <w:gridCol w:w="993"/>
        <w:gridCol w:w="992"/>
        <w:gridCol w:w="774"/>
        <w:gridCol w:w="1009"/>
        <w:gridCol w:w="879"/>
        <w:gridCol w:w="1874"/>
      </w:tblGrid>
      <w:tr w:rsidR="00FB4CBE" w:rsidRPr="00711466" w14:paraId="08E24CE3" w14:textId="77777777" w:rsidTr="0077121D">
        <w:trPr>
          <w:tblHeader/>
        </w:trPr>
        <w:tc>
          <w:tcPr>
            <w:tcW w:w="3261" w:type="dxa"/>
          </w:tcPr>
          <w:p w14:paraId="5DE16466" w14:textId="77777777" w:rsidR="00FB4CBE" w:rsidRPr="00711466" w:rsidRDefault="00FB4CBE" w:rsidP="007817C5">
            <w:pPr>
              <w:spacing w:line="480" w:lineRule="auto"/>
              <w:rPr>
                <w:rFonts w:ascii="Garamond" w:hAnsi="Garamond"/>
                <w:sz w:val="20"/>
                <w:szCs w:val="20"/>
              </w:rPr>
            </w:pPr>
            <w:bookmarkStart w:id="4" w:name="_GoBack"/>
          </w:p>
        </w:tc>
        <w:tc>
          <w:tcPr>
            <w:tcW w:w="992" w:type="dxa"/>
          </w:tcPr>
          <w:p w14:paraId="2AD57732"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strongly disagree</w:t>
            </w:r>
          </w:p>
        </w:tc>
        <w:tc>
          <w:tcPr>
            <w:tcW w:w="993" w:type="dxa"/>
          </w:tcPr>
          <w:p w14:paraId="5A4A8058"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disagree</w:t>
            </w:r>
          </w:p>
        </w:tc>
        <w:tc>
          <w:tcPr>
            <w:tcW w:w="992" w:type="dxa"/>
          </w:tcPr>
          <w:p w14:paraId="772A9F3C"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neither agree or disagree</w:t>
            </w:r>
          </w:p>
        </w:tc>
        <w:tc>
          <w:tcPr>
            <w:tcW w:w="774" w:type="dxa"/>
          </w:tcPr>
          <w:p w14:paraId="392BB6E2"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agree</w:t>
            </w:r>
          </w:p>
        </w:tc>
        <w:tc>
          <w:tcPr>
            <w:tcW w:w="1009" w:type="dxa"/>
          </w:tcPr>
          <w:p w14:paraId="5D13E021"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strongly agree</w:t>
            </w:r>
          </w:p>
        </w:tc>
        <w:tc>
          <w:tcPr>
            <w:tcW w:w="879" w:type="dxa"/>
          </w:tcPr>
          <w:p w14:paraId="5E8A3EA2" w14:textId="77777777" w:rsidR="00FB4CBE" w:rsidRPr="00711466" w:rsidRDefault="00FB4CBE" w:rsidP="007817C5">
            <w:pPr>
              <w:spacing w:line="480" w:lineRule="auto"/>
              <w:rPr>
                <w:rFonts w:ascii="Garamond" w:hAnsi="Garamond"/>
                <w:b/>
                <w:sz w:val="20"/>
                <w:szCs w:val="20"/>
              </w:rPr>
            </w:pPr>
            <w:r w:rsidRPr="00711466">
              <w:rPr>
                <w:rFonts w:ascii="Garamond" w:hAnsi="Garamond"/>
                <w:b/>
                <w:sz w:val="20"/>
                <w:szCs w:val="20"/>
              </w:rPr>
              <w:t>don’t know</w:t>
            </w:r>
          </w:p>
        </w:tc>
        <w:tc>
          <w:tcPr>
            <w:tcW w:w="1874" w:type="dxa"/>
          </w:tcPr>
          <w:p w14:paraId="7891B539"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Please explain your choice if you wish (optional)</w:t>
            </w:r>
          </w:p>
        </w:tc>
      </w:tr>
      <w:bookmarkEnd w:id="4"/>
      <w:tr w:rsidR="00FB4CBE" w:rsidRPr="00711466" w14:paraId="6B39340E" w14:textId="77777777" w:rsidTr="00477042">
        <w:tc>
          <w:tcPr>
            <w:tcW w:w="3261" w:type="dxa"/>
          </w:tcPr>
          <w:p w14:paraId="6CAC59A2"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16. Identification as male/female should be removed from birth certificates.</w:t>
            </w:r>
          </w:p>
          <w:p w14:paraId="2AF78C65"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305989064"/>
            <w14:checkbox>
              <w14:checked w14:val="0"/>
              <w14:checkedState w14:val="2612" w14:font="MS Gothic"/>
              <w14:uncheckedState w14:val="2610" w14:font="MS Gothic"/>
            </w14:checkbox>
          </w:sdtPr>
          <w:sdtEndPr/>
          <w:sdtContent>
            <w:tc>
              <w:tcPr>
                <w:tcW w:w="992" w:type="dxa"/>
              </w:tcPr>
              <w:p w14:paraId="75D1D1EF"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613022296"/>
            <w14:checkbox>
              <w14:checked w14:val="0"/>
              <w14:checkedState w14:val="2612" w14:font="MS Gothic"/>
              <w14:uncheckedState w14:val="2610" w14:font="MS Gothic"/>
            </w14:checkbox>
          </w:sdtPr>
          <w:sdtEndPr/>
          <w:sdtContent>
            <w:tc>
              <w:tcPr>
                <w:tcW w:w="993" w:type="dxa"/>
              </w:tcPr>
              <w:p w14:paraId="0D6FB676"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2008249415"/>
            <w14:checkbox>
              <w14:checked w14:val="0"/>
              <w14:checkedState w14:val="2612" w14:font="MS Gothic"/>
              <w14:uncheckedState w14:val="2610" w14:font="MS Gothic"/>
            </w14:checkbox>
          </w:sdtPr>
          <w:sdtEndPr/>
          <w:sdtContent>
            <w:tc>
              <w:tcPr>
                <w:tcW w:w="992" w:type="dxa"/>
              </w:tcPr>
              <w:p w14:paraId="11B7916E"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333422552"/>
            <w14:checkbox>
              <w14:checked w14:val="0"/>
              <w14:checkedState w14:val="2612" w14:font="MS Gothic"/>
              <w14:uncheckedState w14:val="2610" w14:font="MS Gothic"/>
            </w14:checkbox>
          </w:sdtPr>
          <w:sdtEndPr/>
          <w:sdtContent>
            <w:tc>
              <w:tcPr>
                <w:tcW w:w="774" w:type="dxa"/>
              </w:tcPr>
              <w:p w14:paraId="4A52E427"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009" w:type="dxa"/>
          </w:tcPr>
          <w:sdt>
            <w:sdtPr>
              <w:rPr>
                <w:rFonts w:ascii="Garamond" w:hAnsi="Garamond"/>
                <w:sz w:val="20"/>
                <w:szCs w:val="20"/>
              </w:rPr>
              <w:id w:val="2085951468"/>
              <w14:checkbox>
                <w14:checked w14:val="0"/>
                <w14:checkedState w14:val="2612" w14:font="MS Gothic"/>
                <w14:uncheckedState w14:val="2610" w14:font="MS Gothic"/>
              </w14:checkbox>
            </w:sdtPr>
            <w:sdtEndPr/>
            <w:sdtContent>
              <w:p w14:paraId="6386EB8C"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sdtContent>
          </w:sdt>
        </w:tc>
        <w:sdt>
          <w:sdtPr>
            <w:rPr>
              <w:rFonts w:ascii="Garamond" w:hAnsi="Garamond"/>
              <w:sz w:val="20"/>
              <w:szCs w:val="20"/>
            </w:rPr>
            <w:id w:val="41336846"/>
            <w14:checkbox>
              <w14:checked w14:val="0"/>
              <w14:checkedState w14:val="2612" w14:font="MS Gothic"/>
              <w14:uncheckedState w14:val="2610" w14:font="MS Gothic"/>
            </w14:checkbox>
          </w:sdtPr>
          <w:sdtEndPr/>
          <w:sdtContent>
            <w:tc>
              <w:tcPr>
                <w:tcW w:w="879" w:type="dxa"/>
              </w:tcPr>
              <w:p w14:paraId="4A074EAC"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1561FD25" w14:textId="77777777" w:rsidR="00FB4CBE" w:rsidRPr="00711466" w:rsidRDefault="00FB4CBE" w:rsidP="007817C5">
            <w:pPr>
              <w:spacing w:line="480" w:lineRule="auto"/>
              <w:rPr>
                <w:rFonts w:ascii="Garamond" w:hAnsi="Garamond"/>
                <w:sz w:val="20"/>
                <w:szCs w:val="20"/>
              </w:rPr>
            </w:pPr>
          </w:p>
        </w:tc>
      </w:tr>
      <w:tr w:rsidR="00FB4CBE" w:rsidRPr="00711466" w14:paraId="738BE1FF" w14:textId="77777777" w:rsidTr="00477042">
        <w:tc>
          <w:tcPr>
            <w:tcW w:w="3261" w:type="dxa"/>
          </w:tcPr>
          <w:p w14:paraId="0C8EDF18"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17. Being female or male is a core social characteristic that should be specified on official documents (e.g. passports).</w:t>
            </w:r>
          </w:p>
          <w:p w14:paraId="601165AC"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1275903340"/>
            <w14:checkbox>
              <w14:checked w14:val="0"/>
              <w14:checkedState w14:val="2612" w14:font="MS Gothic"/>
              <w14:uncheckedState w14:val="2610" w14:font="MS Gothic"/>
            </w14:checkbox>
          </w:sdtPr>
          <w:sdtEndPr/>
          <w:sdtContent>
            <w:tc>
              <w:tcPr>
                <w:tcW w:w="992" w:type="dxa"/>
              </w:tcPr>
              <w:p w14:paraId="16765C0A"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312212178"/>
            <w14:checkbox>
              <w14:checked w14:val="0"/>
              <w14:checkedState w14:val="2612" w14:font="MS Gothic"/>
              <w14:uncheckedState w14:val="2610" w14:font="MS Gothic"/>
            </w14:checkbox>
          </w:sdtPr>
          <w:sdtEndPr/>
          <w:sdtContent>
            <w:tc>
              <w:tcPr>
                <w:tcW w:w="993" w:type="dxa"/>
              </w:tcPr>
              <w:p w14:paraId="55B5BC54"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314769714"/>
            <w14:checkbox>
              <w14:checked w14:val="0"/>
              <w14:checkedState w14:val="2612" w14:font="MS Gothic"/>
              <w14:uncheckedState w14:val="2610" w14:font="MS Gothic"/>
            </w14:checkbox>
          </w:sdtPr>
          <w:sdtEndPr/>
          <w:sdtContent>
            <w:tc>
              <w:tcPr>
                <w:tcW w:w="992" w:type="dxa"/>
              </w:tcPr>
              <w:p w14:paraId="3806D468"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517742826"/>
            <w14:checkbox>
              <w14:checked w14:val="0"/>
              <w14:checkedState w14:val="2612" w14:font="MS Gothic"/>
              <w14:uncheckedState w14:val="2610" w14:font="MS Gothic"/>
            </w14:checkbox>
          </w:sdtPr>
          <w:sdtEndPr/>
          <w:sdtContent>
            <w:tc>
              <w:tcPr>
                <w:tcW w:w="774" w:type="dxa"/>
              </w:tcPr>
              <w:p w14:paraId="790F7737"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300460358"/>
            <w14:checkbox>
              <w14:checked w14:val="0"/>
              <w14:checkedState w14:val="2612" w14:font="MS Gothic"/>
              <w14:uncheckedState w14:val="2610" w14:font="MS Gothic"/>
            </w14:checkbox>
          </w:sdtPr>
          <w:sdtEndPr/>
          <w:sdtContent>
            <w:tc>
              <w:tcPr>
                <w:tcW w:w="1009" w:type="dxa"/>
              </w:tcPr>
              <w:p w14:paraId="615D6639"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703292672"/>
            <w14:checkbox>
              <w14:checked w14:val="0"/>
              <w14:checkedState w14:val="2612" w14:font="MS Gothic"/>
              <w14:uncheckedState w14:val="2610" w14:font="MS Gothic"/>
            </w14:checkbox>
          </w:sdtPr>
          <w:sdtEndPr/>
          <w:sdtContent>
            <w:tc>
              <w:tcPr>
                <w:tcW w:w="879" w:type="dxa"/>
              </w:tcPr>
              <w:p w14:paraId="5727929D"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24307F2F" w14:textId="77777777" w:rsidR="00FB4CBE" w:rsidRPr="00711466" w:rsidRDefault="00FB4CBE" w:rsidP="007817C5">
            <w:pPr>
              <w:spacing w:line="480" w:lineRule="auto"/>
              <w:rPr>
                <w:rFonts w:ascii="Garamond" w:hAnsi="Garamond"/>
                <w:sz w:val="20"/>
                <w:szCs w:val="20"/>
              </w:rPr>
            </w:pPr>
          </w:p>
        </w:tc>
      </w:tr>
      <w:tr w:rsidR="00FB4CBE" w:rsidRPr="00711466" w14:paraId="68977DEB" w14:textId="77777777" w:rsidTr="00477042">
        <w:tc>
          <w:tcPr>
            <w:tcW w:w="3261" w:type="dxa"/>
          </w:tcPr>
          <w:p w14:paraId="5869EF1E"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18. Intersex and non-binary people should not be treated as distinct genders but be fitted into the categories female or male.</w:t>
            </w:r>
          </w:p>
          <w:p w14:paraId="730738EC"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1627199734"/>
            <w14:checkbox>
              <w14:checked w14:val="0"/>
              <w14:checkedState w14:val="2612" w14:font="MS Gothic"/>
              <w14:uncheckedState w14:val="2610" w14:font="MS Gothic"/>
            </w14:checkbox>
          </w:sdtPr>
          <w:sdtEndPr/>
          <w:sdtContent>
            <w:tc>
              <w:tcPr>
                <w:tcW w:w="992" w:type="dxa"/>
              </w:tcPr>
              <w:p w14:paraId="771FAC91"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468284115"/>
            <w14:checkbox>
              <w14:checked w14:val="0"/>
              <w14:checkedState w14:val="2612" w14:font="MS Gothic"/>
              <w14:uncheckedState w14:val="2610" w14:font="MS Gothic"/>
            </w14:checkbox>
          </w:sdtPr>
          <w:sdtEndPr/>
          <w:sdtContent>
            <w:tc>
              <w:tcPr>
                <w:tcW w:w="993" w:type="dxa"/>
              </w:tcPr>
              <w:p w14:paraId="152C3A2E"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422146976"/>
            <w14:checkbox>
              <w14:checked w14:val="0"/>
              <w14:checkedState w14:val="2612" w14:font="MS Gothic"/>
              <w14:uncheckedState w14:val="2610" w14:font="MS Gothic"/>
            </w14:checkbox>
          </w:sdtPr>
          <w:sdtEndPr/>
          <w:sdtContent>
            <w:tc>
              <w:tcPr>
                <w:tcW w:w="992" w:type="dxa"/>
              </w:tcPr>
              <w:p w14:paraId="5CC0A1CB"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785771614"/>
            <w14:checkbox>
              <w14:checked w14:val="0"/>
              <w14:checkedState w14:val="2612" w14:font="MS Gothic"/>
              <w14:uncheckedState w14:val="2610" w14:font="MS Gothic"/>
            </w14:checkbox>
          </w:sdtPr>
          <w:sdtEndPr/>
          <w:sdtContent>
            <w:tc>
              <w:tcPr>
                <w:tcW w:w="774" w:type="dxa"/>
              </w:tcPr>
              <w:p w14:paraId="650BD398"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495786491"/>
            <w14:checkbox>
              <w14:checked w14:val="0"/>
              <w14:checkedState w14:val="2612" w14:font="MS Gothic"/>
              <w14:uncheckedState w14:val="2610" w14:font="MS Gothic"/>
            </w14:checkbox>
          </w:sdtPr>
          <w:sdtEndPr/>
          <w:sdtContent>
            <w:tc>
              <w:tcPr>
                <w:tcW w:w="1009" w:type="dxa"/>
              </w:tcPr>
              <w:p w14:paraId="11C148CF"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213692976"/>
            <w14:checkbox>
              <w14:checked w14:val="0"/>
              <w14:checkedState w14:val="2612" w14:font="MS Gothic"/>
              <w14:uncheckedState w14:val="2610" w14:font="MS Gothic"/>
            </w14:checkbox>
          </w:sdtPr>
          <w:sdtEndPr/>
          <w:sdtContent>
            <w:tc>
              <w:tcPr>
                <w:tcW w:w="879" w:type="dxa"/>
              </w:tcPr>
              <w:p w14:paraId="3F12F7D4"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55BA568F" w14:textId="77777777" w:rsidR="00FB4CBE" w:rsidRPr="00711466" w:rsidRDefault="00FB4CBE" w:rsidP="007817C5">
            <w:pPr>
              <w:spacing w:line="480" w:lineRule="auto"/>
              <w:rPr>
                <w:rFonts w:ascii="Garamond" w:hAnsi="Garamond"/>
                <w:sz w:val="20"/>
                <w:szCs w:val="20"/>
              </w:rPr>
            </w:pPr>
          </w:p>
        </w:tc>
      </w:tr>
      <w:tr w:rsidR="00FB4CBE" w:rsidRPr="00711466" w14:paraId="46EED0EF" w14:textId="77777777" w:rsidTr="00477042">
        <w:tc>
          <w:tcPr>
            <w:tcW w:w="3261" w:type="dxa"/>
          </w:tcPr>
          <w:p w14:paraId="5B674BF4" w14:textId="213B3307" w:rsidR="00FB4CBE" w:rsidRPr="00711466" w:rsidRDefault="00FB4CBE" w:rsidP="007817C5">
            <w:pPr>
              <w:spacing w:line="480" w:lineRule="auto"/>
              <w:rPr>
                <w:rFonts w:ascii="Garamond" w:hAnsi="Garamond"/>
                <w:sz w:val="20"/>
                <w:szCs w:val="20"/>
              </w:rPr>
            </w:pPr>
            <w:r w:rsidRPr="00711466">
              <w:rPr>
                <w:rFonts w:ascii="Garamond" w:hAnsi="Garamond"/>
                <w:sz w:val="20"/>
                <w:szCs w:val="20"/>
              </w:rPr>
              <w:t>19. It is a good thing that more people are identifying themselves as not having a gender.</w:t>
            </w:r>
          </w:p>
        </w:tc>
        <w:sdt>
          <w:sdtPr>
            <w:rPr>
              <w:rFonts w:ascii="Garamond" w:hAnsi="Garamond"/>
              <w:sz w:val="20"/>
              <w:szCs w:val="20"/>
            </w:rPr>
            <w:id w:val="1115644625"/>
            <w14:checkbox>
              <w14:checked w14:val="0"/>
              <w14:checkedState w14:val="2612" w14:font="MS Gothic"/>
              <w14:uncheckedState w14:val="2610" w14:font="MS Gothic"/>
            </w14:checkbox>
          </w:sdtPr>
          <w:sdtEndPr/>
          <w:sdtContent>
            <w:tc>
              <w:tcPr>
                <w:tcW w:w="992" w:type="dxa"/>
              </w:tcPr>
              <w:p w14:paraId="24D9C342"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318300514"/>
            <w14:checkbox>
              <w14:checked w14:val="0"/>
              <w14:checkedState w14:val="2612" w14:font="MS Gothic"/>
              <w14:uncheckedState w14:val="2610" w14:font="MS Gothic"/>
            </w14:checkbox>
          </w:sdtPr>
          <w:sdtEndPr/>
          <w:sdtContent>
            <w:tc>
              <w:tcPr>
                <w:tcW w:w="993" w:type="dxa"/>
              </w:tcPr>
              <w:p w14:paraId="512478DE"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658588081"/>
            <w14:checkbox>
              <w14:checked w14:val="0"/>
              <w14:checkedState w14:val="2612" w14:font="MS Gothic"/>
              <w14:uncheckedState w14:val="2610" w14:font="MS Gothic"/>
            </w14:checkbox>
          </w:sdtPr>
          <w:sdtEndPr/>
          <w:sdtContent>
            <w:tc>
              <w:tcPr>
                <w:tcW w:w="992" w:type="dxa"/>
              </w:tcPr>
              <w:p w14:paraId="7F3DB7D5"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965538294"/>
            <w14:checkbox>
              <w14:checked w14:val="0"/>
              <w14:checkedState w14:val="2612" w14:font="MS Gothic"/>
              <w14:uncheckedState w14:val="2610" w14:font="MS Gothic"/>
            </w14:checkbox>
          </w:sdtPr>
          <w:sdtEndPr/>
          <w:sdtContent>
            <w:tc>
              <w:tcPr>
                <w:tcW w:w="774" w:type="dxa"/>
              </w:tcPr>
              <w:p w14:paraId="7DC268C0"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520371185"/>
            <w14:checkbox>
              <w14:checked w14:val="0"/>
              <w14:checkedState w14:val="2612" w14:font="MS Gothic"/>
              <w14:uncheckedState w14:val="2610" w14:font="MS Gothic"/>
            </w14:checkbox>
          </w:sdtPr>
          <w:sdtEndPr/>
          <w:sdtContent>
            <w:tc>
              <w:tcPr>
                <w:tcW w:w="1009" w:type="dxa"/>
              </w:tcPr>
              <w:p w14:paraId="2639900D"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842698671"/>
            <w14:checkbox>
              <w14:checked w14:val="0"/>
              <w14:checkedState w14:val="2612" w14:font="MS Gothic"/>
              <w14:uncheckedState w14:val="2610" w14:font="MS Gothic"/>
            </w14:checkbox>
          </w:sdtPr>
          <w:sdtEndPr/>
          <w:sdtContent>
            <w:tc>
              <w:tcPr>
                <w:tcW w:w="879" w:type="dxa"/>
              </w:tcPr>
              <w:p w14:paraId="095817C5"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13949A44" w14:textId="77777777" w:rsidR="00FB4CBE" w:rsidRPr="00711466" w:rsidRDefault="00FB4CBE" w:rsidP="007817C5">
            <w:pPr>
              <w:spacing w:line="480" w:lineRule="auto"/>
              <w:rPr>
                <w:rFonts w:ascii="Garamond" w:hAnsi="Garamond"/>
                <w:sz w:val="20"/>
                <w:szCs w:val="20"/>
              </w:rPr>
            </w:pPr>
          </w:p>
        </w:tc>
      </w:tr>
      <w:tr w:rsidR="00FB4CBE" w:rsidRPr="00711466" w14:paraId="6E86F5EF" w14:textId="77777777" w:rsidTr="00477042">
        <w:tc>
          <w:tcPr>
            <w:tcW w:w="3261" w:type="dxa"/>
          </w:tcPr>
          <w:p w14:paraId="52D23D6F" w14:textId="77777777" w:rsidR="00FB4CBE" w:rsidRPr="00711466" w:rsidRDefault="00FB4CBE" w:rsidP="007817C5">
            <w:pPr>
              <w:spacing w:line="480" w:lineRule="auto"/>
              <w:rPr>
                <w:rFonts w:ascii="Garamond" w:hAnsi="Garamond"/>
                <w:sz w:val="20"/>
                <w:szCs w:val="20"/>
              </w:rPr>
            </w:pPr>
            <w:r w:rsidRPr="00711466">
              <w:rPr>
                <w:rFonts w:ascii="Garamond" w:hAnsi="Garamond"/>
                <w:sz w:val="20"/>
                <w:szCs w:val="20"/>
              </w:rPr>
              <w:t>20. I would lose out if I wasn’t legally recognised as female/male. [please explain how]</w:t>
            </w:r>
          </w:p>
          <w:p w14:paraId="668BB8A4" w14:textId="77777777"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1034628233"/>
            <w14:checkbox>
              <w14:checked w14:val="0"/>
              <w14:checkedState w14:val="2612" w14:font="MS Gothic"/>
              <w14:uncheckedState w14:val="2610" w14:font="MS Gothic"/>
            </w14:checkbox>
          </w:sdtPr>
          <w:sdtEndPr/>
          <w:sdtContent>
            <w:tc>
              <w:tcPr>
                <w:tcW w:w="992" w:type="dxa"/>
              </w:tcPr>
              <w:p w14:paraId="19376C4F"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467670524"/>
            <w14:checkbox>
              <w14:checked w14:val="0"/>
              <w14:checkedState w14:val="2612" w14:font="MS Gothic"/>
              <w14:uncheckedState w14:val="2610" w14:font="MS Gothic"/>
            </w14:checkbox>
          </w:sdtPr>
          <w:sdtEndPr/>
          <w:sdtContent>
            <w:tc>
              <w:tcPr>
                <w:tcW w:w="993" w:type="dxa"/>
              </w:tcPr>
              <w:p w14:paraId="7E42C86B"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6883151"/>
            <w14:checkbox>
              <w14:checked w14:val="0"/>
              <w14:checkedState w14:val="2612" w14:font="MS Gothic"/>
              <w14:uncheckedState w14:val="2610" w14:font="MS Gothic"/>
            </w14:checkbox>
          </w:sdtPr>
          <w:sdtEndPr/>
          <w:sdtContent>
            <w:tc>
              <w:tcPr>
                <w:tcW w:w="992" w:type="dxa"/>
              </w:tcPr>
              <w:p w14:paraId="630FBA23"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1127240339"/>
            <w14:checkbox>
              <w14:checked w14:val="0"/>
              <w14:checkedState w14:val="2612" w14:font="MS Gothic"/>
              <w14:uncheckedState w14:val="2610" w14:font="MS Gothic"/>
            </w14:checkbox>
          </w:sdtPr>
          <w:sdtEndPr/>
          <w:sdtContent>
            <w:tc>
              <w:tcPr>
                <w:tcW w:w="774" w:type="dxa"/>
              </w:tcPr>
              <w:p w14:paraId="6D64C7EC"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009" w:type="dxa"/>
          </w:tcPr>
          <w:sdt>
            <w:sdtPr>
              <w:rPr>
                <w:rFonts w:ascii="Garamond" w:hAnsi="Garamond"/>
                <w:sz w:val="20"/>
                <w:szCs w:val="20"/>
              </w:rPr>
              <w:id w:val="-2095085561"/>
              <w14:checkbox>
                <w14:checked w14:val="0"/>
                <w14:checkedState w14:val="2612" w14:font="MS Gothic"/>
                <w14:uncheckedState w14:val="2610" w14:font="MS Gothic"/>
              </w14:checkbox>
            </w:sdtPr>
            <w:sdtEndPr/>
            <w:sdtContent>
              <w:p w14:paraId="13817975" w14:textId="4A08AEA9" w:rsidR="00F97F3A" w:rsidRPr="00711466" w:rsidRDefault="00F97F3A" w:rsidP="007817C5">
                <w:pPr>
                  <w:spacing w:line="480" w:lineRule="auto"/>
                  <w:rPr>
                    <w:rFonts w:ascii="Garamond" w:hAnsi="Garamond"/>
                    <w:sz w:val="20"/>
                    <w:szCs w:val="20"/>
                  </w:rPr>
                </w:pPr>
                <w:r w:rsidRPr="00711466">
                  <w:rPr>
                    <w:rFonts w:ascii="MS Mincho" w:eastAsia="MS Mincho" w:hAnsi="MS Mincho" w:cs="MS Mincho"/>
                    <w:sz w:val="20"/>
                    <w:szCs w:val="20"/>
                  </w:rPr>
                  <w:t>☐</w:t>
                </w:r>
              </w:p>
            </w:sdtContent>
          </w:sdt>
          <w:p w14:paraId="4E56A890" w14:textId="77777777" w:rsidR="00FB4CBE" w:rsidRPr="00711466" w:rsidRDefault="00FB4CBE" w:rsidP="007817C5">
            <w:pPr>
              <w:spacing w:line="480" w:lineRule="auto"/>
              <w:rPr>
                <w:rFonts w:ascii="Garamond" w:hAnsi="Garamond"/>
                <w:sz w:val="20"/>
                <w:szCs w:val="20"/>
              </w:rPr>
            </w:pPr>
          </w:p>
          <w:p w14:paraId="6D8D71A7" w14:textId="24EF8301" w:rsidR="00FB4CBE" w:rsidRPr="00711466" w:rsidRDefault="00FB4CBE" w:rsidP="007817C5">
            <w:pPr>
              <w:spacing w:line="480" w:lineRule="auto"/>
              <w:rPr>
                <w:rFonts w:ascii="Garamond" w:hAnsi="Garamond"/>
                <w:sz w:val="20"/>
                <w:szCs w:val="20"/>
              </w:rPr>
            </w:pPr>
          </w:p>
        </w:tc>
        <w:sdt>
          <w:sdtPr>
            <w:rPr>
              <w:rFonts w:ascii="Garamond" w:hAnsi="Garamond"/>
              <w:sz w:val="20"/>
              <w:szCs w:val="20"/>
            </w:rPr>
            <w:id w:val="-660087681"/>
            <w14:checkbox>
              <w14:checked w14:val="0"/>
              <w14:checkedState w14:val="2612" w14:font="MS Gothic"/>
              <w14:uncheckedState w14:val="2610" w14:font="MS Gothic"/>
            </w14:checkbox>
          </w:sdtPr>
          <w:sdtEndPr/>
          <w:sdtContent>
            <w:tc>
              <w:tcPr>
                <w:tcW w:w="879" w:type="dxa"/>
              </w:tcPr>
              <w:p w14:paraId="664E0F99"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5BB94B34" w14:textId="77777777" w:rsidR="00FB4CBE" w:rsidRPr="00711466" w:rsidRDefault="00FB4CBE" w:rsidP="007817C5">
            <w:pPr>
              <w:spacing w:line="480" w:lineRule="auto"/>
              <w:rPr>
                <w:rFonts w:ascii="Garamond" w:hAnsi="Garamond"/>
                <w:sz w:val="20"/>
                <w:szCs w:val="20"/>
              </w:rPr>
            </w:pPr>
          </w:p>
        </w:tc>
      </w:tr>
      <w:tr w:rsidR="00FB4CBE" w:rsidRPr="00711466" w14:paraId="2CEC6B1B" w14:textId="77777777" w:rsidTr="00477042">
        <w:tc>
          <w:tcPr>
            <w:tcW w:w="3261" w:type="dxa"/>
          </w:tcPr>
          <w:p w14:paraId="7039ED34" w14:textId="3505CA3F" w:rsidR="00FB4CBE" w:rsidRPr="00711466" w:rsidRDefault="00FB4CBE" w:rsidP="007817C5">
            <w:pPr>
              <w:spacing w:line="480" w:lineRule="auto"/>
              <w:rPr>
                <w:rFonts w:ascii="Garamond" w:hAnsi="Garamond"/>
                <w:sz w:val="20"/>
                <w:szCs w:val="20"/>
              </w:rPr>
            </w:pPr>
            <w:r w:rsidRPr="00711466">
              <w:rPr>
                <w:rFonts w:ascii="Garamond" w:hAnsi="Garamond"/>
                <w:sz w:val="20"/>
                <w:szCs w:val="20"/>
              </w:rPr>
              <w:t>21. If gender stopped being legally assigned, I wouldn’t notice the difference.</w:t>
            </w:r>
          </w:p>
        </w:tc>
        <w:sdt>
          <w:sdtPr>
            <w:rPr>
              <w:rFonts w:ascii="Garamond" w:hAnsi="Garamond"/>
              <w:sz w:val="20"/>
              <w:szCs w:val="20"/>
            </w:rPr>
            <w:id w:val="1458753208"/>
            <w14:checkbox>
              <w14:checked w14:val="0"/>
              <w14:checkedState w14:val="2612" w14:font="MS Gothic"/>
              <w14:uncheckedState w14:val="2610" w14:font="MS Gothic"/>
            </w14:checkbox>
          </w:sdtPr>
          <w:sdtEndPr/>
          <w:sdtContent>
            <w:tc>
              <w:tcPr>
                <w:tcW w:w="992" w:type="dxa"/>
              </w:tcPr>
              <w:p w14:paraId="794DC764"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863515143"/>
            <w14:checkbox>
              <w14:checked w14:val="0"/>
              <w14:checkedState w14:val="2612" w14:font="MS Gothic"/>
              <w14:uncheckedState w14:val="2610" w14:font="MS Gothic"/>
            </w14:checkbox>
          </w:sdtPr>
          <w:sdtEndPr/>
          <w:sdtContent>
            <w:tc>
              <w:tcPr>
                <w:tcW w:w="993" w:type="dxa"/>
              </w:tcPr>
              <w:p w14:paraId="37E74FEC"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584496588"/>
            <w14:checkbox>
              <w14:checked w14:val="0"/>
              <w14:checkedState w14:val="2612" w14:font="MS Gothic"/>
              <w14:uncheckedState w14:val="2610" w14:font="MS Gothic"/>
            </w14:checkbox>
          </w:sdtPr>
          <w:sdtEndPr/>
          <w:sdtContent>
            <w:tc>
              <w:tcPr>
                <w:tcW w:w="992" w:type="dxa"/>
              </w:tcPr>
              <w:p w14:paraId="3FF1EFAB"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sdt>
          <w:sdtPr>
            <w:rPr>
              <w:rFonts w:ascii="Garamond" w:hAnsi="Garamond"/>
              <w:sz w:val="20"/>
              <w:szCs w:val="20"/>
            </w:rPr>
            <w:id w:val="-954098793"/>
            <w14:checkbox>
              <w14:checked w14:val="0"/>
              <w14:checkedState w14:val="2612" w14:font="MS Gothic"/>
              <w14:uncheckedState w14:val="2610" w14:font="MS Gothic"/>
            </w14:checkbox>
          </w:sdtPr>
          <w:sdtEndPr/>
          <w:sdtContent>
            <w:tc>
              <w:tcPr>
                <w:tcW w:w="774" w:type="dxa"/>
              </w:tcPr>
              <w:p w14:paraId="3F845248"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009" w:type="dxa"/>
          </w:tcPr>
          <w:sdt>
            <w:sdtPr>
              <w:rPr>
                <w:rFonts w:ascii="Garamond" w:hAnsi="Garamond"/>
                <w:sz w:val="20"/>
                <w:szCs w:val="20"/>
              </w:rPr>
              <w:id w:val="-1384792900"/>
              <w14:checkbox>
                <w14:checked w14:val="0"/>
                <w14:checkedState w14:val="2612" w14:font="MS Gothic"/>
                <w14:uncheckedState w14:val="2610" w14:font="MS Gothic"/>
              </w14:checkbox>
            </w:sdtPr>
            <w:sdtEndPr/>
            <w:sdtContent>
              <w:p w14:paraId="525561DB" w14:textId="262F680D" w:rsidR="00FB4CBE" w:rsidRPr="00711466" w:rsidRDefault="00F97F3A" w:rsidP="007817C5">
                <w:pPr>
                  <w:spacing w:line="480" w:lineRule="auto"/>
                  <w:rPr>
                    <w:rFonts w:ascii="Garamond" w:hAnsi="Garamond"/>
                    <w:sz w:val="20"/>
                    <w:szCs w:val="20"/>
                  </w:rPr>
                </w:pPr>
                <w:r w:rsidRPr="00711466">
                  <w:rPr>
                    <w:rFonts w:ascii="MS Mincho" w:eastAsia="MS Mincho" w:hAnsi="MS Mincho" w:cs="MS Mincho"/>
                    <w:sz w:val="20"/>
                    <w:szCs w:val="20"/>
                  </w:rPr>
                  <w:t>☐</w:t>
                </w:r>
              </w:p>
            </w:sdtContent>
          </w:sdt>
          <w:p w14:paraId="3097F643" w14:textId="31FADA8A" w:rsidR="00FB4CBE" w:rsidRPr="00711466" w:rsidRDefault="00FB4CBE" w:rsidP="007817C5">
            <w:pPr>
              <w:tabs>
                <w:tab w:val="left" w:pos="768"/>
              </w:tabs>
              <w:spacing w:line="480" w:lineRule="auto"/>
              <w:rPr>
                <w:rFonts w:ascii="Garamond" w:hAnsi="Garamond"/>
                <w:sz w:val="20"/>
                <w:szCs w:val="20"/>
              </w:rPr>
            </w:pPr>
            <w:r w:rsidRPr="00711466">
              <w:rPr>
                <w:rFonts w:ascii="Garamond" w:hAnsi="Garamond"/>
                <w:sz w:val="20"/>
                <w:szCs w:val="20"/>
              </w:rPr>
              <w:tab/>
            </w:r>
          </w:p>
        </w:tc>
        <w:sdt>
          <w:sdtPr>
            <w:rPr>
              <w:rFonts w:ascii="Garamond" w:hAnsi="Garamond"/>
              <w:sz w:val="20"/>
              <w:szCs w:val="20"/>
            </w:rPr>
            <w:id w:val="1232890311"/>
            <w14:checkbox>
              <w14:checked w14:val="0"/>
              <w14:checkedState w14:val="2612" w14:font="MS Gothic"/>
              <w14:uncheckedState w14:val="2610" w14:font="MS Gothic"/>
            </w14:checkbox>
          </w:sdtPr>
          <w:sdtEndPr/>
          <w:sdtContent>
            <w:tc>
              <w:tcPr>
                <w:tcW w:w="879" w:type="dxa"/>
              </w:tcPr>
              <w:p w14:paraId="50CF2ACD" w14:textId="77777777" w:rsidR="00FB4CBE" w:rsidRPr="00711466" w:rsidRDefault="00FB4CBE" w:rsidP="007817C5">
                <w:pPr>
                  <w:spacing w:line="480" w:lineRule="auto"/>
                  <w:rPr>
                    <w:rFonts w:ascii="Garamond" w:hAnsi="Garamond"/>
                    <w:sz w:val="20"/>
                    <w:szCs w:val="20"/>
                  </w:rPr>
                </w:pPr>
                <w:r w:rsidRPr="00711466">
                  <w:rPr>
                    <w:rFonts w:ascii="MS Mincho" w:eastAsia="MS Mincho" w:hAnsi="MS Mincho" w:cs="MS Mincho"/>
                    <w:sz w:val="20"/>
                    <w:szCs w:val="20"/>
                  </w:rPr>
                  <w:t>☐</w:t>
                </w:r>
              </w:p>
            </w:tc>
          </w:sdtContent>
        </w:sdt>
        <w:tc>
          <w:tcPr>
            <w:tcW w:w="1874" w:type="dxa"/>
          </w:tcPr>
          <w:p w14:paraId="36A9D8BC" w14:textId="77777777" w:rsidR="00FB4CBE" w:rsidRPr="00711466" w:rsidRDefault="00FB4CBE" w:rsidP="007817C5">
            <w:pPr>
              <w:spacing w:line="480" w:lineRule="auto"/>
              <w:rPr>
                <w:rFonts w:ascii="Garamond" w:hAnsi="Garamond"/>
                <w:sz w:val="20"/>
                <w:szCs w:val="20"/>
              </w:rPr>
            </w:pPr>
          </w:p>
        </w:tc>
      </w:tr>
    </w:tbl>
    <w:p w14:paraId="04D5B73D" w14:textId="77777777" w:rsidR="00FB4CBE" w:rsidRPr="00711466" w:rsidRDefault="00FB4CBE" w:rsidP="007817C5">
      <w:pPr>
        <w:spacing w:line="480" w:lineRule="auto"/>
        <w:rPr>
          <w:rFonts w:ascii="Garamond" w:hAnsi="Garamond"/>
        </w:rPr>
      </w:pPr>
    </w:p>
    <w:p w14:paraId="0BDB11E1" w14:textId="1BFAB8A8" w:rsidR="00BA3E42" w:rsidRPr="00711466" w:rsidRDefault="00FB4CBE" w:rsidP="007817C5">
      <w:pPr>
        <w:spacing w:line="480" w:lineRule="auto"/>
        <w:rPr>
          <w:rFonts w:ascii="Garamond" w:hAnsi="Garamond"/>
          <w:sz w:val="20"/>
          <w:szCs w:val="20"/>
        </w:rPr>
      </w:pPr>
      <w:r w:rsidRPr="00711466">
        <w:rPr>
          <w:rFonts w:ascii="Garamond" w:hAnsi="Garamond"/>
        </w:rPr>
        <w:t xml:space="preserve">47. Are there other things you would like to add about how the law could or should regulate gender? </w:t>
      </w:r>
      <w:r w:rsidRPr="00711466">
        <w:rPr>
          <w:rFonts w:ascii="Garamond" w:hAnsi="Garamond"/>
          <w:sz w:val="20"/>
          <w:szCs w:val="20"/>
        </w:rPr>
        <w:t>Optional</w:t>
      </w:r>
    </w:p>
    <w:p w14:paraId="1367660C" w14:textId="77777777" w:rsidR="00A75643" w:rsidRDefault="00A75643" w:rsidP="007817C5">
      <w:pPr>
        <w:tabs>
          <w:tab w:val="left" w:pos="2388"/>
        </w:tabs>
        <w:spacing w:line="480" w:lineRule="auto"/>
        <w:rPr>
          <w:rFonts w:ascii="Garamond" w:hAnsi="Garamond"/>
        </w:rPr>
      </w:pPr>
    </w:p>
    <w:p w14:paraId="0AF2CAB6" w14:textId="57592EDB" w:rsidR="00FB4CBE" w:rsidRPr="00711466" w:rsidRDefault="00FB4CBE" w:rsidP="007817C5">
      <w:pPr>
        <w:tabs>
          <w:tab w:val="left" w:pos="2388"/>
        </w:tabs>
        <w:spacing w:line="480" w:lineRule="auto"/>
        <w:rPr>
          <w:rFonts w:ascii="Garamond" w:hAnsi="Garamond"/>
        </w:rPr>
      </w:pPr>
      <w:r w:rsidRPr="00711466">
        <w:rPr>
          <w:rFonts w:ascii="Garamond" w:hAnsi="Garamond"/>
        </w:rPr>
        <w:t xml:space="preserve">48. Do you have any feedback about the survey? </w:t>
      </w:r>
      <w:r w:rsidRPr="00711466">
        <w:rPr>
          <w:rFonts w:ascii="Garamond" w:hAnsi="Garamond"/>
          <w:sz w:val="20"/>
          <w:szCs w:val="20"/>
        </w:rPr>
        <w:t>Optional</w:t>
      </w:r>
    </w:p>
    <w:p w14:paraId="74427967" w14:textId="77777777" w:rsidR="00B226AF" w:rsidRPr="00711466" w:rsidRDefault="00FB4CBE" w:rsidP="007817C5">
      <w:pPr>
        <w:shd w:val="clear" w:color="auto" w:fill="FFFFFF"/>
        <w:spacing w:after="0" w:line="480" w:lineRule="auto"/>
        <w:rPr>
          <w:rFonts w:ascii="Garamond" w:eastAsia="Times New Roman" w:hAnsi="Garamond"/>
          <w:lang w:eastAsia="en-GB"/>
        </w:rPr>
      </w:pPr>
      <w:r w:rsidRPr="00711466">
        <w:rPr>
          <w:rFonts w:ascii="Garamond" w:eastAsia="Times New Roman" w:hAnsi="Garamond"/>
          <w:b/>
          <w:bCs/>
          <w:lang w:eastAsia="en-GB"/>
        </w:rPr>
        <w:t>Would you like to participate further in this research?</w:t>
      </w:r>
      <w:r w:rsidR="00E95709" w:rsidRPr="00711466">
        <w:rPr>
          <w:rFonts w:ascii="Garamond" w:eastAsia="Times New Roman" w:hAnsi="Garamond"/>
          <w:lang w:eastAsia="en-GB"/>
        </w:rPr>
        <w:t xml:space="preserve"> </w:t>
      </w:r>
      <w:r w:rsidR="00B226AF" w:rsidRPr="00711466">
        <w:rPr>
          <w:rFonts w:ascii="Garamond" w:eastAsia="Times New Roman" w:hAnsi="Garamond"/>
          <w:lang w:eastAsia="en-GB"/>
        </w:rPr>
        <w:br/>
      </w:r>
    </w:p>
    <w:p w14:paraId="747E921B" w14:textId="49704CE3" w:rsidR="00FB4CBE" w:rsidRPr="00711466" w:rsidRDefault="00FB4CBE" w:rsidP="007817C5">
      <w:pPr>
        <w:shd w:val="clear" w:color="auto" w:fill="FFFFFF"/>
        <w:spacing w:after="0" w:line="480" w:lineRule="auto"/>
        <w:rPr>
          <w:rFonts w:ascii="Garamond" w:eastAsia="Times New Roman" w:hAnsi="Garamond"/>
          <w:lang w:eastAsia="en-GB"/>
        </w:rPr>
      </w:pPr>
      <w:r w:rsidRPr="00711466">
        <w:rPr>
          <w:rFonts w:ascii="Garamond" w:eastAsia="Times New Roman" w:hAnsi="Garamond"/>
          <w:lang w:eastAsia="en-GB"/>
        </w:rPr>
        <w:t>We are looking for a cross-section of people who have filled in this survey to participate in further stages of this research project (recording aspects of your life when gender is relevant, and being interviewed).</w:t>
      </w:r>
    </w:p>
    <w:p w14:paraId="4C2C05B3" w14:textId="6286D2CD" w:rsidR="00FB4CBE" w:rsidRPr="00711466" w:rsidRDefault="00FB4CBE" w:rsidP="007817C5">
      <w:pPr>
        <w:shd w:val="clear" w:color="auto" w:fill="FFFFFF"/>
        <w:spacing w:after="0" w:line="480" w:lineRule="auto"/>
        <w:rPr>
          <w:rFonts w:ascii="Garamond" w:eastAsia="Times New Roman" w:hAnsi="Garamond"/>
          <w:lang w:eastAsia="en-GB"/>
        </w:rPr>
      </w:pPr>
      <w:r w:rsidRPr="00711466">
        <w:rPr>
          <w:rFonts w:ascii="Garamond" w:eastAsia="Times New Roman" w:hAnsi="Garamond"/>
          <w:lang w:eastAsia="en-GB"/>
        </w:rPr>
        <w:t>If you live in </w:t>
      </w:r>
      <w:r w:rsidRPr="00711466">
        <w:rPr>
          <w:rFonts w:ascii="Garamond" w:eastAsia="Times New Roman" w:hAnsi="Garamond"/>
          <w:b/>
          <w:bCs/>
          <w:lang w:eastAsia="en-GB"/>
        </w:rPr>
        <w:t>England or Wales</w:t>
      </w:r>
      <w:r w:rsidRPr="00711466">
        <w:rPr>
          <w:rFonts w:ascii="Garamond" w:eastAsia="Times New Roman" w:hAnsi="Garamond"/>
          <w:lang w:eastAsia="en-GB"/>
        </w:rPr>
        <w:t> and would be willing to consider participating further in the </w:t>
      </w:r>
      <w:r w:rsidRPr="00711466">
        <w:rPr>
          <w:rFonts w:ascii="Garamond" w:eastAsia="Times New Roman" w:hAnsi="Garamond"/>
          <w:i/>
          <w:iCs/>
          <w:lang w:eastAsia="en-GB"/>
        </w:rPr>
        <w:t>Future of Legal Gender </w:t>
      </w:r>
      <w:r w:rsidRPr="00711466">
        <w:rPr>
          <w:rFonts w:ascii="Garamond" w:eastAsia="Times New Roman" w:hAnsi="Garamond"/>
          <w:lang w:eastAsia="en-GB"/>
        </w:rPr>
        <w:t>project </w:t>
      </w:r>
      <w:r w:rsidRPr="00711466">
        <w:rPr>
          <w:rFonts w:ascii="Garamond" w:eastAsia="Times New Roman" w:hAnsi="Garamond"/>
          <w:b/>
          <w:bCs/>
          <w:lang w:eastAsia="en-GB"/>
        </w:rPr>
        <w:t>please contact the research team </w:t>
      </w:r>
      <w:r w:rsidRPr="00711466">
        <w:rPr>
          <w:rFonts w:ascii="Garamond" w:eastAsia="Times New Roman" w:hAnsi="Garamond"/>
          <w:lang w:eastAsia="en-GB"/>
        </w:rPr>
        <w:t>on </w:t>
      </w:r>
      <w:hyperlink r:id="rId31" w:history="1">
        <w:r w:rsidRPr="00711466">
          <w:rPr>
            <w:rFonts w:ascii="Garamond" w:eastAsia="Times New Roman" w:hAnsi="Garamond"/>
            <w:u w:val="single"/>
            <w:lang w:eastAsia="en-GB"/>
          </w:rPr>
          <w:t>flag@lboro.ac.uk</w:t>
        </w:r>
      </w:hyperlink>
      <w:r w:rsidRPr="00711466">
        <w:rPr>
          <w:rFonts w:ascii="Garamond" w:eastAsia="Times New Roman" w:hAnsi="Garamond"/>
          <w:lang w:eastAsia="en-GB"/>
        </w:rPr>
        <w:t> with</w:t>
      </w:r>
      <w:r w:rsidRPr="00711466">
        <w:rPr>
          <w:rFonts w:ascii="Garamond" w:eastAsia="Times New Roman" w:hAnsi="Garamond"/>
          <w:b/>
          <w:bCs/>
          <w:lang w:eastAsia="en-GB"/>
        </w:rPr>
        <w:t> 'Participate' </w:t>
      </w:r>
      <w:r w:rsidRPr="00711466">
        <w:rPr>
          <w:rFonts w:ascii="Garamond" w:eastAsia="Times New Roman" w:hAnsi="Garamond"/>
          <w:lang w:eastAsia="en-GB"/>
        </w:rPr>
        <w:t>in the subject line.</w:t>
      </w:r>
      <w:r w:rsidR="00BA3E42" w:rsidRPr="00711466">
        <w:rPr>
          <w:rFonts w:ascii="Garamond" w:eastAsia="Times New Roman" w:hAnsi="Garamond"/>
          <w:lang w:eastAsia="en-GB"/>
        </w:rPr>
        <w:br/>
      </w:r>
    </w:p>
    <w:p w14:paraId="4FE38762" w14:textId="77777777" w:rsidR="00FB4CBE" w:rsidRPr="00711466" w:rsidRDefault="00FB4CBE" w:rsidP="007817C5">
      <w:pPr>
        <w:shd w:val="clear" w:color="auto" w:fill="FFFFFF"/>
        <w:spacing w:after="0" w:line="480" w:lineRule="auto"/>
        <w:rPr>
          <w:rFonts w:ascii="Garamond" w:eastAsia="Times New Roman" w:hAnsi="Garamond"/>
          <w:lang w:eastAsia="en-GB"/>
        </w:rPr>
      </w:pPr>
      <w:r w:rsidRPr="00711466">
        <w:rPr>
          <w:rFonts w:ascii="Garamond" w:eastAsia="Times New Roman" w:hAnsi="Garamond"/>
          <w:b/>
          <w:bCs/>
          <w:lang w:eastAsia="en-GB"/>
        </w:rPr>
        <w:t>Thank you </w:t>
      </w:r>
      <w:r w:rsidRPr="00711466">
        <w:rPr>
          <w:rFonts w:ascii="Garamond" w:eastAsia="Times New Roman" w:hAnsi="Garamond"/>
          <w:lang w:eastAsia="en-GB"/>
        </w:rPr>
        <w:t>for completing our survey.</w:t>
      </w:r>
    </w:p>
    <w:p w14:paraId="7166429D" w14:textId="3C73531D" w:rsidR="00F06207" w:rsidRPr="00711466" w:rsidRDefault="00FB4CBE" w:rsidP="007817C5">
      <w:pPr>
        <w:shd w:val="clear" w:color="auto" w:fill="FFFFFF"/>
        <w:spacing w:after="0" w:line="480" w:lineRule="auto"/>
        <w:rPr>
          <w:rFonts w:ascii="Garamond" w:eastAsia="Times New Roman" w:hAnsi="Garamond"/>
          <w:lang w:eastAsia="en-GB"/>
        </w:rPr>
      </w:pPr>
      <w:r w:rsidRPr="00711466">
        <w:rPr>
          <w:rFonts w:ascii="Garamond" w:eastAsia="Times New Roman" w:hAnsi="Garamond"/>
          <w:lang w:eastAsia="en-GB"/>
        </w:rPr>
        <w:t>If you would like a summary of our findings please email </w:t>
      </w:r>
      <w:hyperlink r:id="rId32" w:history="1">
        <w:r w:rsidRPr="00711466">
          <w:rPr>
            <w:rFonts w:ascii="Garamond" w:eastAsia="Times New Roman" w:hAnsi="Garamond"/>
            <w:u w:val="single"/>
            <w:lang w:eastAsia="en-GB"/>
          </w:rPr>
          <w:t>flag@lboro.ac.uk</w:t>
        </w:r>
      </w:hyperlink>
      <w:r w:rsidRPr="00711466">
        <w:rPr>
          <w:rFonts w:ascii="Garamond" w:eastAsia="Times New Roman" w:hAnsi="Garamond"/>
          <w:lang w:eastAsia="en-GB"/>
        </w:rPr>
        <w:t> with 'Results' in the subject line.</w:t>
      </w:r>
      <w:r w:rsidR="00E95709" w:rsidRPr="00711466">
        <w:rPr>
          <w:rFonts w:ascii="Garamond" w:eastAsia="Times New Roman" w:hAnsi="Garamond"/>
          <w:lang w:eastAsia="en-GB"/>
        </w:rPr>
        <w:t xml:space="preserve"> </w:t>
      </w:r>
      <w:r w:rsidRPr="00711466">
        <w:rPr>
          <w:rFonts w:ascii="Garamond" w:eastAsia="Times New Roman" w:hAnsi="Garamond"/>
          <w:lang w:eastAsia="en-GB"/>
        </w:rPr>
        <w:t xml:space="preserve">You can find organisations and sources of support related to gender on the project website - </w:t>
      </w:r>
      <w:hyperlink r:id="rId33" w:history="1">
        <w:r w:rsidR="00BA3E42" w:rsidRPr="00711466">
          <w:rPr>
            <w:rStyle w:val="Hyperlink"/>
            <w:rFonts w:ascii="Garamond" w:eastAsia="Times New Roman" w:hAnsi="Garamond"/>
            <w:color w:val="auto"/>
            <w:lang w:eastAsia="en-GB"/>
          </w:rPr>
          <w:t>https://futureoflegalgender.kcl.ac.uk/survey/support-organisations/</w:t>
        </w:r>
      </w:hyperlink>
      <w:r w:rsidR="00BA3E42" w:rsidRPr="00711466">
        <w:rPr>
          <w:rFonts w:ascii="Garamond" w:eastAsia="Times New Roman" w:hAnsi="Garamond"/>
          <w:lang w:eastAsia="en-GB"/>
        </w:rPr>
        <w:t xml:space="preserve"> </w:t>
      </w:r>
    </w:p>
    <w:sectPr w:rsidR="00F06207" w:rsidRPr="00711466" w:rsidSect="000379F5">
      <w:headerReference w:type="even" r:id="rId34"/>
      <w:headerReference w:type="default" r:id="rId35"/>
      <w:footerReference w:type="even" r:id="rId36"/>
      <w:foot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4C535" w14:textId="77777777" w:rsidR="00D927EE" w:rsidRDefault="00D927EE" w:rsidP="00E36D84">
      <w:pPr>
        <w:spacing w:after="0" w:line="240" w:lineRule="auto"/>
      </w:pPr>
      <w:r>
        <w:separator/>
      </w:r>
    </w:p>
  </w:endnote>
  <w:endnote w:type="continuationSeparator" w:id="0">
    <w:p w14:paraId="33C4A387" w14:textId="77777777" w:rsidR="00D927EE" w:rsidRDefault="00D927EE" w:rsidP="00E36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charset w:val="00"/>
    <w:family w:val="swiss"/>
    <w:pitch w:val="variable"/>
    <w:sig w:usb0="00000000" w:usb1="5000A1FF" w:usb2="00000000" w:usb3="00000000" w:csb0="000001BF" w:csb1="00000000"/>
  </w:font>
  <w:font w:name="MS Mincho">
    <w:altName w:val="Yu Gothic UI"/>
    <w:panose1 w:val="02020609040205080304"/>
    <w:charset w:val="80"/>
    <w:family w:val="auto"/>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994306"/>
      <w:docPartObj>
        <w:docPartGallery w:val="Page Numbers (Bottom of Page)"/>
        <w:docPartUnique/>
      </w:docPartObj>
    </w:sdtPr>
    <w:sdtEndPr>
      <w:rPr>
        <w:noProof/>
      </w:rPr>
    </w:sdtEndPr>
    <w:sdtContent>
      <w:p w14:paraId="7083762D" w14:textId="1C48D403" w:rsidR="000379F5" w:rsidRDefault="000379F5">
        <w:pPr>
          <w:pStyle w:val="Footer"/>
          <w:jc w:val="center"/>
        </w:pPr>
        <w:r>
          <w:t>___________________________________________________________________</w:t>
        </w:r>
      </w:p>
      <w:p w14:paraId="30FA4863" w14:textId="78D204D8" w:rsidR="000379F5" w:rsidRDefault="000379F5">
        <w:pPr>
          <w:pStyle w:val="Footer"/>
          <w:jc w:val="center"/>
        </w:pPr>
      </w:p>
      <w:p w14:paraId="06A4CFF6" w14:textId="4A20FC68" w:rsidR="000379F5" w:rsidRDefault="000379F5">
        <w:pPr>
          <w:pStyle w:val="Footer"/>
          <w:jc w:val="center"/>
        </w:pPr>
        <w:r w:rsidRPr="000379F5">
          <w:rPr>
            <w:rFonts w:asciiTheme="majorHAnsi" w:hAnsiTheme="majorHAnsi"/>
            <w:sz w:val="22"/>
            <w:szCs w:val="22"/>
          </w:rPr>
          <w:fldChar w:fldCharType="begin"/>
        </w:r>
        <w:r w:rsidRPr="000379F5">
          <w:rPr>
            <w:rFonts w:asciiTheme="majorHAnsi" w:hAnsiTheme="majorHAnsi"/>
            <w:sz w:val="22"/>
            <w:szCs w:val="22"/>
          </w:rPr>
          <w:instrText xml:space="preserve"> PAGE   \* MERGEFORMAT </w:instrText>
        </w:r>
        <w:r w:rsidRPr="000379F5">
          <w:rPr>
            <w:rFonts w:asciiTheme="majorHAnsi" w:hAnsiTheme="majorHAnsi"/>
            <w:sz w:val="22"/>
            <w:szCs w:val="22"/>
          </w:rPr>
          <w:fldChar w:fldCharType="separate"/>
        </w:r>
        <w:r w:rsidR="0077121D">
          <w:rPr>
            <w:rFonts w:asciiTheme="majorHAnsi" w:hAnsiTheme="majorHAnsi"/>
            <w:noProof/>
            <w:sz w:val="22"/>
            <w:szCs w:val="22"/>
          </w:rPr>
          <w:t>64</w:t>
        </w:r>
        <w:r w:rsidRPr="000379F5">
          <w:rPr>
            <w:rFonts w:asciiTheme="majorHAnsi" w:hAnsiTheme="majorHAnsi"/>
            <w:noProof/>
            <w:sz w:val="22"/>
            <w:szCs w:val="22"/>
          </w:rPr>
          <w:fldChar w:fldCharType="end"/>
        </w:r>
      </w:p>
    </w:sdtContent>
  </w:sdt>
  <w:p w14:paraId="7ED1FD88" w14:textId="77777777" w:rsidR="000379F5" w:rsidRDefault="00037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397460"/>
      <w:docPartObj>
        <w:docPartGallery w:val="Page Numbers (Bottom of Page)"/>
        <w:docPartUnique/>
      </w:docPartObj>
    </w:sdtPr>
    <w:sdtEndPr>
      <w:rPr>
        <w:noProof/>
      </w:rPr>
    </w:sdtEndPr>
    <w:sdtContent>
      <w:p w14:paraId="12FEC3F7" w14:textId="027A3A03" w:rsidR="000379F5" w:rsidRDefault="000379F5">
        <w:pPr>
          <w:pStyle w:val="Footer"/>
          <w:jc w:val="center"/>
          <w:rPr>
            <w:rFonts w:asciiTheme="majorHAnsi" w:hAnsiTheme="majorHAnsi"/>
            <w:sz w:val="22"/>
            <w:szCs w:val="22"/>
          </w:rPr>
        </w:pPr>
        <w:r>
          <w:rPr>
            <w:rFonts w:asciiTheme="majorHAnsi" w:hAnsiTheme="majorHAnsi"/>
            <w:sz w:val="22"/>
            <w:szCs w:val="22"/>
          </w:rPr>
          <w:t>______________________________________________________________________________________________________________</w:t>
        </w:r>
      </w:p>
      <w:p w14:paraId="26103F3C" w14:textId="27753C3A" w:rsidR="000379F5" w:rsidRPr="000379F5" w:rsidRDefault="000379F5">
        <w:pPr>
          <w:pStyle w:val="Footer"/>
          <w:jc w:val="center"/>
          <w:rPr>
            <w:rFonts w:asciiTheme="majorHAnsi" w:hAnsiTheme="majorHAnsi"/>
            <w:sz w:val="22"/>
            <w:szCs w:val="22"/>
          </w:rPr>
        </w:pPr>
      </w:p>
      <w:p w14:paraId="783385B0" w14:textId="66F2C600" w:rsidR="000379F5" w:rsidRDefault="000379F5">
        <w:pPr>
          <w:pStyle w:val="Footer"/>
          <w:jc w:val="center"/>
        </w:pPr>
        <w:r w:rsidRPr="000379F5">
          <w:rPr>
            <w:rFonts w:asciiTheme="majorHAnsi" w:hAnsiTheme="majorHAnsi"/>
            <w:sz w:val="22"/>
            <w:szCs w:val="22"/>
          </w:rPr>
          <w:fldChar w:fldCharType="begin"/>
        </w:r>
        <w:r w:rsidRPr="000379F5">
          <w:rPr>
            <w:rFonts w:asciiTheme="majorHAnsi" w:hAnsiTheme="majorHAnsi"/>
            <w:sz w:val="22"/>
            <w:szCs w:val="22"/>
          </w:rPr>
          <w:instrText xml:space="preserve"> PAGE   \* MERGEFORMAT </w:instrText>
        </w:r>
        <w:r w:rsidRPr="000379F5">
          <w:rPr>
            <w:rFonts w:asciiTheme="majorHAnsi" w:hAnsiTheme="majorHAnsi"/>
            <w:sz w:val="22"/>
            <w:szCs w:val="22"/>
          </w:rPr>
          <w:fldChar w:fldCharType="separate"/>
        </w:r>
        <w:r w:rsidR="0077121D">
          <w:rPr>
            <w:rFonts w:asciiTheme="majorHAnsi" w:hAnsiTheme="majorHAnsi"/>
            <w:noProof/>
            <w:sz w:val="22"/>
            <w:szCs w:val="22"/>
          </w:rPr>
          <w:t>63</w:t>
        </w:r>
        <w:r w:rsidRPr="000379F5">
          <w:rPr>
            <w:rFonts w:asciiTheme="majorHAnsi" w:hAnsiTheme="majorHAnsi"/>
            <w:noProof/>
            <w:sz w:val="22"/>
            <w:szCs w:val="22"/>
          </w:rPr>
          <w:fldChar w:fldCharType="end"/>
        </w:r>
      </w:p>
    </w:sdtContent>
  </w:sdt>
  <w:p w14:paraId="31081C00" w14:textId="77777777" w:rsidR="002B1991" w:rsidRDefault="002B1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8C0E1" w14:textId="77777777" w:rsidR="00D927EE" w:rsidRDefault="00D927EE" w:rsidP="00E36D84">
      <w:pPr>
        <w:spacing w:after="0" w:line="240" w:lineRule="auto"/>
      </w:pPr>
      <w:r>
        <w:separator/>
      </w:r>
    </w:p>
  </w:footnote>
  <w:footnote w:type="continuationSeparator" w:id="0">
    <w:p w14:paraId="54A9C893" w14:textId="77777777" w:rsidR="00D927EE" w:rsidRDefault="00D927EE" w:rsidP="00E36D84">
      <w:pPr>
        <w:spacing w:after="0" w:line="240" w:lineRule="auto"/>
      </w:pPr>
      <w:r>
        <w:continuationSeparator/>
      </w:r>
    </w:p>
  </w:footnote>
  <w:footnote w:id="1">
    <w:p w14:paraId="1906133A" w14:textId="19F26413" w:rsidR="002B1991" w:rsidRDefault="002B1991">
      <w:pPr>
        <w:pStyle w:val="FootnoteText"/>
      </w:pPr>
      <w:r>
        <w:rPr>
          <w:rStyle w:val="FootnoteReference"/>
        </w:rPr>
        <w:t>*</w:t>
      </w:r>
      <w:r>
        <w:t xml:space="preserve"> </w:t>
      </w:r>
      <w:r w:rsidRPr="00E620C7">
        <w:rPr>
          <w:rFonts w:ascii="Garamond" w:hAnsi="Garamond"/>
          <w:color w:val="000000"/>
          <w:sz w:val="20"/>
        </w:rPr>
        <w:t>Elizabeth Peel</w:t>
      </w:r>
      <w:r>
        <w:rPr>
          <w:rFonts w:ascii="Garamond" w:hAnsi="Garamond"/>
          <w:color w:val="000000"/>
          <w:sz w:val="20"/>
        </w:rPr>
        <w:t xml:space="preserve">, </w:t>
      </w:r>
      <w:r w:rsidRPr="00711466">
        <w:rPr>
          <w:rFonts w:ascii="Garamond" w:hAnsi="Garamond"/>
          <w:color w:val="000000"/>
          <w:sz w:val="20"/>
        </w:rPr>
        <w:t>Associate Pro Vice Chancellor (Doctoral College) and Professor of Communication and Social Interaction, School of So</w:t>
      </w:r>
      <w:r>
        <w:rPr>
          <w:rFonts w:ascii="Garamond" w:hAnsi="Garamond"/>
          <w:color w:val="000000"/>
          <w:sz w:val="20"/>
        </w:rPr>
        <w:t xml:space="preserve">cial Sciences and Humanities, </w:t>
      </w:r>
      <w:r w:rsidRPr="00711466">
        <w:rPr>
          <w:rFonts w:ascii="Garamond" w:hAnsi="Garamond"/>
          <w:color w:val="000000"/>
          <w:sz w:val="20"/>
        </w:rPr>
        <w:t>Loughborough University, UK</w:t>
      </w:r>
      <w:r>
        <w:rPr>
          <w:rFonts w:ascii="Garamond" w:hAnsi="Garamond"/>
          <w:color w:val="000000"/>
          <w:sz w:val="20"/>
        </w:rPr>
        <w:t>; email</w:t>
      </w:r>
      <w:r w:rsidRPr="00711466">
        <w:rPr>
          <w:rFonts w:ascii="Garamond" w:hAnsi="Garamond"/>
          <w:color w:val="000000"/>
          <w:sz w:val="20"/>
        </w:rPr>
        <w:t xml:space="preserve"> </w:t>
      </w:r>
      <w:hyperlink r:id="rId1" w:history="1">
        <w:r w:rsidRPr="00711466">
          <w:rPr>
            <w:rStyle w:val="Hyperlink"/>
            <w:rFonts w:ascii="Garamond" w:hAnsi="Garamond"/>
            <w:sz w:val="20"/>
          </w:rPr>
          <w:t>e.peel@lboro.ac.uk</w:t>
        </w:r>
      </w:hyperlink>
      <w:r>
        <w:rPr>
          <w:rFonts w:ascii="Garamond" w:hAnsi="Garamond"/>
          <w:color w:val="000000"/>
          <w:sz w:val="20"/>
        </w:rPr>
        <w:t>; twitter @</w:t>
      </w:r>
      <w:proofErr w:type="spellStart"/>
      <w:r>
        <w:rPr>
          <w:rFonts w:ascii="Garamond" w:hAnsi="Garamond"/>
          <w:color w:val="000000"/>
          <w:sz w:val="20"/>
        </w:rPr>
        <w:t>profpeel</w:t>
      </w:r>
      <w:proofErr w:type="spellEnd"/>
      <w:r>
        <w:rPr>
          <w:rFonts w:ascii="Garamond" w:hAnsi="Garamond"/>
          <w:color w:val="000000"/>
          <w:sz w:val="20"/>
        </w:rPr>
        <w:t xml:space="preserve">. </w:t>
      </w:r>
      <w:r>
        <w:rPr>
          <w:rFonts w:ascii="Garamond" w:hAnsi="Garamond"/>
          <w:iCs/>
          <w:color w:val="000000"/>
          <w:sz w:val="20"/>
        </w:rPr>
        <w:t>Hannah J</w:t>
      </w:r>
      <w:r w:rsidRPr="00E620C7">
        <w:rPr>
          <w:rFonts w:ascii="Garamond" w:hAnsi="Garamond"/>
          <w:iCs/>
          <w:color w:val="000000"/>
          <w:sz w:val="20"/>
        </w:rPr>
        <w:t>H Newman</w:t>
      </w:r>
      <w:r>
        <w:rPr>
          <w:rFonts w:ascii="Garamond" w:hAnsi="Garamond"/>
          <w:iCs/>
          <w:color w:val="000000"/>
          <w:sz w:val="20"/>
        </w:rPr>
        <w:t xml:space="preserve">, </w:t>
      </w:r>
      <w:r w:rsidRPr="00711466">
        <w:rPr>
          <w:rFonts w:ascii="Garamond" w:hAnsi="Garamond"/>
          <w:color w:val="000000"/>
          <w:sz w:val="20"/>
        </w:rPr>
        <w:t>Research Associate</w:t>
      </w:r>
      <w:r>
        <w:rPr>
          <w:rFonts w:ascii="Garamond" w:hAnsi="Garamond"/>
          <w:color w:val="000000"/>
          <w:sz w:val="20"/>
        </w:rPr>
        <w:t>, School of</w:t>
      </w:r>
      <w:r w:rsidRPr="00711466">
        <w:rPr>
          <w:rFonts w:ascii="Garamond" w:hAnsi="Garamond"/>
          <w:color w:val="000000"/>
          <w:sz w:val="20"/>
        </w:rPr>
        <w:t xml:space="preserve"> Sport, </w:t>
      </w:r>
      <w:r>
        <w:rPr>
          <w:rFonts w:ascii="Garamond" w:hAnsi="Garamond"/>
          <w:color w:val="000000"/>
          <w:sz w:val="20"/>
        </w:rPr>
        <w:t>Exercise, and Health Sciences,</w:t>
      </w:r>
      <w:r w:rsidRPr="00711466">
        <w:rPr>
          <w:rFonts w:ascii="Garamond" w:hAnsi="Garamond"/>
          <w:color w:val="000000"/>
          <w:sz w:val="20"/>
        </w:rPr>
        <w:t xml:space="preserve"> Loughborough University</w:t>
      </w:r>
      <w:r>
        <w:rPr>
          <w:rFonts w:ascii="Garamond" w:hAnsi="Garamond"/>
          <w:color w:val="000000"/>
          <w:sz w:val="20"/>
        </w:rPr>
        <w:t xml:space="preserve">, UK; previously </w:t>
      </w:r>
      <w:r w:rsidRPr="00711466">
        <w:rPr>
          <w:rFonts w:ascii="Garamond" w:hAnsi="Garamond"/>
          <w:color w:val="000000"/>
          <w:sz w:val="20"/>
        </w:rPr>
        <w:t>Research Associate on the Future of Legal Gender (</w:t>
      </w:r>
      <w:proofErr w:type="spellStart"/>
      <w:r w:rsidRPr="00711466">
        <w:rPr>
          <w:rFonts w:ascii="Garamond" w:hAnsi="Garamond"/>
          <w:color w:val="000000"/>
          <w:sz w:val="20"/>
        </w:rPr>
        <w:t>FLaG</w:t>
      </w:r>
      <w:proofErr w:type="spellEnd"/>
      <w:r w:rsidRPr="00711466">
        <w:rPr>
          <w:rFonts w:ascii="Garamond" w:hAnsi="Garamond"/>
          <w:color w:val="000000"/>
          <w:sz w:val="20"/>
        </w:rPr>
        <w:t>) project</w:t>
      </w:r>
      <w:r>
        <w:rPr>
          <w:rFonts w:ascii="Garamond" w:hAnsi="Garamond"/>
          <w:color w:val="000000"/>
          <w:sz w:val="20"/>
        </w:rPr>
        <w:t>; email</w:t>
      </w:r>
      <w:r w:rsidRPr="00711466">
        <w:rPr>
          <w:rFonts w:ascii="Garamond" w:hAnsi="Garamond"/>
          <w:i/>
          <w:iCs/>
          <w:color w:val="000000"/>
          <w:sz w:val="20"/>
        </w:rPr>
        <w:t xml:space="preserve"> </w:t>
      </w:r>
      <w:hyperlink r:id="rId2" w:history="1">
        <w:r w:rsidRPr="00711466">
          <w:rPr>
            <w:rStyle w:val="Hyperlink"/>
            <w:rFonts w:ascii="Garamond" w:hAnsi="Garamond"/>
            <w:sz w:val="20"/>
          </w:rPr>
          <w:t>h.newman2@lboro.ac.uk</w:t>
        </w:r>
      </w:hyperlink>
      <w:r>
        <w:rPr>
          <w:rFonts w:ascii="Garamond" w:hAnsi="Garamond"/>
          <w:color w:val="000000"/>
          <w:sz w:val="20"/>
        </w:rPr>
        <w:t>;</w:t>
      </w:r>
      <w:r w:rsidRPr="00711466">
        <w:rPr>
          <w:rFonts w:ascii="Garamond" w:hAnsi="Garamond"/>
          <w:color w:val="000000"/>
          <w:sz w:val="20"/>
        </w:rPr>
        <w:t xml:space="preserve"> </w:t>
      </w:r>
      <w:r>
        <w:rPr>
          <w:rFonts w:ascii="Garamond" w:hAnsi="Garamond"/>
          <w:color w:val="000000"/>
          <w:sz w:val="20"/>
        </w:rPr>
        <w:t>twitter @</w:t>
      </w:r>
      <w:proofErr w:type="spellStart"/>
      <w:r>
        <w:rPr>
          <w:rFonts w:ascii="Garamond" w:hAnsi="Garamond"/>
          <w:color w:val="000000"/>
          <w:sz w:val="20"/>
        </w:rPr>
        <w:t>hannahnewm</w:t>
      </w:r>
      <w:proofErr w:type="spellEnd"/>
      <w:r w:rsidRPr="00711466">
        <w:rPr>
          <w:rFonts w:ascii="Garamond" w:hAnsi="Garamond"/>
          <w:color w:val="000000"/>
          <w:sz w:val="20"/>
        </w:rPr>
        <w:t>.</w:t>
      </w:r>
      <w:r w:rsidRPr="00711466">
        <w:rPr>
          <w:rFonts w:ascii="Garamond" w:eastAsia="Times New Roman" w:hAnsi="Garamond" w:cs="Calibri"/>
          <w:color w:val="000000"/>
          <w:lang w:eastAsia="en-GB"/>
        </w:rPr>
        <w:t xml:space="preserve"> </w:t>
      </w:r>
      <w:r w:rsidRPr="00711466">
        <w:rPr>
          <w:rFonts w:ascii="Garamond" w:hAnsi="Garamond"/>
          <w:color w:val="000000"/>
          <w:sz w:val="20"/>
        </w:rPr>
        <w:t xml:space="preserve">With grateful thanks to the participants at the </w:t>
      </w:r>
      <w:proofErr w:type="spellStart"/>
      <w:r w:rsidRPr="00711466">
        <w:rPr>
          <w:rFonts w:ascii="Garamond" w:hAnsi="Garamond"/>
          <w:color w:val="000000"/>
          <w:sz w:val="20"/>
        </w:rPr>
        <w:t>FLaG</w:t>
      </w:r>
      <w:proofErr w:type="spellEnd"/>
      <w:r w:rsidRPr="00711466">
        <w:rPr>
          <w:rFonts w:ascii="Garamond" w:hAnsi="Garamond"/>
          <w:color w:val="000000"/>
          <w:sz w:val="20"/>
        </w:rPr>
        <w:t xml:space="preserve"> colloquium (June 2019) for their helpful discussion, to Kath Browne and Shona Hunter for their interesting commentaries, and to the rest of the project team for their insightful comments on an earlier version. This article is based on research conducted as part of the ESRC funded project, “The Future of Legal Gender”, award number ES/P008968/1.</w:t>
      </w:r>
    </w:p>
  </w:footnote>
  <w:footnote w:id="2">
    <w:p w14:paraId="2DF774C8" w14:textId="531B8F21" w:rsidR="002B1991" w:rsidRPr="00711466" w:rsidRDefault="002B1991">
      <w:pPr>
        <w:pStyle w:val="FootnoteText"/>
        <w:rPr>
          <w:rFonts w:ascii="Garamond" w:hAnsi="Garamond"/>
          <w:sz w:val="20"/>
          <w:szCs w:val="20"/>
        </w:rPr>
      </w:pPr>
      <w:r w:rsidRPr="00711466">
        <w:rPr>
          <w:rStyle w:val="FootnoteReference"/>
          <w:rFonts w:ascii="Garamond" w:hAnsi="Garamond"/>
        </w:rPr>
        <w:footnoteRef/>
      </w:r>
      <w:r w:rsidRPr="00711466">
        <w:rPr>
          <w:rFonts w:ascii="Garamond" w:hAnsi="Garamond"/>
        </w:rPr>
        <w:t xml:space="preserve"> </w:t>
      </w:r>
      <w:r w:rsidRPr="00711466">
        <w:rPr>
          <w:rFonts w:ascii="Garamond" w:hAnsi="Garamond"/>
          <w:sz w:val="20"/>
          <w:szCs w:val="20"/>
        </w:rPr>
        <w:t>This is based on the very well established social psychological concept of the contact hypothesis, which in its simplest terms means that contact between in-group members (e.g., heterosexuals) with out-group members (e.g., LGB people) will improved attitudes towards the out-group and reduce intergroup prejudice (e.g., see Allport</w:t>
      </w:r>
      <w:r>
        <w:rPr>
          <w:rFonts w:ascii="Garamond" w:hAnsi="Garamond"/>
          <w:sz w:val="20"/>
          <w:szCs w:val="20"/>
        </w:rPr>
        <w:t>,</w:t>
      </w:r>
      <w:r w:rsidRPr="00711466">
        <w:rPr>
          <w:rFonts w:ascii="Garamond" w:hAnsi="Garamond"/>
          <w:sz w:val="20"/>
          <w:szCs w:val="20"/>
        </w:rPr>
        <w:t xml:space="preserve"> 1954; Dixon et al.</w:t>
      </w:r>
      <w:r>
        <w:rPr>
          <w:rFonts w:ascii="Garamond" w:hAnsi="Garamond"/>
          <w:sz w:val="20"/>
          <w:szCs w:val="20"/>
        </w:rPr>
        <w:t>,</w:t>
      </w:r>
      <w:r w:rsidRPr="00711466">
        <w:rPr>
          <w:rFonts w:ascii="Garamond" w:hAnsi="Garamond"/>
          <w:sz w:val="20"/>
          <w:szCs w:val="20"/>
        </w:rPr>
        <w:t xml:space="preserve"> 2005;  Zhou et al.</w:t>
      </w:r>
      <w:r>
        <w:rPr>
          <w:rFonts w:ascii="Garamond" w:hAnsi="Garamond"/>
          <w:sz w:val="20"/>
          <w:szCs w:val="20"/>
        </w:rPr>
        <w:t>,</w:t>
      </w:r>
      <w:r w:rsidRPr="00711466">
        <w:rPr>
          <w:rFonts w:ascii="Garamond" w:hAnsi="Garamond"/>
          <w:sz w:val="20"/>
          <w:szCs w:val="20"/>
        </w:rPr>
        <w:t xml:space="preserve"> 2019).</w:t>
      </w:r>
    </w:p>
  </w:footnote>
  <w:footnote w:id="3">
    <w:p w14:paraId="6589A67F" w14:textId="73A8A8D3" w:rsidR="002B1991" w:rsidRPr="00711466" w:rsidRDefault="002B1991">
      <w:pPr>
        <w:pStyle w:val="FootnoteText"/>
        <w:rPr>
          <w:rFonts w:ascii="Garamond" w:hAnsi="Garamond"/>
        </w:rPr>
      </w:pPr>
      <w:r w:rsidRPr="00711466">
        <w:rPr>
          <w:rStyle w:val="FootnoteReference"/>
          <w:rFonts w:ascii="Garamond" w:hAnsi="Garamond"/>
        </w:rPr>
        <w:footnoteRef/>
      </w:r>
      <w:r w:rsidRPr="00711466">
        <w:rPr>
          <w:rFonts w:ascii="Garamond" w:hAnsi="Garamond"/>
        </w:rPr>
        <w:t xml:space="preserve"> </w:t>
      </w:r>
      <w:r w:rsidRPr="00711466">
        <w:rPr>
          <w:rFonts w:ascii="Garamond" w:hAnsi="Garamond"/>
          <w:color w:val="000000"/>
          <w:sz w:val="20"/>
          <w:szCs w:val="20"/>
        </w:rPr>
        <w:t xml:space="preserve">A gender critical perspective is the view that gender, especially a </w:t>
      </w:r>
      <w:r w:rsidRPr="00711466">
        <w:rPr>
          <w:rFonts w:ascii="Garamond" w:hAnsi="Garamond"/>
          <w:i/>
          <w:color w:val="000000"/>
          <w:sz w:val="20"/>
          <w:szCs w:val="20"/>
        </w:rPr>
        <w:t xml:space="preserve">felt </w:t>
      </w:r>
      <w:r w:rsidRPr="00711466">
        <w:rPr>
          <w:rFonts w:ascii="Garamond" w:hAnsi="Garamond"/>
          <w:color w:val="000000"/>
          <w:sz w:val="20"/>
          <w:szCs w:val="20"/>
        </w:rPr>
        <w:t>sense of gender identity</w:t>
      </w:r>
      <w:r>
        <w:rPr>
          <w:rFonts w:ascii="Garamond" w:hAnsi="Garamond"/>
          <w:color w:val="000000"/>
          <w:sz w:val="20"/>
          <w:szCs w:val="20"/>
        </w:rPr>
        <w:t>,</w:t>
      </w:r>
      <w:r w:rsidRPr="00711466">
        <w:rPr>
          <w:rFonts w:ascii="Garamond" w:hAnsi="Garamond"/>
          <w:color w:val="000000"/>
          <w:sz w:val="20"/>
          <w:szCs w:val="20"/>
        </w:rPr>
        <w:t xml:space="preserve"> either doesn’t exist or is less important than there being two groups of people differentiated by binary sexed characteristics that society treats unequally.</w:t>
      </w:r>
    </w:p>
  </w:footnote>
  <w:footnote w:id="4">
    <w:p w14:paraId="6CCE3821" w14:textId="4EEE5781" w:rsidR="002B1991" w:rsidRPr="00711466" w:rsidRDefault="002B1991">
      <w:pPr>
        <w:pStyle w:val="FootnoteText"/>
        <w:rPr>
          <w:rFonts w:ascii="Garamond" w:hAnsi="Garamond"/>
          <w:sz w:val="20"/>
          <w:szCs w:val="20"/>
        </w:rPr>
      </w:pPr>
      <w:r w:rsidRPr="00711466">
        <w:rPr>
          <w:rStyle w:val="FootnoteReference"/>
          <w:rFonts w:ascii="Garamond" w:hAnsi="Garamond"/>
        </w:rPr>
        <w:footnoteRef/>
      </w:r>
      <w:r w:rsidRPr="00711466">
        <w:rPr>
          <w:rFonts w:ascii="Garamond" w:hAnsi="Garamond"/>
        </w:rPr>
        <w:t xml:space="preserve"> </w:t>
      </w:r>
      <w:r w:rsidRPr="00711466">
        <w:rPr>
          <w:rFonts w:ascii="Garamond" w:hAnsi="Garamond"/>
          <w:sz w:val="20"/>
          <w:szCs w:val="20"/>
        </w:rPr>
        <w:t xml:space="preserve">We use the term cisgender (as opposed to non-trans) </w:t>
      </w:r>
      <w:r>
        <w:rPr>
          <w:rFonts w:ascii="Garamond" w:hAnsi="Garamond"/>
          <w:sz w:val="20"/>
          <w:szCs w:val="20"/>
        </w:rPr>
        <w:t xml:space="preserve">throughout </w:t>
      </w:r>
      <w:r w:rsidRPr="00711466">
        <w:rPr>
          <w:rFonts w:ascii="Garamond" w:hAnsi="Garamond"/>
          <w:sz w:val="20"/>
          <w:szCs w:val="20"/>
        </w:rPr>
        <w:t>to refer to people in (or assumed to be in) normative sex/gender categories for two main reasons. First, while acknowledging there is some feminist objection to applying the term cisgender to those who do not actively claim the term or accept a cisgender/transgender binary we feel that the comparison that Shona Hunter (this issue) makes to whiteness as an unmarked category typically not ‘seen’ has validity in this context. A similar analogy can be drawn with the label heterosexual or straight, which is commonly applied by ‘non-heterosexual’ res</w:t>
      </w:r>
      <w:r>
        <w:rPr>
          <w:rFonts w:ascii="Garamond" w:hAnsi="Garamond"/>
          <w:sz w:val="20"/>
          <w:szCs w:val="20"/>
        </w:rPr>
        <w:t>earchers (e.g., see Ellis, Riggs and Peel,</w:t>
      </w:r>
      <w:r w:rsidRPr="00711466">
        <w:rPr>
          <w:rFonts w:ascii="Garamond" w:hAnsi="Garamond"/>
          <w:sz w:val="20"/>
          <w:szCs w:val="20"/>
        </w:rPr>
        <w:t xml:space="preserve"> 2020) but not necessarily claimed by the majority group, and in some cases actively resisted by feminists and others (e.g., see Wilkinson and Kitzinger</w:t>
      </w:r>
      <w:r>
        <w:rPr>
          <w:rFonts w:ascii="Garamond" w:hAnsi="Garamond"/>
          <w:sz w:val="20"/>
          <w:szCs w:val="20"/>
        </w:rPr>
        <w:t>,</w:t>
      </w:r>
      <w:r w:rsidRPr="00711466">
        <w:rPr>
          <w:rFonts w:ascii="Garamond" w:hAnsi="Garamond"/>
          <w:sz w:val="20"/>
          <w:szCs w:val="20"/>
        </w:rPr>
        <w:t xml:space="preserve"> 1993).  Second, and relatedly, when quoting survey participants and labelling them with their demographic characteristics</w:t>
      </w:r>
      <w:r>
        <w:rPr>
          <w:rFonts w:ascii="Garamond" w:hAnsi="Garamond"/>
          <w:sz w:val="20"/>
          <w:szCs w:val="20"/>
        </w:rPr>
        <w:t>,</w:t>
      </w:r>
      <w:r w:rsidRPr="00711466">
        <w:rPr>
          <w:rFonts w:ascii="Garamond" w:hAnsi="Garamond"/>
          <w:sz w:val="20"/>
          <w:szCs w:val="20"/>
        </w:rPr>
        <w:t xml:space="preserve"> we have used the term cisgender for those who answered ‘yes’ to the question ‘Does your current sex/gender match the sex you were given at birth?’ because we did not want to have marginalised sex/gender identities marked whilst normative ones remained </w:t>
      </w:r>
      <w:proofErr w:type="spellStart"/>
      <w:r w:rsidRPr="00711466">
        <w:rPr>
          <w:rFonts w:ascii="Garamond" w:hAnsi="Garamond"/>
          <w:sz w:val="20"/>
          <w:szCs w:val="20"/>
        </w:rPr>
        <w:t>invisibilised</w:t>
      </w:r>
      <w:proofErr w:type="spellEnd"/>
      <w:r w:rsidRPr="00711466">
        <w:rPr>
          <w:rFonts w:ascii="Garamond" w:hAnsi="Garamond"/>
          <w:sz w:val="20"/>
          <w:szCs w:val="20"/>
        </w:rPr>
        <w:t xml:space="preserve"> (e.g., female versus trans female).</w:t>
      </w:r>
    </w:p>
  </w:footnote>
  <w:footnote w:id="5">
    <w:p w14:paraId="64B67B41" w14:textId="3778C3CB" w:rsidR="002B1991" w:rsidRPr="00711466" w:rsidRDefault="002B1991">
      <w:pPr>
        <w:pStyle w:val="FootnoteText"/>
        <w:rPr>
          <w:rFonts w:ascii="Garamond" w:hAnsi="Garamond"/>
        </w:rPr>
      </w:pPr>
      <w:r w:rsidRPr="00711466">
        <w:rPr>
          <w:rStyle w:val="FootnoteReference"/>
          <w:rFonts w:ascii="Garamond" w:hAnsi="Garamond"/>
        </w:rPr>
        <w:footnoteRef/>
      </w:r>
      <w:r w:rsidRPr="00711466">
        <w:rPr>
          <w:rFonts w:ascii="Garamond" w:hAnsi="Garamond"/>
        </w:rPr>
        <w:t xml:space="preserve"> </w:t>
      </w:r>
      <w:r w:rsidRPr="00711466">
        <w:rPr>
          <w:rFonts w:ascii="Garamond" w:hAnsi="Garamond"/>
          <w:sz w:val="20"/>
          <w:szCs w:val="20"/>
        </w:rPr>
        <w:t>It is important to recognise that some feminists are critical of this formulation of gender because of the positive and/or benign emphasis on gender as an identity rather than an inescapable power relation. Thanks to Davina Cooper for reminding us of this point.</w:t>
      </w:r>
    </w:p>
  </w:footnote>
  <w:footnote w:id="6">
    <w:p w14:paraId="14466E8F" w14:textId="68E84726" w:rsidR="002B1991" w:rsidRPr="00711466" w:rsidRDefault="002B1991" w:rsidP="007D6181">
      <w:pPr>
        <w:spacing w:line="240" w:lineRule="auto"/>
        <w:rPr>
          <w:rFonts w:ascii="Garamond" w:hAnsi="Garamond"/>
          <w:color w:val="000000"/>
        </w:rPr>
      </w:pPr>
      <w:r w:rsidRPr="00711466">
        <w:rPr>
          <w:rStyle w:val="FootnoteReference"/>
          <w:rFonts w:ascii="Garamond" w:hAnsi="Garamond"/>
        </w:rPr>
        <w:footnoteRef/>
      </w:r>
      <w:r w:rsidRPr="00711466">
        <w:rPr>
          <w:rFonts w:ascii="Garamond" w:hAnsi="Garamond"/>
        </w:rPr>
        <w:t xml:space="preserve"> </w:t>
      </w:r>
      <w:r w:rsidRPr="00711466">
        <w:rPr>
          <w:rFonts w:ascii="Garamond" w:hAnsi="Garamond"/>
          <w:color w:val="000000"/>
          <w:sz w:val="20"/>
          <w:szCs w:val="20"/>
        </w:rPr>
        <w:t xml:space="preserve">This is in part a data collection issue because the notion of agreeing/disagreeing with a statement doesn’t allow space for much nuanced discussion, unless someone has taken the time to explain their perspective in more detail in a free text box. Those taking a gender critical perspective and/or those taking objection to our use of language or the phrasing of question dominated the free text responses for most statements in this survey, see </w:t>
      </w:r>
      <w:r>
        <w:rPr>
          <w:rFonts w:ascii="Garamond" w:hAnsi="Garamond"/>
          <w:color w:val="000000"/>
          <w:sz w:val="20"/>
          <w:szCs w:val="20"/>
        </w:rPr>
        <w:t>A</w:t>
      </w:r>
      <w:r w:rsidRPr="00711466">
        <w:rPr>
          <w:rFonts w:ascii="Garamond" w:hAnsi="Garamond"/>
          <w:color w:val="000000"/>
          <w:sz w:val="20"/>
          <w:szCs w:val="20"/>
        </w:rPr>
        <w:t xml:space="preserve">ppendix. </w:t>
      </w:r>
    </w:p>
    <w:p w14:paraId="4AD3FEBE" w14:textId="6D0C1F24" w:rsidR="002B1991" w:rsidRPr="00711466" w:rsidRDefault="002B1991">
      <w:pPr>
        <w:pStyle w:val="FootnoteText"/>
        <w:rPr>
          <w:rFonts w:ascii="Garamond" w:hAnsi="Garamond"/>
        </w:rPr>
      </w:pPr>
    </w:p>
  </w:footnote>
  <w:footnote w:id="7">
    <w:p w14:paraId="5723CD98" w14:textId="6EFA00C9" w:rsidR="002B1991" w:rsidRPr="00711466" w:rsidRDefault="002B1991">
      <w:pPr>
        <w:pStyle w:val="FootnoteText"/>
        <w:rPr>
          <w:rFonts w:ascii="Garamond" w:hAnsi="Garamond"/>
          <w:sz w:val="20"/>
          <w:szCs w:val="20"/>
        </w:rPr>
      </w:pPr>
      <w:r w:rsidRPr="00711466">
        <w:rPr>
          <w:rStyle w:val="FootnoteReference"/>
          <w:rFonts w:ascii="Garamond" w:hAnsi="Garamond"/>
        </w:rPr>
        <w:footnoteRef/>
      </w:r>
      <w:r w:rsidRPr="00711466">
        <w:rPr>
          <w:rFonts w:ascii="Garamond" w:hAnsi="Garamond"/>
        </w:rPr>
        <w:t xml:space="preserve"> </w:t>
      </w:r>
      <w:r w:rsidRPr="00711466">
        <w:rPr>
          <w:rFonts w:ascii="Garamond" w:hAnsi="Garamond"/>
          <w:sz w:val="20"/>
          <w:szCs w:val="20"/>
        </w:rPr>
        <w:t>We discussed the pros and cons of conducting the survey at this time and concluded that the public consultation would increase, as well as shape, the number of responses.</w:t>
      </w:r>
    </w:p>
  </w:footnote>
  <w:footnote w:id="8">
    <w:p w14:paraId="3DB71A99" w14:textId="139BAC32" w:rsidR="002B1991" w:rsidRPr="00711466" w:rsidRDefault="002B1991">
      <w:pPr>
        <w:pStyle w:val="FootnoteText"/>
        <w:rPr>
          <w:rFonts w:ascii="Garamond" w:hAnsi="Garamond" w:cstheme="minorHAnsi"/>
          <w:sz w:val="20"/>
          <w:szCs w:val="20"/>
        </w:rPr>
      </w:pPr>
      <w:r w:rsidRPr="00711466">
        <w:rPr>
          <w:rStyle w:val="FootnoteReference"/>
          <w:rFonts w:ascii="Garamond" w:hAnsi="Garamond"/>
        </w:rPr>
        <w:footnoteRef/>
      </w:r>
      <w:r w:rsidRPr="00711466">
        <w:rPr>
          <w:rFonts w:ascii="Garamond" w:hAnsi="Garamond"/>
        </w:rPr>
        <w:t xml:space="preserve"> </w:t>
      </w:r>
      <w:r w:rsidRPr="00711466">
        <w:rPr>
          <w:rFonts w:ascii="Garamond" w:hAnsi="Garamond"/>
          <w:sz w:val="20"/>
          <w:szCs w:val="20"/>
        </w:rPr>
        <w:t>In emphasising the current nature of these debates we are particularly doing so in a pre-Covid19 context.</w:t>
      </w:r>
    </w:p>
  </w:footnote>
  <w:footnote w:id="9">
    <w:p w14:paraId="4E31C567" w14:textId="25228822" w:rsidR="002B1991" w:rsidRPr="0024072B" w:rsidRDefault="002B1991" w:rsidP="00D97CA8">
      <w:pPr>
        <w:spacing w:after="0" w:line="240" w:lineRule="auto"/>
        <w:contextualSpacing/>
        <w:rPr>
          <w:rFonts w:ascii="Garamond" w:hAnsi="Garamond"/>
          <w:sz w:val="20"/>
          <w:szCs w:val="20"/>
          <w:lang w:val="en-IE"/>
        </w:rPr>
      </w:pPr>
      <w:r w:rsidRPr="00711466">
        <w:rPr>
          <w:rStyle w:val="FootnoteReference"/>
          <w:rFonts w:ascii="Garamond" w:hAnsi="Garamond"/>
        </w:rPr>
        <w:footnoteRef/>
      </w:r>
      <w:r w:rsidRPr="00711466">
        <w:rPr>
          <w:rFonts w:ascii="Garamond" w:hAnsi="Garamond"/>
        </w:rPr>
        <w:t xml:space="preserve"> </w:t>
      </w:r>
      <w:r>
        <w:rPr>
          <w:rFonts w:ascii="Garamond" w:hAnsi="Garamond"/>
          <w:sz w:val="20"/>
          <w:szCs w:val="20"/>
        </w:rPr>
        <w:t>One of the</w:t>
      </w:r>
      <w:r w:rsidRPr="00711466">
        <w:rPr>
          <w:rFonts w:ascii="Garamond" w:hAnsi="Garamond"/>
          <w:sz w:val="20"/>
          <w:szCs w:val="20"/>
        </w:rPr>
        <w:t xml:space="preserve"> anonymous reviewer</w:t>
      </w:r>
      <w:r>
        <w:rPr>
          <w:rFonts w:ascii="Garamond" w:hAnsi="Garamond"/>
          <w:sz w:val="20"/>
          <w:szCs w:val="20"/>
        </w:rPr>
        <w:t>s</w:t>
      </w:r>
      <w:r w:rsidRPr="00711466">
        <w:rPr>
          <w:rFonts w:ascii="Garamond" w:hAnsi="Garamond"/>
          <w:sz w:val="20"/>
          <w:szCs w:val="20"/>
        </w:rPr>
        <w:t xml:space="preserve"> commented</w:t>
      </w:r>
      <w:r>
        <w:rPr>
          <w:rFonts w:ascii="Garamond" w:hAnsi="Garamond"/>
          <w:sz w:val="20"/>
          <w:szCs w:val="20"/>
        </w:rPr>
        <w:t>:</w:t>
      </w:r>
      <w:r w:rsidRPr="00711466">
        <w:rPr>
          <w:rFonts w:ascii="Garamond" w:hAnsi="Garamond"/>
          <w:sz w:val="20"/>
          <w:szCs w:val="20"/>
        </w:rPr>
        <w:t xml:space="preserve"> ‘Some participants appear to call for positioning by the researchers… absent of a clear position, the paper itself contributes to the obfuscating of the importance of positionality’. Our view is </w:t>
      </w:r>
      <w:r w:rsidRPr="00711466">
        <w:rPr>
          <w:rFonts w:ascii="Garamond" w:hAnsi="Garamond"/>
          <w:sz w:val="20"/>
          <w:szCs w:val="20"/>
          <w:lang w:val="en-IE"/>
        </w:rPr>
        <w:t xml:space="preserve">that our positionalities (even assuming they’re shared and static) are less interesting than how they were created by the survey respondents. How we were formed through the process of hearing about, accessing and completing the survey, which we concern ourselves with, says far more about the relational construction of identities than us positioning ourselves. Thanks to Kath Browne for helping us articulate this. </w:t>
      </w:r>
    </w:p>
  </w:footnote>
  <w:footnote w:id="10">
    <w:p w14:paraId="6575898F" w14:textId="4BA51EB5" w:rsidR="002B1991" w:rsidRPr="00DB7C76" w:rsidRDefault="002B1991">
      <w:pPr>
        <w:pStyle w:val="FootnoteText"/>
        <w:rPr>
          <w:rFonts w:ascii="Garamond" w:hAnsi="Garamond"/>
          <w:sz w:val="20"/>
          <w:szCs w:val="20"/>
        </w:rPr>
      </w:pPr>
      <w:r w:rsidRPr="00AE1CBE">
        <w:rPr>
          <w:rStyle w:val="FootnoteReference"/>
          <w:rFonts w:ascii="Garamond" w:hAnsi="Garamond"/>
          <w:sz w:val="20"/>
          <w:szCs w:val="20"/>
        </w:rPr>
        <w:footnoteRef/>
      </w:r>
      <w:r>
        <w:t xml:space="preserve"> </w:t>
      </w:r>
      <w:r>
        <w:rPr>
          <w:rFonts w:ascii="Garamond" w:hAnsi="Garamond"/>
          <w:sz w:val="20"/>
          <w:szCs w:val="20"/>
        </w:rPr>
        <w:t>TERF is an acronym standing for Trans Exclusionary Radical Feminist.</w:t>
      </w:r>
    </w:p>
  </w:footnote>
  <w:footnote w:id="11">
    <w:p w14:paraId="5A923494" w14:textId="206E7E7C" w:rsidR="002B1991" w:rsidRPr="00711466" w:rsidRDefault="002B1991">
      <w:pPr>
        <w:pStyle w:val="FootnoteText"/>
        <w:rPr>
          <w:rFonts w:ascii="Garamond" w:hAnsi="Garamond"/>
          <w:sz w:val="20"/>
          <w:szCs w:val="20"/>
        </w:rPr>
      </w:pPr>
      <w:r w:rsidRPr="00711466">
        <w:rPr>
          <w:rStyle w:val="FootnoteReference"/>
          <w:rFonts w:ascii="Garamond" w:hAnsi="Garamond"/>
        </w:rPr>
        <w:footnoteRef/>
      </w:r>
      <w:r w:rsidRPr="00711466">
        <w:rPr>
          <w:rFonts w:ascii="Garamond" w:hAnsi="Garamond"/>
        </w:rPr>
        <w:t xml:space="preserve"> </w:t>
      </w:r>
      <w:r w:rsidRPr="00711466">
        <w:rPr>
          <w:rFonts w:ascii="Garamond" w:hAnsi="Garamond"/>
          <w:sz w:val="20"/>
          <w:szCs w:val="20"/>
        </w:rPr>
        <w:t xml:space="preserve">Presumably coercive un-queering also forms part of </w:t>
      </w:r>
      <w:proofErr w:type="spellStart"/>
      <w:r w:rsidRPr="00711466">
        <w:rPr>
          <w:rFonts w:ascii="Garamond" w:hAnsi="Garamond"/>
          <w:sz w:val="20"/>
          <w:szCs w:val="20"/>
        </w:rPr>
        <w:t>cisgenderism</w:t>
      </w:r>
      <w:proofErr w:type="spellEnd"/>
      <w:r w:rsidRPr="00711466">
        <w:rPr>
          <w:rFonts w:ascii="Garamond" w:hAnsi="Garamond"/>
          <w:sz w:val="20"/>
          <w:szCs w:val="20"/>
        </w:rPr>
        <w:t xml:space="preserve"> (e.g., a butch lesbian being assumed to be a heterosexual trans man) although this isn’t discussed in </w:t>
      </w:r>
      <w:proofErr w:type="spellStart"/>
      <w:r w:rsidRPr="00711466">
        <w:rPr>
          <w:rFonts w:ascii="Garamond" w:hAnsi="Garamond"/>
          <w:sz w:val="20"/>
          <w:szCs w:val="20"/>
        </w:rPr>
        <w:t>Ansara</w:t>
      </w:r>
      <w:proofErr w:type="spellEnd"/>
      <w:r w:rsidRPr="00711466">
        <w:rPr>
          <w:rFonts w:ascii="Garamond" w:hAnsi="Garamond"/>
          <w:sz w:val="20"/>
          <w:szCs w:val="20"/>
        </w:rPr>
        <w:t xml:space="preserve"> (2015).</w:t>
      </w:r>
    </w:p>
  </w:footnote>
  <w:footnote w:id="12">
    <w:p w14:paraId="2DD98CD9" w14:textId="11985737" w:rsidR="002B1991" w:rsidRPr="007305E8" w:rsidRDefault="002B1991">
      <w:pPr>
        <w:pStyle w:val="FootnoteText"/>
        <w:rPr>
          <w:rFonts w:ascii="Garamond" w:hAnsi="Garamond"/>
        </w:rPr>
      </w:pPr>
      <w:r w:rsidRPr="007305E8">
        <w:rPr>
          <w:rStyle w:val="FootnoteReference"/>
          <w:rFonts w:ascii="Garamond" w:hAnsi="Garamond"/>
          <w:sz w:val="20"/>
          <w:szCs w:val="20"/>
        </w:rPr>
        <w:footnoteRef/>
      </w:r>
      <w:r w:rsidRPr="007305E8">
        <w:rPr>
          <w:rFonts w:ascii="Garamond" w:hAnsi="Garamond"/>
          <w:sz w:val="20"/>
          <w:szCs w:val="20"/>
        </w:rPr>
        <w:t xml:space="preserve"> </w:t>
      </w:r>
      <w:r>
        <w:rPr>
          <w:rFonts w:ascii="Garamond" w:hAnsi="Garamond"/>
          <w:sz w:val="20"/>
          <w:szCs w:val="20"/>
        </w:rPr>
        <w:t>That is, a non-intersex trans person.</w:t>
      </w:r>
    </w:p>
  </w:footnote>
  <w:footnote w:id="13">
    <w:p w14:paraId="6F169405" w14:textId="06E0C242" w:rsidR="002B1991" w:rsidRPr="00711466" w:rsidRDefault="002B1991">
      <w:pPr>
        <w:pStyle w:val="FootnoteText"/>
        <w:rPr>
          <w:rFonts w:ascii="Garamond" w:hAnsi="Garamond"/>
          <w:lang w:val="en-US"/>
        </w:rPr>
      </w:pPr>
      <w:r w:rsidRPr="00711466">
        <w:rPr>
          <w:rStyle w:val="FootnoteReference"/>
          <w:rFonts w:ascii="Garamond" w:hAnsi="Garamond"/>
        </w:rPr>
        <w:footnoteRef/>
      </w:r>
      <w:r>
        <w:rPr>
          <w:rFonts w:ascii="Garamond" w:hAnsi="Garamond"/>
          <w:color w:val="000000"/>
          <w:sz w:val="20"/>
        </w:rPr>
        <w:t>68%</w:t>
      </w:r>
      <w:r w:rsidRPr="00711466">
        <w:rPr>
          <w:rFonts w:ascii="Garamond" w:hAnsi="Garamond"/>
          <w:color w:val="000000"/>
          <w:sz w:val="20"/>
        </w:rPr>
        <w:t xml:space="preserve"> (n = 446) of survey respondents aged 50 and above, who are heterosexual/straight or lesbian, and whose gender matched the sex they were assigned at birth </w:t>
      </w:r>
      <w:r>
        <w:rPr>
          <w:rFonts w:ascii="Garamond" w:hAnsi="Garamond"/>
          <w:color w:val="000000"/>
          <w:sz w:val="20"/>
        </w:rPr>
        <w:t>considered</w:t>
      </w:r>
      <w:r w:rsidRPr="00711466">
        <w:rPr>
          <w:rFonts w:ascii="Garamond" w:hAnsi="Garamond"/>
          <w:color w:val="000000"/>
          <w:sz w:val="20"/>
        </w:rPr>
        <w:t xml:space="preserve"> that the government should</w:t>
      </w:r>
      <w:r w:rsidRPr="00711466">
        <w:rPr>
          <w:rFonts w:ascii="Garamond" w:hAnsi="Garamond"/>
          <w:i/>
          <w:color w:val="000000"/>
          <w:sz w:val="20"/>
        </w:rPr>
        <w:t xml:space="preserve"> not</w:t>
      </w:r>
      <w:r w:rsidRPr="00711466">
        <w:rPr>
          <w:rFonts w:ascii="Garamond" w:hAnsi="Garamond"/>
          <w:color w:val="000000"/>
          <w:sz w:val="20"/>
        </w:rPr>
        <w:t xml:space="preserve"> recognise whatever identity or status a person claims is theirs when it comes to gender. This compares to 49.2% (n=1525) of the overall survey sample.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3DAE" w14:textId="101802AF" w:rsidR="000379F5" w:rsidRDefault="000379F5">
    <w:pPr>
      <w:pStyle w:val="Header"/>
      <w:rPr>
        <w:rFonts w:asciiTheme="majorHAnsi" w:hAnsiTheme="majorHAnsi"/>
        <w:sz w:val="22"/>
        <w:szCs w:val="22"/>
      </w:rPr>
    </w:pPr>
    <w:r>
      <w:rPr>
        <w:rFonts w:asciiTheme="majorHAnsi" w:hAnsiTheme="majorHAnsi"/>
        <w:sz w:val="22"/>
        <w:szCs w:val="22"/>
      </w:rPr>
      <w:t>Elizabeth Peel, Hannah JH Newman</w:t>
    </w:r>
    <w:r>
      <w:rPr>
        <w:rFonts w:asciiTheme="majorHAnsi" w:hAnsiTheme="majorHAnsi"/>
        <w:sz w:val="22"/>
        <w:szCs w:val="22"/>
      </w:rPr>
      <w:tab/>
    </w:r>
    <w:r>
      <w:rPr>
        <w:rFonts w:asciiTheme="majorHAnsi" w:hAnsiTheme="majorHAnsi"/>
        <w:sz w:val="22"/>
        <w:szCs w:val="22"/>
      </w:rPr>
      <w:tab/>
      <w:t>Gender’s Wider Stakes</w:t>
    </w:r>
  </w:p>
  <w:p w14:paraId="042BB48B" w14:textId="337666CB" w:rsidR="000379F5" w:rsidRPr="000379F5" w:rsidRDefault="000379F5">
    <w:pPr>
      <w:pStyle w:val="Header"/>
      <w:rPr>
        <w:rFonts w:asciiTheme="majorHAnsi" w:hAnsiTheme="majorHAnsi"/>
        <w:sz w:val="22"/>
        <w:szCs w:val="22"/>
      </w:rPr>
    </w:pPr>
    <w:r>
      <w:rPr>
        <w:rFonts w:asciiTheme="majorHAnsi" w:hAnsiTheme="majorHAnsi"/>
        <w:sz w:val="22"/>
        <w:szCs w:val="22"/>
      </w:rPr>
      <w:t>______________________________________________________________________________________________________________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87F8D" w14:textId="301CE5F2" w:rsidR="002B1991" w:rsidRDefault="000379F5" w:rsidP="000379F5">
    <w:pPr>
      <w:pStyle w:val="Header"/>
      <w:rPr>
        <w:rFonts w:asciiTheme="majorHAnsi" w:hAnsiTheme="majorHAnsi"/>
        <w:sz w:val="22"/>
        <w:szCs w:val="22"/>
      </w:rPr>
    </w:pPr>
    <w:proofErr w:type="spellStart"/>
    <w:r>
      <w:rPr>
        <w:rFonts w:asciiTheme="majorHAnsi" w:hAnsiTheme="majorHAnsi"/>
        <w:i/>
        <w:sz w:val="22"/>
        <w:szCs w:val="22"/>
      </w:rPr>
      <w:t>feminists@law</w:t>
    </w:r>
    <w:proofErr w:type="spellEnd"/>
    <w:r>
      <w:rPr>
        <w:rFonts w:asciiTheme="majorHAnsi" w:hAnsiTheme="majorHAnsi"/>
        <w:sz w:val="22"/>
        <w:szCs w:val="22"/>
      </w:rPr>
      <w:tab/>
    </w:r>
    <w:r>
      <w:rPr>
        <w:rFonts w:asciiTheme="majorHAnsi" w:hAnsiTheme="majorHAnsi"/>
        <w:sz w:val="22"/>
        <w:szCs w:val="22"/>
      </w:rPr>
      <w:tab/>
      <w:t>Vol 10, No 2 (2020)</w:t>
    </w:r>
  </w:p>
  <w:p w14:paraId="5FAE34FA" w14:textId="35B2A04D" w:rsidR="000379F5" w:rsidRPr="000379F5" w:rsidRDefault="000379F5" w:rsidP="000379F5">
    <w:pPr>
      <w:pStyle w:val="Header"/>
      <w:rPr>
        <w:rFonts w:asciiTheme="majorHAnsi" w:hAnsiTheme="majorHAnsi"/>
        <w:sz w:val="22"/>
        <w:szCs w:val="22"/>
      </w:rPr>
    </w:pPr>
    <w:r>
      <w:rPr>
        <w:rFonts w:asciiTheme="majorHAnsi" w:hAnsiTheme="majorHAnsi"/>
        <w:sz w:val="22"/>
        <w:szCs w:val="22"/>
      </w:rPr>
      <w:t>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06BB"/>
    <w:multiLevelType w:val="hybridMultilevel"/>
    <w:tmpl w:val="449C99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31B2A"/>
    <w:multiLevelType w:val="hybridMultilevel"/>
    <w:tmpl w:val="87BE1B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7246A"/>
    <w:multiLevelType w:val="hybridMultilevel"/>
    <w:tmpl w:val="C864225C"/>
    <w:lvl w:ilvl="0" w:tplc="D4206CA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5C16F9B"/>
    <w:multiLevelType w:val="hybridMultilevel"/>
    <w:tmpl w:val="02585F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C13516"/>
    <w:multiLevelType w:val="hybridMultilevel"/>
    <w:tmpl w:val="AEC2B31A"/>
    <w:lvl w:ilvl="0" w:tplc="5F0A95F8">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340626"/>
    <w:multiLevelType w:val="hybridMultilevel"/>
    <w:tmpl w:val="F2F092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D94C44"/>
    <w:multiLevelType w:val="hybridMultilevel"/>
    <w:tmpl w:val="3D62286A"/>
    <w:lvl w:ilvl="0" w:tplc="1CB470F8">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85120C"/>
    <w:multiLevelType w:val="hybridMultilevel"/>
    <w:tmpl w:val="D1A8D5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703F9"/>
    <w:multiLevelType w:val="hybridMultilevel"/>
    <w:tmpl w:val="B8F2A5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D246D4"/>
    <w:multiLevelType w:val="hybridMultilevel"/>
    <w:tmpl w:val="9DF430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025C57"/>
    <w:multiLevelType w:val="hybridMultilevel"/>
    <w:tmpl w:val="7F649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465F9"/>
    <w:multiLevelType w:val="hybridMultilevel"/>
    <w:tmpl w:val="91F607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194614"/>
    <w:multiLevelType w:val="hybridMultilevel"/>
    <w:tmpl w:val="CF14B1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FB42ED"/>
    <w:multiLevelType w:val="hybridMultilevel"/>
    <w:tmpl w:val="012C4F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0C727C"/>
    <w:multiLevelType w:val="hybridMultilevel"/>
    <w:tmpl w:val="71C4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3D08E2"/>
    <w:multiLevelType w:val="hybridMultilevel"/>
    <w:tmpl w:val="99B0A5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40511D"/>
    <w:multiLevelType w:val="hybridMultilevel"/>
    <w:tmpl w:val="335465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0F15D4"/>
    <w:multiLevelType w:val="hybridMultilevel"/>
    <w:tmpl w:val="10945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600220"/>
    <w:multiLevelType w:val="hybridMultilevel"/>
    <w:tmpl w:val="DF4CFE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3432CD"/>
    <w:multiLevelType w:val="hybridMultilevel"/>
    <w:tmpl w:val="2F066E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371951"/>
    <w:multiLevelType w:val="hybridMultilevel"/>
    <w:tmpl w:val="E8BC12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6D7764"/>
    <w:multiLevelType w:val="hybridMultilevel"/>
    <w:tmpl w:val="DC4C13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A91F4B"/>
    <w:multiLevelType w:val="hybridMultilevel"/>
    <w:tmpl w:val="E26C03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1D6F72"/>
    <w:multiLevelType w:val="hybridMultilevel"/>
    <w:tmpl w:val="5B10F3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52212F"/>
    <w:multiLevelType w:val="hybridMultilevel"/>
    <w:tmpl w:val="5E7C2D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A1704A"/>
    <w:multiLevelType w:val="multilevel"/>
    <w:tmpl w:val="175450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A44409"/>
    <w:multiLevelType w:val="hybridMultilevel"/>
    <w:tmpl w:val="3956F0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0327DA4"/>
    <w:multiLevelType w:val="hybridMultilevel"/>
    <w:tmpl w:val="4D5C4B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04E4329"/>
    <w:multiLevelType w:val="hybridMultilevel"/>
    <w:tmpl w:val="67AA49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1AC3179"/>
    <w:multiLevelType w:val="hybridMultilevel"/>
    <w:tmpl w:val="77B85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87434A"/>
    <w:multiLevelType w:val="hybridMultilevel"/>
    <w:tmpl w:val="749CE1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F05882"/>
    <w:multiLevelType w:val="hybridMultilevel"/>
    <w:tmpl w:val="0BB0DD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6237098"/>
    <w:multiLevelType w:val="hybridMultilevel"/>
    <w:tmpl w:val="109212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839051F"/>
    <w:multiLevelType w:val="hybridMultilevel"/>
    <w:tmpl w:val="01F455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EE322B0"/>
    <w:multiLevelType w:val="hybridMultilevel"/>
    <w:tmpl w:val="5948A2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56C57B2"/>
    <w:multiLevelType w:val="hybridMultilevel"/>
    <w:tmpl w:val="E8BC12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CB68D9"/>
    <w:multiLevelType w:val="hybridMultilevel"/>
    <w:tmpl w:val="0616DB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A82E3A"/>
    <w:multiLevelType w:val="hybridMultilevel"/>
    <w:tmpl w:val="5C4C6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5B5046"/>
    <w:multiLevelType w:val="hybridMultilevel"/>
    <w:tmpl w:val="2760D46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C22025"/>
    <w:multiLevelType w:val="hybridMultilevel"/>
    <w:tmpl w:val="E91A0A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DA80E89"/>
    <w:multiLevelType w:val="hybridMultilevel"/>
    <w:tmpl w:val="FCD4DC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4519AB"/>
    <w:multiLevelType w:val="hybridMultilevel"/>
    <w:tmpl w:val="092051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1B6439"/>
    <w:multiLevelType w:val="hybridMultilevel"/>
    <w:tmpl w:val="456466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632055"/>
    <w:multiLevelType w:val="hybridMultilevel"/>
    <w:tmpl w:val="1D48DAA6"/>
    <w:lvl w:ilvl="0" w:tplc="CCE27A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18963B1"/>
    <w:multiLevelType w:val="hybridMultilevel"/>
    <w:tmpl w:val="120CB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247584"/>
    <w:multiLevelType w:val="hybridMultilevel"/>
    <w:tmpl w:val="5F64F6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80826B7"/>
    <w:multiLevelType w:val="multilevel"/>
    <w:tmpl w:val="0682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B66FE"/>
    <w:multiLevelType w:val="hybridMultilevel"/>
    <w:tmpl w:val="24F645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46"/>
  </w:num>
  <w:num w:numId="3">
    <w:abstractNumId w:val="37"/>
  </w:num>
  <w:num w:numId="4">
    <w:abstractNumId w:val="17"/>
  </w:num>
  <w:num w:numId="5">
    <w:abstractNumId w:val="10"/>
  </w:num>
  <w:num w:numId="6">
    <w:abstractNumId w:val="25"/>
  </w:num>
  <w:num w:numId="7">
    <w:abstractNumId w:val="9"/>
  </w:num>
  <w:num w:numId="8">
    <w:abstractNumId w:val="26"/>
  </w:num>
  <w:num w:numId="9">
    <w:abstractNumId w:val="11"/>
  </w:num>
  <w:num w:numId="10">
    <w:abstractNumId w:val="32"/>
  </w:num>
  <w:num w:numId="11">
    <w:abstractNumId w:val="18"/>
  </w:num>
  <w:num w:numId="12">
    <w:abstractNumId w:val="0"/>
  </w:num>
  <w:num w:numId="13">
    <w:abstractNumId w:val="47"/>
  </w:num>
  <w:num w:numId="14">
    <w:abstractNumId w:val="14"/>
  </w:num>
  <w:num w:numId="15">
    <w:abstractNumId w:val="23"/>
  </w:num>
  <w:num w:numId="16">
    <w:abstractNumId w:val="8"/>
  </w:num>
  <w:num w:numId="17">
    <w:abstractNumId w:val="22"/>
  </w:num>
  <w:num w:numId="18">
    <w:abstractNumId w:val="24"/>
  </w:num>
  <w:num w:numId="19">
    <w:abstractNumId w:val="13"/>
  </w:num>
  <w:num w:numId="20">
    <w:abstractNumId w:val="38"/>
  </w:num>
  <w:num w:numId="21">
    <w:abstractNumId w:val="12"/>
  </w:num>
  <w:num w:numId="22">
    <w:abstractNumId w:val="31"/>
  </w:num>
  <w:num w:numId="23">
    <w:abstractNumId w:val="7"/>
  </w:num>
  <w:num w:numId="24">
    <w:abstractNumId w:val="33"/>
  </w:num>
  <w:num w:numId="25">
    <w:abstractNumId w:val="19"/>
  </w:num>
  <w:num w:numId="26">
    <w:abstractNumId w:val="27"/>
  </w:num>
  <w:num w:numId="27">
    <w:abstractNumId w:val="45"/>
  </w:num>
  <w:num w:numId="28">
    <w:abstractNumId w:val="30"/>
  </w:num>
  <w:num w:numId="29">
    <w:abstractNumId w:val="43"/>
  </w:num>
  <w:num w:numId="30">
    <w:abstractNumId w:val="41"/>
  </w:num>
  <w:num w:numId="31">
    <w:abstractNumId w:val="3"/>
  </w:num>
  <w:num w:numId="32">
    <w:abstractNumId w:val="16"/>
  </w:num>
  <w:num w:numId="33">
    <w:abstractNumId w:val="42"/>
  </w:num>
  <w:num w:numId="34">
    <w:abstractNumId w:val="20"/>
  </w:num>
  <w:num w:numId="35">
    <w:abstractNumId w:val="15"/>
  </w:num>
  <w:num w:numId="36">
    <w:abstractNumId w:val="36"/>
  </w:num>
  <w:num w:numId="37">
    <w:abstractNumId w:val="35"/>
  </w:num>
  <w:num w:numId="38">
    <w:abstractNumId w:val="40"/>
  </w:num>
  <w:num w:numId="39">
    <w:abstractNumId w:val="5"/>
  </w:num>
  <w:num w:numId="40">
    <w:abstractNumId w:val="4"/>
  </w:num>
  <w:num w:numId="41">
    <w:abstractNumId w:val="6"/>
  </w:num>
  <w:num w:numId="42">
    <w:abstractNumId w:val="21"/>
  </w:num>
  <w:num w:numId="43">
    <w:abstractNumId w:val="28"/>
  </w:num>
  <w:num w:numId="44">
    <w:abstractNumId w:val="44"/>
  </w:num>
  <w:num w:numId="45">
    <w:abstractNumId w:val="1"/>
  </w:num>
  <w:num w:numId="46">
    <w:abstractNumId w:val="34"/>
  </w:num>
  <w:num w:numId="47">
    <w:abstractNumId w:val="2"/>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5FA"/>
    <w:rsid w:val="000007F9"/>
    <w:rsid w:val="00002051"/>
    <w:rsid w:val="00006956"/>
    <w:rsid w:val="0000696E"/>
    <w:rsid w:val="000076D5"/>
    <w:rsid w:val="00011EB1"/>
    <w:rsid w:val="00016700"/>
    <w:rsid w:val="00020117"/>
    <w:rsid w:val="0002071C"/>
    <w:rsid w:val="00023263"/>
    <w:rsid w:val="000235D3"/>
    <w:rsid w:val="0003088E"/>
    <w:rsid w:val="00030FEE"/>
    <w:rsid w:val="00033F32"/>
    <w:rsid w:val="000379F5"/>
    <w:rsid w:val="000453AB"/>
    <w:rsid w:val="00050C44"/>
    <w:rsid w:val="00052D1E"/>
    <w:rsid w:val="00052E6A"/>
    <w:rsid w:val="00052EA0"/>
    <w:rsid w:val="000567DA"/>
    <w:rsid w:val="000608F7"/>
    <w:rsid w:val="00062B2F"/>
    <w:rsid w:val="00062E71"/>
    <w:rsid w:val="00063E70"/>
    <w:rsid w:val="00063F1D"/>
    <w:rsid w:val="00065256"/>
    <w:rsid w:val="00067107"/>
    <w:rsid w:val="00075F0D"/>
    <w:rsid w:val="00077A4A"/>
    <w:rsid w:val="000834D3"/>
    <w:rsid w:val="0008653E"/>
    <w:rsid w:val="000876BC"/>
    <w:rsid w:val="00096137"/>
    <w:rsid w:val="000A0363"/>
    <w:rsid w:val="000A63B0"/>
    <w:rsid w:val="000B009F"/>
    <w:rsid w:val="000B15C9"/>
    <w:rsid w:val="000B17FF"/>
    <w:rsid w:val="000B29AD"/>
    <w:rsid w:val="000B4061"/>
    <w:rsid w:val="000B4829"/>
    <w:rsid w:val="000B5529"/>
    <w:rsid w:val="000B6E9F"/>
    <w:rsid w:val="000C3987"/>
    <w:rsid w:val="000C5C92"/>
    <w:rsid w:val="000C7CEA"/>
    <w:rsid w:val="000D0F99"/>
    <w:rsid w:val="000D1B49"/>
    <w:rsid w:val="000D6F56"/>
    <w:rsid w:val="000E03AD"/>
    <w:rsid w:val="000E46BA"/>
    <w:rsid w:val="000F2230"/>
    <w:rsid w:val="000F749F"/>
    <w:rsid w:val="00111045"/>
    <w:rsid w:val="00122514"/>
    <w:rsid w:val="00123CBA"/>
    <w:rsid w:val="001253A3"/>
    <w:rsid w:val="001267E0"/>
    <w:rsid w:val="00126CF9"/>
    <w:rsid w:val="001304CB"/>
    <w:rsid w:val="00131371"/>
    <w:rsid w:val="0013168F"/>
    <w:rsid w:val="00133E14"/>
    <w:rsid w:val="00136975"/>
    <w:rsid w:val="001378BF"/>
    <w:rsid w:val="00137CF2"/>
    <w:rsid w:val="001427B1"/>
    <w:rsid w:val="001430B9"/>
    <w:rsid w:val="001435C7"/>
    <w:rsid w:val="00145B68"/>
    <w:rsid w:val="00155AA3"/>
    <w:rsid w:val="00157789"/>
    <w:rsid w:val="00167270"/>
    <w:rsid w:val="00171DD8"/>
    <w:rsid w:val="00184F25"/>
    <w:rsid w:val="001859DC"/>
    <w:rsid w:val="00185A22"/>
    <w:rsid w:val="00186820"/>
    <w:rsid w:val="00191F0E"/>
    <w:rsid w:val="00195100"/>
    <w:rsid w:val="001A325F"/>
    <w:rsid w:val="001B1EFD"/>
    <w:rsid w:val="001B26D7"/>
    <w:rsid w:val="001B3FA6"/>
    <w:rsid w:val="001B53D9"/>
    <w:rsid w:val="001B5D64"/>
    <w:rsid w:val="001C0980"/>
    <w:rsid w:val="001C1F90"/>
    <w:rsid w:val="001C2712"/>
    <w:rsid w:val="001C2D63"/>
    <w:rsid w:val="001C3A14"/>
    <w:rsid w:val="001C51A9"/>
    <w:rsid w:val="001C6C47"/>
    <w:rsid w:val="001C729F"/>
    <w:rsid w:val="001C7C01"/>
    <w:rsid w:val="001D2EEC"/>
    <w:rsid w:val="001D619B"/>
    <w:rsid w:val="001E28BB"/>
    <w:rsid w:val="001E4CEA"/>
    <w:rsid w:val="001E52AF"/>
    <w:rsid w:val="001E574B"/>
    <w:rsid w:val="001E73CC"/>
    <w:rsid w:val="001E7D8E"/>
    <w:rsid w:val="001F1F29"/>
    <w:rsid w:val="001F2312"/>
    <w:rsid w:val="001F4B77"/>
    <w:rsid w:val="001F7A79"/>
    <w:rsid w:val="00204C21"/>
    <w:rsid w:val="002064F1"/>
    <w:rsid w:val="00207E37"/>
    <w:rsid w:val="00220168"/>
    <w:rsid w:val="00220315"/>
    <w:rsid w:val="00220337"/>
    <w:rsid w:val="002269C8"/>
    <w:rsid w:val="00226ACE"/>
    <w:rsid w:val="00232568"/>
    <w:rsid w:val="0023288A"/>
    <w:rsid w:val="00234929"/>
    <w:rsid w:val="0024072B"/>
    <w:rsid w:val="00242E09"/>
    <w:rsid w:val="00244818"/>
    <w:rsid w:val="002450C3"/>
    <w:rsid w:val="002456BC"/>
    <w:rsid w:val="00246200"/>
    <w:rsid w:val="00246227"/>
    <w:rsid w:val="00247117"/>
    <w:rsid w:val="00251EE1"/>
    <w:rsid w:val="002531E5"/>
    <w:rsid w:val="00253B8E"/>
    <w:rsid w:val="002547AB"/>
    <w:rsid w:val="00254BD3"/>
    <w:rsid w:val="0025595F"/>
    <w:rsid w:val="00256370"/>
    <w:rsid w:val="00256D21"/>
    <w:rsid w:val="00262600"/>
    <w:rsid w:val="00262AD2"/>
    <w:rsid w:val="00263518"/>
    <w:rsid w:val="00265789"/>
    <w:rsid w:val="0026786B"/>
    <w:rsid w:val="00267E50"/>
    <w:rsid w:val="0027114F"/>
    <w:rsid w:val="002751B5"/>
    <w:rsid w:val="00275950"/>
    <w:rsid w:val="002817DF"/>
    <w:rsid w:val="00281856"/>
    <w:rsid w:val="00292508"/>
    <w:rsid w:val="00292EA7"/>
    <w:rsid w:val="002935FA"/>
    <w:rsid w:val="00293E0D"/>
    <w:rsid w:val="002A5DB4"/>
    <w:rsid w:val="002B0210"/>
    <w:rsid w:val="002B16D6"/>
    <w:rsid w:val="002B1991"/>
    <w:rsid w:val="002B28F8"/>
    <w:rsid w:val="002B5869"/>
    <w:rsid w:val="002B6D62"/>
    <w:rsid w:val="002B73DD"/>
    <w:rsid w:val="002B79F8"/>
    <w:rsid w:val="002B7D93"/>
    <w:rsid w:val="002C0844"/>
    <w:rsid w:val="002C2281"/>
    <w:rsid w:val="002C56E5"/>
    <w:rsid w:val="002D1AC4"/>
    <w:rsid w:val="002D288B"/>
    <w:rsid w:val="002D357D"/>
    <w:rsid w:val="002D3BA8"/>
    <w:rsid w:val="002E1DF2"/>
    <w:rsid w:val="002E39EA"/>
    <w:rsid w:val="002F45D7"/>
    <w:rsid w:val="002F52E3"/>
    <w:rsid w:val="002F7672"/>
    <w:rsid w:val="002F7920"/>
    <w:rsid w:val="003000BC"/>
    <w:rsid w:val="00300ACF"/>
    <w:rsid w:val="00300C3D"/>
    <w:rsid w:val="0030161C"/>
    <w:rsid w:val="00305502"/>
    <w:rsid w:val="00305978"/>
    <w:rsid w:val="0030709E"/>
    <w:rsid w:val="003119D4"/>
    <w:rsid w:val="0031443C"/>
    <w:rsid w:val="00315E36"/>
    <w:rsid w:val="00322274"/>
    <w:rsid w:val="0032748E"/>
    <w:rsid w:val="00327BAA"/>
    <w:rsid w:val="003309F6"/>
    <w:rsid w:val="003312EB"/>
    <w:rsid w:val="0033159E"/>
    <w:rsid w:val="00332A0C"/>
    <w:rsid w:val="00340C12"/>
    <w:rsid w:val="00343E45"/>
    <w:rsid w:val="00347936"/>
    <w:rsid w:val="003519A8"/>
    <w:rsid w:val="00355422"/>
    <w:rsid w:val="0035739D"/>
    <w:rsid w:val="00357810"/>
    <w:rsid w:val="00363C8B"/>
    <w:rsid w:val="0036575B"/>
    <w:rsid w:val="003672C9"/>
    <w:rsid w:val="003674B4"/>
    <w:rsid w:val="003701C5"/>
    <w:rsid w:val="0037203E"/>
    <w:rsid w:val="003721DB"/>
    <w:rsid w:val="00373A35"/>
    <w:rsid w:val="003756F2"/>
    <w:rsid w:val="00376A90"/>
    <w:rsid w:val="00377ECD"/>
    <w:rsid w:val="00382784"/>
    <w:rsid w:val="00383FF8"/>
    <w:rsid w:val="00386B67"/>
    <w:rsid w:val="0038750D"/>
    <w:rsid w:val="0039114D"/>
    <w:rsid w:val="00396462"/>
    <w:rsid w:val="003A3859"/>
    <w:rsid w:val="003A49D5"/>
    <w:rsid w:val="003A51CF"/>
    <w:rsid w:val="003A6264"/>
    <w:rsid w:val="003A70CB"/>
    <w:rsid w:val="003B26D3"/>
    <w:rsid w:val="003B2C5C"/>
    <w:rsid w:val="003B2C86"/>
    <w:rsid w:val="003B36EC"/>
    <w:rsid w:val="003B532D"/>
    <w:rsid w:val="003B694B"/>
    <w:rsid w:val="003C074F"/>
    <w:rsid w:val="003C155F"/>
    <w:rsid w:val="003C1895"/>
    <w:rsid w:val="003D7FA0"/>
    <w:rsid w:val="003E4D64"/>
    <w:rsid w:val="003E5B13"/>
    <w:rsid w:val="003E6C1B"/>
    <w:rsid w:val="003F1B8F"/>
    <w:rsid w:val="003F2E3D"/>
    <w:rsid w:val="003F37D3"/>
    <w:rsid w:val="00400B78"/>
    <w:rsid w:val="004011B4"/>
    <w:rsid w:val="0040147E"/>
    <w:rsid w:val="00402531"/>
    <w:rsid w:val="0040380B"/>
    <w:rsid w:val="00403A68"/>
    <w:rsid w:val="00404CE5"/>
    <w:rsid w:val="004119D0"/>
    <w:rsid w:val="00411C5B"/>
    <w:rsid w:val="00413435"/>
    <w:rsid w:val="00421D75"/>
    <w:rsid w:val="00422682"/>
    <w:rsid w:val="0042297A"/>
    <w:rsid w:val="004270FF"/>
    <w:rsid w:val="004310DB"/>
    <w:rsid w:val="00431A75"/>
    <w:rsid w:val="0043420D"/>
    <w:rsid w:val="004365B1"/>
    <w:rsid w:val="004422F9"/>
    <w:rsid w:val="00442425"/>
    <w:rsid w:val="00443D38"/>
    <w:rsid w:val="00452767"/>
    <w:rsid w:val="00452A8E"/>
    <w:rsid w:val="00453E70"/>
    <w:rsid w:val="004551B8"/>
    <w:rsid w:val="00463698"/>
    <w:rsid w:val="00463EF7"/>
    <w:rsid w:val="004655DD"/>
    <w:rsid w:val="00475848"/>
    <w:rsid w:val="00477042"/>
    <w:rsid w:val="004803A3"/>
    <w:rsid w:val="00481027"/>
    <w:rsid w:val="00486E48"/>
    <w:rsid w:val="004902F3"/>
    <w:rsid w:val="004905C5"/>
    <w:rsid w:val="00491C5E"/>
    <w:rsid w:val="004925CE"/>
    <w:rsid w:val="004A1087"/>
    <w:rsid w:val="004A3DCD"/>
    <w:rsid w:val="004A4A42"/>
    <w:rsid w:val="004A5F0C"/>
    <w:rsid w:val="004A7AAB"/>
    <w:rsid w:val="004B0DCD"/>
    <w:rsid w:val="004B1A53"/>
    <w:rsid w:val="004B45A8"/>
    <w:rsid w:val="004C0CB0"/>
    <w:rsid w:val="004C1AC0"/>
    <w:rsid w:val="004C1B60"/>
    <w:rsid w:val="004C46D9"/>
    <w:rsid w:val="004C6904"/>
    <w:rsid w:val="004D010E"/>
    <w:rsid w:val="004D03D5"/>
    <w:rsid w:val="004D59AE"/>
    <w:rsid w:val="004D7550"/>
    <w:rsid w:val="004E3CBB"/>
    <w:rsid w:val="004E5C69"/>
    <w:rsid w:val="004E62EC"/>
    <w:rsid w:val="004E742C"/>
    <w:rsid w:val="004F2A1C"/>
    <w:rsid w:val="004F2D1F"/>
    <w:rsid w:val="004F3AE7"/>
    <w:rsid w:val="004F4122"/>
    <w:rsid w:val="004F46C9"/>
    <w:rsid w:val="00502007"/>
    <w:rsid w:val="00503C22"/>
    <w:rsid w:val="00504215"/>
    <w:rsid w:val="005057AF"/>
    <w:rsid w:val="00510490"/>
    <w:rsid w:val="005105D1"/>
    <w:rsid w:val="0051462D"/>
    <w:rsid w:val="00516061"/>
    <w:rsid w:val="005165A0"/>
    <w:rsid w:val="005207D2"/>
    <w:rsid w:val="0052178F"/>
    <w:rsid w:val="005222C2"/>
    <w:rsid w:val="0052369F"/>
    <w:rsid w:val="00526054"/>
    <w:rsid w:val="005267DF"/>
    <w:rsid w:val="005274CA"/>
    <w:rsid w:val="005303AC"/>
    <w:rsid w:val="00531557"/>
    <w:rsid w:val="0053654E"/>
    <w:rsid w:val="005376FD"/>
    <w:rsid w:val="00537DCD"/>
    <w:rsid w:val="005441A0"/>
    <w:rsid w:val="00545271"/>
    <w:rsid w:val="00546025"/>
    <w:rsid w:val="00555178"/>
    <w:rsid w:val="00557CA2"/>
    <w:rsid w:val="005611FF"/>
    <w:rsid w:val="00565319"/>
    <w:rsid w:val="00565EA4"/>
    <w:rsid w:val="0057270A"/>
    <w:rsid w:val="005732DE"/>
    <w:rsid w:val="00585693"/>
    <w:rsid w:val="00591DF9"/>
    <w:rsid w:val="005A3D76"/>
    <w:rsid w:val="005A5FBC"/>
    <w:rsid w:val="005B2315"/>
    <w:rsid w:val="005B3885"/>
    <w:rsid w:val="005C0D83"/>
    <w:rsid w:val="005C46D3"/>
    <w:rsid w:val="005D2995"/>
    <w:rsid w:val="005D3815"/>
    <w:rsid w:val="005D3E08"/>
    <w:rsid w:val="005D44D5"/>
    <w:rsid w:val="005D475F"/>
    <w:rsid w:val="005E1086"/>
    <w:rsid w:val="005E3325"/>
    <w:rsid w:val="005E474F"/>
    <w:rsid w:val="005F2A29"/>
    <w:rsid w:val="005F5CDA"/>
    <w:rsid w:val="006024CF"/>
    <w:rsid w:val="0060331A"/>
    <w:rsid w:val="00610344"/>
    <w:rsid w:val="00610936"/>
    <w:rsid w:val="006147E4"/>
    <w:rsid w:val="00617AFB"/>
    <w:rsid w:val="0062376C"/>
    <w:rsid w:val="00624B3C"/>
    <w:rsid w:val="00624F4C"/>
    <w:rsid w:val="006273A2"/>
    <w:rsid w:val="00631BF0"/>
    <w:rsid w:val="00635024"/>
    <w:rsid w:val="006351D5"/>
    <w:rsid w:val="00635E01"/>
    <w:rsid w:val="00636388"/>
    <w:rsid w:val="00640102"/>
    <w:rsid w:val="00644F41"/>
    <w:rsid w:val="006471C0"/>
    <w:rsid w:val="006519E2"/>
    <w:rsid w:val="00660C4D"/>
    <w:rsid w:val="00661E1A"/>
    <w:rsid w:val="00667ABD"/>
    <w:rsid w:val="006720D8"/>
    <w:rsid w:val="0068220F"/>
    <w:rsid w:val="00683068"/>
    <w:rsid w:val="00684171"/>
    <w:rsid w:val="00684339"/>
    <w:rsid w:val="00686159"/>
    <w:rsid w:val="00691E8A"/>
    <w:rsid w:val="0069404F"/>
    <w:rsid w:val="0069692C"/>
    <w:rsid w:val="006978F7"/>
    <w:rsid w:val="006A06BA"/>
    <w:rsid w:val="006A12AF"/>
    <w:rsid w:val="006A452A"/>
    <w:rsid w:val="006A5005"/>
    <w:rsid w:val="006A5BBB"/>
    <w:rsid w:val="006A7E92"/>
    <w:rsid w:val="006B0500"/>
    <w:rsid w:val="006B1101"/>
    <w:rsid w:val="006B4FB4"/>
    <w:rsid w:val="006C1FD1"/>
    <w:rsid w:val="006C30BA"/>
    <w:rsid w:val="006C39C6"/>
    <w:rsid w:val="006C3D0E"/>
    <w:rsid w:val="006C6BF4"/>
    <w:rsid w:val="006D189F"/>
    <w:rsid w:val="006D3AB6"/>
    <w:rsid w:val="006D419C"/>
    <w:rsid w:val="006D4308"/>
    <w:rsid w:val="006D5118"/>
    <w:rsid w:val="006E0C9B"/>
    <w:rsid w:val="006E0DDF"/>
    <w:rsid w:val="006E6184"/>
    <w:rsid w:val="006E63F8"/>
    <w:rsid w:val="006F1A23"/>
    <w:rsid w:val="006F1CEF"/>
    <w:rsid w:val="006F377E"/>
    <w:rsid w:val="006F3EDB"/>
    <w:rsid w:val="00705092"/>
    <w:rsid w:val="007064AE"/>
    <w:rsid w:val="007066DF"/>
    <w:rsid w:val="00706B5A"/>
    <w:rsid w:val="0070799C"/>
    <w:rsid w:val="00707D64"/>
    <w:rsid w:val="00707E03"/>
    <w:rsid w:val="00711466"/>
    <w:rsid w:val="00711BD6"/>
    <w:rsid w:val="00712A25"/>
    <w:rsid w:val="00715845"/>
    <w:rsid w:val="00717A35"/>
    <w:rsid w:val="0072067F"/>
    <w:rsid w:val="007212CD"/>
    <w:rsid w:val="007305E8"/>
    <w:rsid w:val="00733826"/>
    <w:rsid w:val="007360B9"/>
    <w:rsid w:val="0073653C"/>
    <w:rsid w:val="00737E91"/>
    <w:rsid w:val="00740522"/>
    <w:rsid w:val="00745B55"/>
    <w:rsid w:val="007479FA"/>
    <w:rsid w:val="00754649"/>
    <w:rsid w:val="00755BAA"/>
    <w:rsid w:val="00755F67"/>
    <w:rsid w:val="00762A37"/>
    <w:rsid w:val="00762BC9"/>
    <w:rsid w:val="00762BE4"/>
    <w:rsid w:val="007639F7"/>
    <w:rsid w:val="00763FC4"/>
    <w:rsid w:val="00764629"/>
    <w:rsid w:val="00764822"/>
    <w:rsid w:val="0077121D"/>
    <w:rsid w:val="00773F5C"/>
    <w:rsid w:val="00775DCD"/>
    <w:rsid w:val="00776BDD"/>
    <w:rsid w:val="00777AD0"/>
    <w:rsid w:val="00777DE1"/>
    <w:rsid w:val="007817C5"/>
    <w:rsid w:val="00781A6B"/>
    <w:rsid w:val="0078420D"/>
    <w:rsid w:val="00784680"/>
    <w:rsid w:val="007861B8"/>
    <w:rsid w:val="00786F34"/>
    <w:rsid w:val="007958F1"/>
    <w:rsid w:val="00796688"/>
    <w:rsid w:val="007A0FB4"/>
    <w:rsid w:val="007A1ED2"/>
    <w:rsid w:val="007A71B7"/>
    <w:rsid w:val="007B14E3"/>
    <w:rsid w:val="007B219E"/>
    <w:rsid w:val="007B4DE5"/>
    <w:rsid w:val="007B5B3A"/>
    <w:rsid w:val="007B65CF"/>
    <w:rsid w:val="007C3986"/>
    <w:rsid w:val="007C3F13"/>
    <w:rsid w:val="007C46A9"/>
    <w:rsid w:val="007C61CD"/>
    <w:rsid w:val="007D094F"/>
    <w:rsid w:val="007D1625"/>
    <w:rsid w:val="007D4CEA"/>
    <w:rsid w:val="007D6181"/>
    <w:rsid w:val="007E0D66"/>
    <w:rsid w:val="007E520C"/>
    <w:rsid w:val="007E5591"/>
    <w:rsid w:val="007E7A23"/>
    <w:rsid w:val="007F546D"/>
    <w:rsid w:val="007F7710"/>
    <w:rsid w:val="00801EC2"/>
    <w:rsid w:val="00802095"/>
    <w:rsid w:val="00803640"/>
    <w:rsid w:val="00803CE1"/>
    <w:rsid w:val="00804816"/>
    <w:rsid w:val="00804D30"/>
    <w:rsid w:val="00806901"/>
    <w:rsid w:val="008125E2"/>
    <w:rsid w:val="00813CE9"/>
    <w:rsid w:val="008174D4"/>
    <w:rsid w:val="008275FC"/>
    <w:rsid w:val="00830C83"/>
    <w:rsid w:val="00837A9C"/>
    <w:rsid w:val="008422E3"/>
    <w:rsid w:val="00845E99"/>
    <w:rsid w:val="00852026"/>
    <w:rsid w:val="008524DE"/>
    <w:rsid w:val="00856E22"/>
    <w:rsid w:val="00857979"/>
    <w:rsid w:val="008606C2"/>
    <w:rsid w:val="0086145F"/>
    <w:rsid w:val="00866CF0"/>
    <w:rsid w:val="0086757D"/>
    <w:rsid w:val="0087050D"/>
    <w:rsid w:val="008705C8"/>
    <w:rsid w:val="00872CF4"/>
    <w:rsid w:val="0087310B"/>
    <w:rsid w:val="0087480B"/>
    <w:rsid w:val="00875B8E"/>
    <w:rsid w:val="008769C7"/>
    <w:rsid w:val="00877B2F"/>
    <w:rsid w:val="00882166"/>
    <w:rsid w:val="00882385"/>
    <w:rsid w:val="00883BDF"/>
    <w:rsid w:val="00884F80"/>
    <w:rsid w:val="008857C9"/>
    <w:rsid w:val="008859CA"/>
    <w:rsid w:val="00895209"/>
    <w:rsid w:val="0089754D"/>
    <w:rsid w:val="00897F58"/>
    <w:rsid w:val="008A036E"/>
    <w:rsid w:val="008A1848"/>
    <w:rsid w:val="008A787F"/>
    <w:rsid w:val="008B0A47"/>
    <w:rsid w:val="008B343E"/>
    <w:rsid w:val="008C0F68"/>
    <w:rsid w:val="008C24F4"/>
    <w:rsid w:val="008C2C76"/>
    <w:rsid w:val="008C30ED"/>
    <w:rsid w:val="008C3775"/>
    <w:rsid w:val="008C5F2B"/>
    <w:rsid w:val="008C799B"/>
    <w:rsid w:val="008C7EFE"/>
    <w:rsid w:val="008D0777"/>
    <w:rsid w:val="008D43C1"/>
    <w:rsid w:val="008D56AA"/>
    <w:rsid w:val="008D5D12"/>
    <w:rsid w:val="008D6D2B"/>
    <w:rsid w:val="008D76E3"/>
    <w:rsid w:val="008E4AEA"/>
    <w:rsid w:val="008E4FDA"/>
    <w:rsid w:val="008E5400"/>
    <w:rsid w:val="00900C3D"/>
    <w:rsid w:val="00904E64"/>
    <w:rsid w:val="00910D6A"/>
    <w:rsid w:val="00913BD1"/>
    <w:rsid w:val="00922227"/>
    <w:rsid w:val="00923423"/>
    <w:rsid w:val="00924D04"/>
    <w:rsid w:val="00931D1D"/>
    <w:rsid w:val="009327FB"/>
    <w:rsid w:val="00932D00"/>
    <w:rsid w:val="009341E6"/>
    <w:rsid w:val="009377BA"/>
    <w:rsid w:val="00942418"/>
    <w:rsid w:val="00947CA8"/>
    <w:rsid w:val="00952F32"/>
    <w:rsid w:val="009548A6"/>
    <w:rsid w:val="009554D9"/>
    <w:rsid w:val="00960E12"/>
    <w:rsid w:val="0096227D"/>
    <w:rsid w:val="00963A13"/>
    <w:rsid w:val="009644C8"/>
    <w:rsid w:val="00964B55"/>
    <w:rsid w:val="00964D35"/>
    <w:rsid w:val="0096527B"/>
    <w:rsid w:val="00965917"/>
    <w:rsid w:val="00971556"/>
    <w:rsid w:val="00973D2C"/>
    <w:rsid w:val="00975CD8"/>
    <w:rsid w:val="00976688"/>
    <w:rsid w:val="00977B2E"/>
    <w:rsid w:val="00990D2D"/>
    <w:rsid w:val="009949AD"/>
    <w:rsid w:val="009969B8"/>
    <w:rsid w:val="009A0139"/>
    <w:rsid w:val="009A688C"/>
    <w:rsid w:val="009B4DA3"/>
    <w:rsid w:val="009B5F2F"/>
    <w:rsid w:val="009B72A0"/>
    <w:rsid w:val="009C2613"/>
    <w:rsid w:val="009C5BCA"/>
    <w:rsid w:val="009C7194"/>
    <w:rsid w:val="009D3185"/>
    <w:rsid w:val="009D4F22"/>
    <w:rsid w:val="009D611B"/>
    <w:rsid w:val="009D6F10"/>
    <w:rsid w:val="009E6B49"/>
    <w:rsid w:val="009E77C7"/>
    <w:rsid w:val="009F013F"/>
    <w:rsid w:val="009F412C"/>
    <w:rsid w:val="009F5181"/>
    <w:rsid w:val="00A00639"/>
    <w:rsid w:val="00A0515E"/>
    <w:rsid w:val="00A05279"/>
    <w:rsid w:val="00A07830"/>
    <w:rsid w:val="00A11C54"/>
    <w:rsid w:val="00A12668"/>
    <w:rsid w:val="00A13F89"/>
    <w:rsid w:val="00A1424B"/>
    <w:rsid w:val="00A21F63"/>
    <w:rsid w:val="00A35E53"/>
    <w:rsid w:val="00A404B2"/>
    <w:rsid w:val="00A40D56"/>
    <w:rsid w:val="00A410E5"/>
    <w:rsid w:val="00A50501"/>
    <w:rsid w:val="00A51304"/>
    <w:rsid w:val="00A518F6"/>
    <w:rsid w:val="00A55D54"/>
    <w:rsid w:val="00A61EE5"/>
    <w:rsid w:val="00A644A9"/>
    <w:rsid w:val="00A66796"/>
    <w:rsid w:val="00A66919"/>
    <w:rsid w:val="00A67D32"/>
    <w:rsid w:val="00A716FA"/>
    <w:rsid w:val="00A752A4"/>
    <w:rsid w:val="00A75643"/>
    <w:rsid w:val="00A75B8B"/>
    <w:rsid w:val="00A767B2"/>
    <w:rsid w:val="00A80E34"/>
    <w:rsid w:val="00A8511E"/>
    <w:rsid w:val="00A85C54"/>
    <w:rsid w:val="00A90C08"/>
    <w:rsid w:val="00A91257"/>
    <w:rsid w:val="00A93108"/>
    <w:rsid w:val="00A96143"/>
    <w:rsid w:val="00A96749"/>
    <w:rsid w:val="00AA0BE2"/>
    <w:rsid w:val="00AA24DE"/>
    <w:rsid w:val="00AA43DA"/>
    <w:rsid w:val="00AA61C4"/>
    <w:rsid w:val="00AB7046"/>
    <w:rsid w:val="00AB7AD9"/>
    <w:rsid w:val="00AC00DC"/>
    <w:rsid w:val="00AC114D"/>
    <w:rsid w:val="00AC1814"/>
    <w:rsid w:val="00AC2F71"/>
    <w:rsid w:val="00AC4520"/>
    <w:rsid w:val="00AC4D0F"/>
    <w:rsid w:val="00AC6AC6"/>
    <w:rsid w:val="00AC7C56"/>
    <w:rsid w:val="00AD0411"/>
    <w:rsid w:val="00AD4BDE"/>
    <w:rsid w:val="00AD4F69"/>
    <w:rsid w:val="00AE0EBC"/>
    <w:rsid w:val="00AE1CBE"/>
    <w:rsid w:val="00AE21D2"/>
    <w:rsid w:val="00AE291F"/>
    <w:rsid w:val="00AF00A9"/>
    <w:rsid w:val="00AF2F42"/>
    <w:rsid w:val="00AF4158"/>
    <w:rsid w:val="00AF6C0D"/>
    <w:rsid w:val="00AF753F"/>
    <w:rsid w:val="00B00F94"/>
    <w:rsid w:val="00B0183F"/>
    <w:rsid w:val="00B02031"/>
    <w:rsid w:val="00B037FF"/>
    <w:rsid w:val="00B03C58"/>
    <w:rsid w:val="00B040B1"/>
    <w:rsid w:val="00B06465"/>
    <w:rsid w:val="00B154F6"/>
    <w:rsid w:val="00B15681"/>
    <w:rsid w:val="00B21927"/>
    <w:rsid w:val="00B226AF"/>
    <w:rsid w:val="00B3101E"/>
    <w:rsid w:val="00B33A35"/>
    <w:rsid w:val="00B34421"/>
    <w:rsid w:val="00B35C8B"/>
    <w:rsid w:val="00B3616F"/>
    <w:rsid w:val="00B375F6"/>
    <w:rsid w:val="00B46A32"/>
    <w:rsid w:val="00B53E87"/>
    <w:rsid w:val="00B5559B"/>
    <w:rsid w:val="00B57312"/>
    <w:rsid w:val="00B606D8"/>
    <w:rsid w:val="00B63351"/>
    <w:rsid w:val="00B66F13"/>
    <w:rsid w:val="00B701DD"/>
    <w:rsid w:val="00B72DD6"/>
    <w:rsid w:val="00B74626"/>
    <w:rsid w:val="00B74F80"/>
    <w:rsid w:val="00B801D5"/>
    <w:rsid w:val="00B81274"/>
    <w:rsid w:val="00B816D8"/>
    <w:rsid w:val="00B82041"/>
    <w:rsid w:val="00B8464C"/>
    <w:rsid w:val="00B85592"/>
    <w:rsid w:val="00B8697A"/>
    <w:rsid w:val="00B9193E"/>
    <w:rsid w:val="00B96518"/>
    <w:rsid w:val="00B9692C"/>
    <w:rsid w:val="00BA060A"/>
    <w:rsid w:val="00BA3201"/>
    <w:rsid w:val="00BA339F"/>
    <w:rsid w:val="00BA3E42"/>
    <w:rsid w:val="00BA489C"/>
    <w:rsid w:val="00BB03F9"/>
    <w:rsid w:val="00BB28BD"/>
    <w:rsid w:val="00BB3040"/>
    <w:rsid w:val="00BB4FE2"/>
    <w:rsid w:val="00BB55E3"/>
    <w:rsid w:val="00BB587A"/>
    <w:rsid w:val="00BB799D"/>
    <w:rsid w:val="00BC0306"/>
    <w:rsid w:val="00BC06F0"/>
    <w:rsid w:val="00BC3B03"/>
    <w:rsid w:val="00BC3DDF"/>
    <w:rsid w:val="00BC431F"/>
    <w:rsid w:val="00BC7C10"/>
    <w:rsid w:val="00BD20E6"/>
    <w:rsid w:val="00BD2557"/>
    <w:rsid w:val="00BD6B6A"/>
    <w:rsid w:val="00BE211B"/>
    <w:rsid w:val="00BE257D"/>
    <w:rsid w:val="00BE30E5"/>
    <w:rsid w:val="00BE4CCB"/>
    <w:rsid w:val="00BE7B2F"/>
    <w:rsid w:val="00BF2DBE"/>
    <w:rsid w:val="00BF450D"/>
    <w:rsid w:val="00BF55EC"/>
    <w:rsid w:val="00BF7455"/>
    <w:rsid w:val="00BF7F63"/>
    <w:rsid w:val="00C0225F"/>
    <w:rsid w:val="00C024F4"/>
    <w:rsid w:val="00C040F0"/>
    <w:rsid w:val="00C0629A"/>
    <w:rsid w:val="00C0680D"/>
    <w:rsid w:val="00C07AA5"/>
    <w:rsid w:val="00C10E09"/>
    <w:rsid w:val="00C11019"/>
    <w:rsid w:val="00C11621"/>
    <w:rsid w:val="00C118B5"/>
    <w:rsid w:val="00C14D49"/>
    <w:rsid w:val="00C16119"/>
    <w:rsid w:val="00C246F3"/>
    <w:rsid w:val="00C2665C"/>
    <w:rsid w:val="00C318FB"/>
    <w:rsid w:val="00C369B2"/>
    <w:rsid w:val="00C37BFE"/>
    <w:rsid w:val="00C37D43"/>
    <w:rsid w:val="00C5160D"/>
    <w:rsid w:val="00C52494"/>
    <w:rsid w:val="00C542D9"/>
    <w:rsid w:val="00C55832"/>
    <w:rsid w:val="00C619CB"/>
    <w:rsid w:val="00C62569"/>
    <w:rsid w:val="00C63568"/>
    <w:rsid w:val="00C64690"/>
    <w:rsid w:val="00C65FC7"/>
    <w:rsid w:val="00C67955"/>
    <w:rsid w:val="00C72643"/>
    <w:rsid w:val="00C73163"/>
    <w:rsid w:val="00C7373A"/>
    <w:rsid w:val="00C73F58"/>
    <w:rsid w:val="00C757BE"/>
    <w:rsid w:val="00C75F6E"/>
    <w:rsid w:val="00C80AAA"/>
    <w:rsid w:val="00C82C17"/>
    <w:rsid w:val="00C85461"/>
    <w:rsid w:val="00C87D38"/>
    <w:rsid w:val="00C87DBD"/>
    <w:rsid w:val="00C91EC5"/>
    <w:rsid w:val="00C92B3D"/>
    <w:rsid w:val="00C93FD3"/>
    <w:rsid w:val="00C9574C"/>
    <w:rsid w:val="00CA3583"/>
    <w:rsid w:val="00CA45D3"/>
    <w:rsid w:val="00CA6D7F"/>
    <w:rsid w:val="00CB705B"/>
    <w:rsid w:val="00CB7534"/>
    <w:rsid w:val="00CB76D1"/>
    <w:rsid w:val="00CC772E"/>
    <w:rsid w:val="00CD4441"/>
    <w:rsid w:val="00CE1260"/>
    <w:rsid w:val="00CE1AEC"/>
    <w:rsid w:val="00CE1F20"/>
    <w:rsid w:val="00CE2489"/>
    <w:rsid w:val="00CE315A"/>
    <w:rsid w:val="00CE49CF"/>
    <w:rsid w:val="00CE5F49"/>
    <w:rsid w:val="00CF125D"/>
    <w:rsid w:val="00CF1E3F"/>
    <w:rsid w:val="00CF29CE"/>
    <w:rsid w:val="00CF35F0"/>
    <w:rsid w:val="00CF3A19"/>
    <w:rsid w:val="00D01173"/>
    <w:rsid w:val="00D01E5A"/>
    <w:rsid w:val="00D0379E"/>
    <w:rsid w:val="00D05EF2"/>
    <w:rsid w:val="00D05F44"/>
    <w:rsid w:val="00D05FEA"/>
    <w:rsid w:val="00D064CD"/>
    <w:rsid w:val="00D072A2"/>
    <w:rsid w:val="00D119A3"/>
    <w:rsid w:val="00D11A34"/>
    <w:rsid w:val="00D12BDF"/>
    <w:rsid w:val="00D12CC6"/>
    <w:rsid w:val="00D13D8F"/>
    <w:rsid w:val="00D144C5"/>
    <w:rsid w:val="00D15637"/>
    <w:rsid w:val="00D158CB"/>
    <w:rsid w:val="00D17106"/>
    <w:rsid w:val="00D2047E"/>
    <w:rsid w:val="00D204E7"/>
    <w:rsid w:val="00D20888"/>
    <w:rsid w:val="00D21218"/>
    <w:rsid w:val="00D214FA"/>
    <w:rsid w:val="00D242FD"/>
    <w:rsid w:val="00D27071"/>
    <w:rsid w:val="00D308E8"/>
    <w:rsid w:val="00D31A53"/>
    <w:rsid w:val="00D31A7A"/>
    <w:rsid w:val="00D31FF1"/>
    <w:rsid w:val="00D3639B"/>
    <w:rsid w:val="00D36822"/>
    <w:rsid w:val="00D41755"/>
    <w:rsid w:val="00D4229B"/>
    <w:rsid w:val="00D42BEA"/>
    <w:rsid w:val="00D458EB"/>
    <w:rsid w:val="00D4666B"/>
    <w:rsid w:val="00D47345"/>
    <w:rsid w:val="00D47616"/>
    <w:rsid w:val="00D5252D"/>
    <w:rsid w:val="00D608A6"/>
    <w:rsid w:val="00D60F71"/>
    <w:rsid w:val="00D61FB2"/>
    <w:rsid w:val="00D63487"/>
    <w:rsid w:val="00D63EB1"/>
    <w:rsid w:val="00D65AD6"/>
    <w:rsid w:val="00D66158"/>
    <w:rsid w:val="00D668BF"/>
    <w:rsid w:val="00D67883"/>
    <w:rsid w:val="00D70458"/>
    <w:rsid w:val="00D73B27"/>
    <w:rsid w:val="00D73EE3"/>
    <w:rsid w:val="00D7467F"/>
    <w:rsid w:val="00D75067"/>
    <w:rsid w:val="00D75515"/>
    <w:rsid w:val="00D75669"/>
    <w:rsid w:val="00D803D9"/>
    <w:rsid w:val="00D838AC"/>
    <w:rsid w:val="00D84F0F"/>
    <w:rsid w:val="00D87483"/>
    <w:rsid w:val="00D927EE"/>
    <w:rsid w:val="00D935C8"/>
    <w:rsid w:val="00D96A61"/>
    <w:rsid w:val="00D97CA8"/>
    <w:rsid w:val="00DA0BA8"/>
    <w:rsid w:val="00DA254A"/>
    <w:rsid w:val="00DA3641"/>
    <w:rsid w:val="00DA3888"/>
    <w:rsid w:val="00DA58F7"/>
    <w:rsid w:val="00DB0975"/>
    <w:rsid w:val="00DB7C76"/>
    <w:rsid w:val="00DB7D7B"/>
    <w:rsid w:val="00DC148E"/>
    <w:rsid w:val="00DC1A50"/>
    <w:rsid w:val="00DC26A6"/>
    <w:rsid w:val="00DC7192"/>
    <w:rsid w:val="00DC7D00"/>
    <w:rsid w:val="00DD0708"/>
    <w:rsid w:val="00DD3040"/>
    <w:rsid w:val="00DD574F"/>
    <w:rsid w:val="00DD6A1E"/>
    <w:rsid w:val="00DE1097"/>
    <w:rsid w:val="00DE3609"/>
    <w:rsid w:val="00DE426E"/>
    <w:rsid w:val="00DE4CC4"/>
    <w:rsid w:val="00DF134C"/>
    <w:rsid w:val="00DF2166"/>
    <w:rsid w:val="00DF2BCB"/>
    <w:rsid w:val="00DF3EBE"/>
    <w:rsid w:val="00DF424D"/>
    <w:rsid w:val="00E01B51"/>
    <w:rsid w:val="00E04B32"/>
    <w:rsid w:val="00E057F0"/>
    <w:rsid w:val="00E05E59"/>
    <w:rsid w:val="00E135B9"/>
    <w:rsid w:val="00E163D3"/>
    <w:rsid w:val="00E200C2"/>
    <w:rsid w:val="00E265A4"/>
    <w:rsid w:val="00E31B85"/>
    <w:rsid w:val="00E32B53"/>
    <w:rsid w:val="00E3642B"/>
    <w:rsid w:val="00E36D84"/>
    <w:rsid w:val="00E37892"/>
    <w:rsid w:val="00E42257"/>
    <w:rsid w:val="00E4413A"/>
    <w:rsid w:val="00E50EAF"/>
    <w:rsid w:val="00E53B77"/>
    <w:rsid w:val="00E620C7"/>
    <w:rsid w:val="00E63DE4"/>
    <w:rsid w:val="00E64E0B"/>
    <w:rsid w:val="00E6531E"/>
    <w:rsid w:val="00E657E2"/>
    <w:rsid w:val="00E66965"/>
    <w:rsid w:val="00E6730A"/>
    <w:rsid w:val="00E677CF"/>
    <w:rsid w:val="00E73DEC"/>
    <w:rsid w:val="00E76C79"/>
    <w:rsid w:val="00E778BA"/>
    <w:rsid w:val="00E81D74"/>
    <w:rsid w:val="00E82AE7"/>
    <w:rsid w:val="00E82E3E"/>
    <w:rsid w:val="00E8477A"/>
    <w:rsid w:val="00E84FB8"/>
    <w:rsid w:val="00E85AF0"/>
    <w:rsid w:val="00E9094D"/>
    <w:rsid w:val="00E95709"/>
    <w:rsid w:val="00EA1FB2"/>
    <w:rsid w:val="00EA2BEC"/>
    <w:rsid w:val="00EA68DC"/>
    <w:rsid w:val="00EA7508"/>
    <w:rsid w:val="00EA7B69"/>
    <w:rsid w:val="00EB6171"/>
    <w:rsid w:val="00EC49D2"/>
    <w:rsid w:val="00EC4D83"/>
    <w:rsid w:val="00EC4DEB"/>
    <w:rsid w:val="00ED4591"/>
    <w:rsid w:val="00ED59B3"/>
    <w:rsid w:val="00EE1184"/>
    <w:rsid w:val="00EE1D4D"/>
    <w:rsid w:val="00EE3328"/>
    <w:rsid w:val="00EE74DB"/>
    <w:rsid w:val="00EE7950"/>
    <w:rsid w:val="00EF3C94"/>
    <w:rsid w:val="00EF4C19"/>
    <w:rsid w:val="00EF4C9C"/>
    <w:rsid w:val="00F0294E"/>
    <w:rsid w:val="00F02C61"/>
    <w:rsid w:val="00F057DE"/>
    <w:rsid w:val="00F06207"/>
    <w:rsid w:val="00F0683F"/>
    <w:rsid w:val="00F06D9C"/>
    <w:rsid w:val="00F11F64"/>
    <w:rsid w:val="00F16089"/>
    <w:rsid w:val="00F176AA"/>
    <w:rsid w:val="00F20FA9"/>
    <w:rsid w:val="00F25918"/>
    <w:rsid w:val="00F304F6"/>
    <w:rsid w:val="00F33DC7"/>
    <w:rsid w:val="00F34EC0"/>
    <w:rsid w:val="00F40389"/>
    <w:rsid w:val="00F414B9"/>
    <w:rsid w:val="00F428B5"/>
    <w:rsid w:val="00F449E4"/>
    <w:rsid w:val="00F55A78"/>
    <w:rsid w:val="00F57C4B"/>
    <w:rsid w:val="00F62C2E"/>
    <w:rsid w:val="00F63267"/>
    <w:rsid w:val="00F64DFF"/>
    <w:rsid w:val="00F67F7F"/>
    <w:rsid w:val="00F7009B"/>
    <w:rsid w:val="00F72BD5"/>
    <w:rsid w:val="00F8001A"/>
    <w:rsid w:val="00F83862"/>
    <w:rsid w:val="00F91E9B"/>
    <w:rsid w:val="00F93742"/>
    <w:rsid w:val="00F97CD3"/>
    <w:rsid w:val="00F97F3A"/>
    <w:rsid w:val="00FA3122"/>
    <w:rsid w:val="00FA38AB"/>
    <w:rsid w:val="00FA665B"/>
    <w:rsid w:val="00FB075F"/>
    <w:rsid w:val="00FB1DDD"/>
    <w:rsid w:val="00FB4CBE"/>
    <w:rsid w:val="00FB5833"/>
    <w:rsid w:val="00FC36E7"/>
    <w:rsid w:val="00FC7E03"/>
    <w:rsid w:val="00FD0770"/>
    <w:rsid w:val="00FD3285"/>
    <w:rsid w:val="00FD3496"/>
    <w:rsid w:val="00FD46A8"/>
    <w:rsid w:val="00FD554C"/>
    <w:rsid w:val="00FD6F3B"/>
    <w:rsid w:val="00FE2862"/>
    <w:rsid w:val="00FE4F62"/>
    <w:rsid w:val="00FE5428"/>
    <w:rsid w:val="00FE579C"/>
    <w:rsid w:val="00FE7C7E"/>
    <w:rsid w:val="00FF0C04"/>
    <w:rsid w:val="00FF261B"/>
    <w:rsid w:val="00FF2F43"/>
    <w:rsid w:val="00FF351D"/>
    <w:rsid w:val="00FF58D5"/>
    <w:rsid w:val="00FF7F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7ADA0D"/>
  <w15:docId w15:val="{409E0DF5-114B-4ECD-B4AD-C5470D08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CEF"/>
    <w:rPr>
      <w:rFonts w:ascii="Arial" w:hAnsi="Arial" w:cs="Arial"/>
      <w:sz w:val="24"/>
      <w:szCs w:val="24"/>
    </w:rPr>
  </w:style>
  <w:style w:type="paragraph" w:styleId="Heading1">
    <w:name w:val="heading 1"/>
    <w:basedOn w:val="Normal"/>
    <w:next w:val="Normal"/>
    <w:link w:val="Heading1Char"/>
    <w:uiPriority w:val="9"/>
    <w:qFormat/>
    <w:rsid w:val="00E620C7"/>
    <w:pPr>
      <w:spacing w:line="480" w:lineRule="auto"/>
      <w:outlineLvl w:val="0"/>
    </w:pPr>
    <w:rPr>
      <w:rFonts w:ascii="Garamond" w:hAnsi="Garamond"/>
      <w:b/>
      <w:color w:val="000000"/>
      <w:sz w:val="28"/>
      <w:szCs w:val="28"/>
    </w:rPr>
  </w:style>
  <w:style w:type="paragraph" w:styleId="Heading2">
    <w:name w:val="heading 2"/>
    <w:basedOn w:val="Normal"/>
    <w:next w:val="Normal"/>
    <w:link w:val="Heading2Char"/>
    <w:uiPriority w:val="9"/>
    <w:unhideWhenUsed/>
    <w:qFormat/>
    <w:rsid w:val="00BF55EC"/>
    <w:pPr>
      <w:spacing w:line="480" w:lineRule="auto"/>
      <w:outlineLvl w:val="1"/>
    </w:pPr>
    <w:rPr>
      <w:rFonts w:ascii="Garamond" w:hAnsi="Garamond"/>
      <w:b/>
      <w:bCs/>
      <w:iCs/>
      <w:color w:val="000000"/>
    </w:rPr>
  </w:style>
  <w:style w:type="paragraph" w:styleId="Heading3">
    <w:name w:val="heading 3"/>
    <w:basedOn w:val="Normal"/>
    <w:next w:val="Normal"/>
    <w:link w:val="Heading3Char"/>
    <w:uiPriority w:val="9"/>
    <w:unhideWhenUsed/>
    <w:qFormat/>
    <w:rsid w:val="002B1991"/>
    <w:pPr>
      <w:spacing w:line="480" w:lineRule="auto"/>
      <w:outlineLvl w:val="2"/>
    </w:pPr>
    <w:rPr>
      <w:rFonts w:ascii="Garamond" w:hAnsi="Garamond"/>
      <w:b/>
      <w:bCs/>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D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D84"/>
    <w:rPr>
      <w:rFonts w:ascii="Arial" w:hAnsi="Arial" w:cs="Arial"/>
      <w:sz w:val="24"/>
      <w:szCs w:val="24"/>
    </w:rPr>
  </w:style>
  <w:style w:type="paragraph" w:styleId="Footer">
    <w:name w:val="footer"/>
    <w:basedOn w:val="Normal"/>
    <w:link w:val="FooterChar"/>
    <w:uiPriority w:val="99"/>
    <w:unhideWhenUsed/>
    <w:rsid w:val="00E36D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D84"/>
    <w:rPr>
      <w:rFonts w:ascii="Arial" w:hAnsi="Arial" w:cs="Arial"/>
      <w:sz w:val="24"/>
      <w:szCs w:val="24"/>
    </w:rPr>
  </w:style>
  <w:style w:type="paragraph" w:styleId="ListParagraph">
    <w:name w:val="List Paragraph"/>
    <w:basedOn w:val="Normal"/>
    <w:uiPriority w:val="34"/>
    <w:qFormat/>
    <w:rsid w:val="00975CD8"/>
    <w:pPr>
      <w:ind w:left="720"/>
      <w:contextualSpacing/>
    </w:pPr>
  </w:style>
  <w:style w:type="character" w:customStyle="1" w:styleId="Heading1Char">
    <w:name w:val="Heading 1 Char"/>
    <w:basedOn w:val="DefaultParagraphFont"/>
    <w:link w:val="Heading1"/>
    <w:uiPriority w:val="9"/>
    <w:rsid w:val="00E620C7"/>
    <w:rPr>
      <w:rFonts w:ascii="Garamond" w:hAnsi="Garamond" w:cs="Arial"/>
      <w:b/>
      <w:color w:val="000000"/>
      <w:sz w:val="28"/>
      <w:szCs w:val="28"/>
    </w:rPr>
  </w:style>
  <w:style w:type="character" w:styleId="Hyperlink">
    <w:name w:val="Hyperlink"/>
    <w:basedOn w:val="DefaultParagraphFont"/>
    <w:uiPriority w:val="99"/>
    <w:unhideWhenUsed/>
    <w:rsid w:val="00E057F0"/>
    <w:rPr>
      <w:color w:val="0000FF" w:themeColor="hyperlink"/>
      <w:u w:val="single"/>
    </w:rPr>
  </w:style>
  <w:style w:type="paragraph" w:styleId="BalloonText">
    <w:name w:val="Balloon Text"/>
    <w:basedOn w:val="Normal"/>
    <w:link w:val="BalloonTextChar"/>
    <w:uiPriority w:val="99"/>
    <w:semiHidden/>
    <w:unhideWhenUsed/>
    <w:rsid w:val="00421D7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1D75"/>
    <w:rPr>
      <w:rFonts w:ascii="Lucida Grande" w:hAnsi="Lucida Grande" w:cs="Lucida Grande"/>
      <w:sz w:val="18"/>
      <w:szCs w:val="18"/>
    </w:rPr>
  </w:style>
  <w:style w:type="character" w:styleId="CommentReference">
    <w:name w:val="annotation reference"/>
    <w:basedOn w:val="DefaultParagraphFont"/>
    <w:uiPriority w:val="99"/>
    <w:semiHidden/>
    <w:unhideWhenUsed/>
    <w:rsid w:val="0003088E"/>
    <w:rPr>
      <w:sz w:val="18"/>
      <w:szCs w:val="18"/>
    </w:rPr>
  </w:style>
  <w:style w:type="paragraph" w:styleId="CommentText">
    <w:name w:val="annotation text"/>
    <w:basedOn w:val="Normal"/>
    <w:link w:val="CommentTextChar"/>
    <w:uiPriority w:val="99"/>
    <w:semiHidden/>
    <w:unhideWhenUsed/>
    <w:rsid w:val="0003088E"/>
    <w:pPr>
      <w:spacing w:line="240" w:lineRule="auto"/>
    </w:pPr>
  </w:style>
  <w:style w:type="character" w:customStyle="1" w:styleId="CommentTextChar">
    <w:name w:val="Comment Text Char"/>
    <w:basedOn w:val="DefaultParagraphFont"/>
    <w:link w:val="CommentText"/>
    <w:uiPriority w:val="99"/>
    <w:semiHidden/>
    <w:rsid w:val="0003088E"/>
    <w:rPr>
      <w:rFonts w:ascii="Arial" w:hAnsi="Arial" w:cs="Arial"/>
      <w:sz w:val="24"/>
      <w:szCs w:val="24"/>
    </w:rPr>
  </w:style>
  <w:style w:type="paragraph" w:styleId="CommentSubject">
    <w:name w:val="annotation subject"/>
    <w:basedOn w:val="CommentText"/>
    <w:next w:val="CommentText"/>
    <w:link w:val="CommentSubjectChar"/>
    <w:uiPriority w:val="99"/>
    <w:semiHidden/>
    <w:unhideWhenUsed/>
    <w:rsid w:val="0003088E"/>
    <w:rPr>
      <w:b/>
      <w:bCs/>
      <w:sz w:val="20"/>
      <w:szCs w:val="20"/>
    </w:rPr>
  </w:style>
  <w:style w:type="character" w:customStyle="1" w:styleId="CommentSubjectChar">
    <w:name w:val="Comment Subject Char"/>
    <w:basedOn w:val="CommentTextChar"/>
    <w:link w:val="CommentSubject"/>
    <w:uiPriority w:val="99"/>
    <w:semiHidden/>
    <w:rsid w:val="0003088E"/>
    <w:rPr>
      <w:rFonts w:ascii="Arial" w:hAnsi="Arial" w:cs="Arial"/>
      <w:b/>
      <w:bCs/>
      <w:sz w:val="20"/>
      <w:szCs w:val="20"/>
    </w:rPr>
  </w:style>
  <w:style w:type="character" w:customStyle="1" w:styleId="UnresolvedMention1">
    <w:name w:val="Unresolved Mention1"/>
    <w:basedOn w:val="DefaultParagraphFont"/>
    <w:uiPriority w:val="99"/>
    <w:semiHidden/>
    <w:unhideWhenUsed/>
    <w:rsid w:val="00FB4CBE"/>
    <w:rPr>
      <w:color w:val="808080"/>
      <w:shd w:val="clear" w:color="auto" w:fill="E6E6E6"/>
    </w:rPr>
  </w:style>
  <w:style w:type="table" w:styleId="TableGrid">
    <w:name w:val="Table Grid"/>
    <w:basedOn w:val="TableNormal"/>
    <w:uiPriority w:val="39"/>
    <w:rsid w:val="00FB4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B4CBE"/>
    <w:rPr>
      <w:i/>
      <w:iCs/>
    </w:rPr>
  </w:style>
  <w:style w:type="character" w:styleId="PlaceholderText">
    <w:name w:val="Placeholder Text"/>
    <w:basedOn w:val="DefaultParagraphFont"/>
    <w:uiPriority w:val="99"/>
    <w:semiHidden/>
    <w:rsid w:val="00FB4CBE"/>
    <w:rPr>
      <w:color w:val="808080"/>
    </w:rPr>
  </w:style>
  <w:style w:type="paragraph" w:styleId="FootnoteText">
    <w:name w:val="footnote text"/>
    <w:basedOn w:val="Normal"/>
    <w:link w:val="FootnoteTextChar"/>
    <w:uiPriority w:val="99"/>
    <w:unhideWhenUsed/>
    <w:rsid w:val="00383FF8"/>
    <w:pPr>
      <w:spacing w:after="0" w:line="240" w:lineRule="auto"/>
    </w:pPr>
  </w:style>
  <w:style w:type="character" w:customStyle="1" w:styleId="FootnoteTextChar">
    <w:name w:val="Footnote Text Char"/>
    <w:basedOn w:val="DefaultParagraphFont"/>
    <w:link w:val="FootnoteText"/>
    <w:uiPriority w:val="99"/>
    <w:rsid w:val="00383FF8"/>
    <w:rPr>
      <w:rFonts w:ascii="Arial" w:hAnsi="Arial" w:cs="Arial"/>
      <w:sz w:val="24"/>
      <w:szCs w:val="24"/>
    </w:rPr>
  </w:style>
  <w:style w:type="character" w:styleId="FootnoteReference">
    <w:name w:val="footnote reference"/>
    <w:basedOn w:val="DefaultParagraphFont"/>
    <w:uiPriority w:val="99"/>
    <w:unhideWhenUsed/>
    <w:rsid w:val="00383FF8"/>
    <w:rPr>
      <w:vertAlign w:val="superscript"/>
    </w:rPr>
  </w:style>
  <w:style w:type="paragraph" w:styleId="NormalWeb">
    <w:name w:val="Normal (Web)"/>
    <w:basedOn w:val="Normal"/>
    <w:uiPriority w:val="99"/>
    <w:semiHidden/>
    <w:unhideWhenUsed/>
    <w:rsid w:val="0069692C"/>
    <w:rPr>
      <w:rFonts w:ascii="Times New Roman" w:hAnsi="Times New Roman" w:cs="Times New Roman"/>
    </w:rPr>
  </w:style>
  <w:style w:type="character" w:customStyle="1" w:styleId="UnresolvedMention2">
    <w:name w:val="Unresolved Mention2"/>
    <w:basedOn w:val="DefaultParagraphFont"/>
    <w:uiPriority w:val="99"/>
    <w:semiHidden/>
    <w:unhideWhenUsed/>
    <w:rsid w:val="00FF58D5"/>
    <w:rPr>
      <w:color w:val="605E5C"/>
      <w:shd w:val="clear" w:color="auto" w:fill="E1DFDD"/>
    </w:rPr>
  </w:style>
  <w:style w:type="character" w:customStyle="1" w:styleId="value">
    <w:name w:val="value"/>
    <w:basedOn w:val="DefaultParagraphFont"/>
    <w:rsid w:val="001E574B"/>
  </w:style>
  <w:style w:type="paragraph" w:styleId="Revision">
    <w:name w:val="Revision"/>
    <w:hidden/>
    <w:uiPriority w:val="99"/>
    <w:semiHidden/>
    <w:rsid w:val="00411C5B"/>
    <w:pPr>
      <w:spacing w:after="0" w:line="240" w:lineRule="auto"/>
    </w:pPr>
    <w:rPr>
      <w:rFonts w:ascii="Arial" w:hAnsi="Arial" w:cs="Arial"/>
      <w:sz w:val="24"/>
      <w:szCs w:val="24"/>
    </w:rPr>
  </w:style>
  <w:style w:type="character" w:customStyle="1" w:styleId="Heading2Char">
    <w:name w:val="Heading 2 Char"/>
    <w:basedOn w:val="DefaultParagraphFont"/>
    <w:link w:val="Heading2"/>
    <w:uiPriority w:val="9"/>
    <w:rsid w:val="00BF55EC"/>
    <w:rPr>
      <w:rFonts w:ascii="Garamond" w:hAnsi="Garamond" w:cs="Arial"/>
      <w:b/>
      <w:bCs/>
      <w:iCs/>
      <w:color w:val="000000"/>
      <w:sz w:val="24"/>
      <w:szCs w:val="24"/>
    </w:rPr>
  </w:style>
  <w:style w:type="character" w:customStyle="1" w:styleId="Heading3Char">
    <w:name w:val="Heading 3 Char"/>
    <w:basedOn w:val="DefaultParagraphFont"/>
    <w:link w:val="Heading3"/>
    <w:uiPriority w:val="9"/>
    <w:rsid w:val="002B1991"/>
    <w:rPr>
      <w:rFonts w:ascii="Garamond" w:hAnsi="Garamond" w:cs="Arial"/>
      <w:b/>
      <w:bCs/>
      <w: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853791">
      <w:bodyDiv w:val="1"/>
      <w:marLeft w:val="0"/>
      <w:marRight w:val="0"/>
      <w:marTop w:val="0"/>
      <w:marBottom w:val="0"/>
      <w:divBdr>
        <w:top w:val="none" w:sz="0" w:space="0" w:color="auto"/>
        <w:left w:val="none" w:sz="0" w:space="0" w:color="auto"/>
        <w:bottom w:val="none" w:sz="0" w:space="0" w:color="auto"/>
        <w:right w:val="none" w:sz="0" w:space="0" w:color="auto"/>
      </w:divBdr>
    </w:div>
    <w:div w:id="380246549">
      <w:bodyDiv w:val="1"/>
      <w:marLeft w:val="0"/>
      <w:marRight w:val="0"/>
      <w:marTop w:val="0"/>
      <w:marBottom w:val="0"/>
      <w:divBdr>
        <w:top w:val="none" w:sz="0" w:space="0" w:color="auto"/>
        <w:left w:val="none" w:sz="0" w:space="0" w:color="auto"/>
        <w:bottom w:val="none" w:sz="0" w:space="0" w:color="auto"/>
        <w:right w:val="none" w:sz="0" w:space="0" w:color="auto"/>
      </w:divBdr>
      <w:divsChild>
        <w:div w:id="1499081832">
          <w:marLeft w:val="0"/>
          <w:marRight w:val="0"/>
          <w:marTop w:val="0"/>
          <w:marBottom w:val="0"/>
          <w:divBdr>
            <w:top w:val="none" w:sz="0" w:space="0" w:color="auto"/>
            <w:left w:val="none" w:sz="0" w:space="0" w:color="auto"/>
            <w:bottom w:val="none" w:sz="0" w:space="0" w:color="auto"/>
            <w:right w:val="none" w:sz="0" w:space="0" w:color="auto"/>
          </w:divBdr>
        </w:div>
      </w:divsChild>
    </w:div>
    <w:div w:id="476343342">
      <w:bodyDiv w:val="1"/>
      <w:marLeft w:val="0"/>
      <w:marRight w:val="0"/>
      <w:marTop w:val="0"/>
      <w:marBottom w:val="0"/>
      <w:divBdr>
        <w:top w:val="none" w:sz="0" w:space="0" w:color="auto"/>
        <w:left w:val="none" w:sz="0" w:space="0" w:color="auto"/>
        <w:bottom w:val="none" w:sz="0" w:space="0" w:color="auto"/>
        <w:right w:val="none" w:sz="0" w:space="0" w:color="auto"/>
      </w:divBdr>
    </w:div>
    <w:div w:id="527330377">
      <w:bodyDiv w:val="1"/>
      <w:marLeft w:val="0"/>
      <w:marRight w:val="0"/>
      <w:marTop w:val="0"/>
      <w:marBottom w:val="0"/>
      <w:divBdr>
        <w:top w:val="none" w:sz="0" w:space="0" w:color="auto"/>
        <w:left w:val="none" w:sz="0" w:space="0" w:color="auto"/>
        <w:bottom w:val="none" w:sz="0" w:space="0" w:color="auto"/>
        <w:right w:val="none" w:sz="0" w:space="0" w:color="auto"/>
      </w:divBdr>
    </w:div>
    <w:div w:id="555899919">
      <w:bodyDiv w:val="1"/>
      <w:marLeft w:val="0"/>
      <w:marRight w:val="0"/>
      <w:marTop w:val="0"/>
      <w:marBottom w:val="0"/>
      <w:divBdr>
        <w:top w:val="none" w:sz="0" w:space="0" w:color="auto"/>
        <w:left w:val="none" w:sz="0" w:space="0" w:color="auto"/>
        <w:bottom w:val="none" w:sz="0" w:space="0" w:color="auto"/>
        <w:right w:val="none" w:sz="0" w:space="0" w:color="auto"/>
      </w:divBdr>
    </w:div>
    <w:div w:id="566958489">
      <w:bodyDiv w:val="1"/>
      <w:marLeft w:val="0"/>
      <w:marRight w:val="0"/>
      <w:marTop w:val="0"/>
      <w:marBottom w:val="0"/>
      <w:divBdr>
        <w:top w:val="none" w:sz="0" w:space="0" w:color="auto"/>
        <w:left w:val="none" w:sz="0" w:space="0" w:color="auto"/>
        <w:bottom w:val="none" w:sz="0" w:space="0" w:color="auto"/>
        <w:right w:val="none" w:sz="0" w:space="0" w:color="auto"/>
      </w:divBdr>
    </w:div>
    <w:div w:id="580723660">
      <w:bodyDiv w:val="1"/>
      <w:marLeft w:val="0"/>
      <w:marRight w:val="0"/>
      <w:marTop w:val="0"/>
      <w:marBottom w:val="0"/>
      <w:divBdr>
        <w:top w:val="none" w:sz="0" w:space="0" w:color="auto"/>
        <w:left w:val="none" w:sz="0" w:space="0" w:color="auto"/>
        <w:bottom w:val="none" w:sz="0" w:space="0" w:color="auto"/>
        <w:right w:val="none" w:sz="0" w:space="0" w:color="auto"/>
      </w:divBdr>
      <w:divsChild>
        <w:div w:id="615450375">
          <w:marLeft w:val="0"/>
          <w:marRight w:val="0"/>
          <w:marTop w:val="0"/>
          <w:marBottom w:val="0"/>
          <w:divBdr>
            <w:top w:val="none" w:sz="0" w:space="0" w:color="auto"/>
            <w:left w:val="none" w:sz="0" w:space="0" w:color="auto"/>
            <w:bottom w:val="none" w:sz="0" w:space="0" w:color="auto"/>
            <w:right w:val="none" w:sz="0" w:space="0" w:color="auto"/>
          </w:divBdr>
        </w:div>
      </w:divsChild>
    </w:div>
    <w:div w:id="710571227">
      <w:bodyDiv w:val="1"/>
      <w:marLeft w:val="0"/>
      <w:marRight w:val="0"/>
      <w:marTop w:val="0"/>
      <w:marBottom w:val="0"/>
      <w:divBdr>
        <w:top w:val="none" w:sz="0" w:space="0" w:color="auto"/>
        <w:left w:val="none" w:sz="0" w:space="0" w:color="auto"/>
        <w:bottom w:val="none" w:sz="0" w:space="0" w:color="auto"/>
        <w:right w:val="none" w:sz="0" w:space="0" w:color="auto"/>
      </w:divBdr>
    </w:div>
    <w:div w:id="966933192">
      <w:bodyDiv w:val="1"/>
      <w:marLeft w:val="0"/>
      <w:marRight w:val="0"/>
      <w:marTop w:val="0"/>
      <w:marBottom w:val="0"/>
      <w:divBdr>
        <w:top w:val="none" w:sz="0" w:space="0" w:color="auto"/>
        <w:left w:val="none" w:sz="0" w:space="0" w:color="auto"/>
        <w:bottom w:val="none" w:sz="0" w:space="0" w:color="auto"/>
        <w:right w:val="none" w:sz="0" w:space="0" w:color="auto"/>
      </w:divBdr>
      <w:divsChild>
        <w:div w:id="1292443952">
          <w:marLeft w:val="0"/>
          <w:marRight w:val="0"/>
          <w:marTop w:val="0"/>
          <w:marBottom w:val="0"/>
          <w:divBdr>
            <w:top w:val="none" w:sz="0" w:space="0" w:color="auto"/>
            <w:left w:val="none" w:sz="0" w:space="0" w:color="auto"/>
            <w:bottom w:val="none" w:sz="0" w:space="0" w:color="auto"/>
            <w:right w:val="none" w:sz="0" w:space="0" w:color="auto"/>
          </w:divBdr>
        </w:div>
      </w:divsChild>
    </w:div>
    <w:div w:id="1020620492">
      <w:bodyDiv w:val="1"/>
      <w:marLeft w:val="0"/>
      <w:marRight w:val="0"/>
      <w:marTop w:val="0"/>
      <w:marBottom w:val="0"/>
      <w:divBdr>
        <w:top w:val="none" w:sz="0" w:space="0" w:color="auto"/>
        <w:left w:val="none" w:sz="0" w:space="0" w:color="auto"/>
        <w:bottom w:val="none" w:sz="0" w:space="0" w:color="auto"/>
        <w:right w:val="none" w:sz="0" w:space="0" w:color="auto"/>
      </w:divBdr>
    </w:div>
    <w:div w:id="1141112980">
      <w:bodyDiv w:val="1"/>
      <w:marLeft w:val="0"/>
      <w:marRight w:val="0"/>
      <w:marTop w:val="0"/>
      <w:marBottom w:val="0"/>
      <w:divBdr>
        <w:top w:val="none" w:sz="0" w:space="0" w:color="auto"/>
        <w:left w:val="none" w:sz="0" w:space="0" w:color="auto"/>
        <w:bottom w:val="none" w:sz="0" w:space="0" w:color="auto"/>
        <w:right w:val="none" w:sz="0" w:space="0" w:color="auto"/>
      </w:divBdr>
      <w:divsChild>
        <w:div w:id="1627394674">
          <w:marLeft w:val="0"/>
          <w:marRight w:val="0"/>
          <w:marTop w:val="0"/>
          <w:marBottom w:val="0"/>
          <w:divBdr>
            <w:top w:val="none" w:sz="0" w:space="0" w:color="auto"/>
            <w:left w:val="none" w:sz="0" w:space="0" w:color="auto"/>
            <w:bottom w:val="none" w:sz="0" w:space="0" w:color="auto"/>
            <w:right w:val="none" w:sz="0" w:space="0" w:color="auto"/>
          </w:divBdr>
        </w:div>
        <w:div w:id="617102635">
          <w:marLeft w:val="0"/>
          <w:marRight w:val="0"/>
          <w:marTop w:val="0"/>
          <w:marBottom w:val="0"/>
          <w:divBdr>
            <w:top w:val="none" w:sz="0" w:space="0" w:color="auto"/>
            <w:left w:val="none" w:sz="0" w:space="0" w:color="auto"/>
            <w:bottom w:val="none" w:sz="0" w:space="0" w:color="auto"/>
            <w:right w:val="none" w:sz="0" w:space="0" w:color="auto"/>
          </w:divBdr>
        </w:div>
        <w:div w:id="673462079">
          <w:marLeft w:val="0"/>
          <w:marRight w:val="0"/>
          <w:marTop w:val="0"/>
          <w:marBottom w:val="0"/>
          <w:divBdr>
            <w:top w:val="none" w:sz="0" w:space="0" w:color="auto"/>
            <w:left w:val="none" w:sz="0" w:space="0" w:color="auto"/>
            <w:bottom w:val="none" w:sz="0" w:space="0" w:color="auto"/>
            <w:right w:val="none" w:sz="0" w:space="0" w:color="auto"/>
          </w:divBdr>
        </w:div>
        <w:div w:id="174811011">
          <w:marLeft w:val="0"/>
          <w:marRight w:val="0"/>
          <w:marTop w:val="0"/>
          <w:marBottom w:val="0"/>
          <w:divBdr>
            <w:top w:val="none" w:sz="0" w:space="0" w:color="auto"/>
            <w:left w:val="none" w:sz="0" w:space="0" w:color="auto"/>
            <w:bottom w:val="none" w:sz="0" w:space="0" w:color="auto"/>
            <w:right w:val="none" w:sz="0" w:space="0" w:color="auto"/>
          </w:divBdr>
        </w:div>
      </w:divsChild>
    </w:div>
    <w:div w:id="1292319536">
      <w:bodyDiv w:val="1"/>
      <w:marLeft w:val="0"/>
      <w:marRight w:val="0"/>
      <w:marTop w:val="0"/>
      <w:marBottom w:val="0"/>
      <w:divBdr>
        <w:top w:val="none" w:sz="0" w:space="0" w:color="auto"/>
        <w:left w:val="none" w:sz="0" w:space="0" w:color="auto"/>
        <w:bottom w:val="none" w:sz="0" w:space="0" w:color="auto"/>
        <w:right w:val="none" w:sz="0" w:space="0" w:color="auto"/>
      </w:divBdr>
    </w:div>
    <w:div w:id="1318454435">
      <w:bodyDiv w:val="1"/>
      <w:marLeft w:val="0"/>
      <w:marRight w:val="0"/>
      <w:marTop w:val="0"/>
      <w:marBottom w:val="0"/>
      <w:divBdr>
        <w:top w:val="none" w:sz="0" w:space="0" w:color="auto"/>
        <w:left w:val="none" w:sz="0" w:space="0" w:color="auto"/>
        <w:bottom w:val="none" w:sz="0" w:space="0" w:color="auto"/>
        <w:right w:val="none" w:sz="0" w:space="0" w:color="auto"/>
      </w:divBdr>
    </w:div>
    <w:div w:id="1458983385">
      <w:bodyDiv w:val="1"/>
      <w:marLeft w:val="0"/>
      <w:marRight w:val="0"/>
      <w:marTop w:val="0"/>
      <w:marBottom w:val="0"/>
      <w:divBdr>
        <w:top w:val="none" w:sz="0" w:space="0" w:color="auto"/>
        <w:left w:val="none" w:sz="0" w:space="0" w:color="auto"/>
        <w:bottom w:val="none" w:sz="0" w:space="0" w:color="auto"/>
        <w:right w:val="none" w:sz="0" w:space="0" w:color="auto"/>
      </w:divBdr>
    </w:div>
    <w:div w:id="1684092734">
      <w:bodyDiv w:val="1"/>
      <w:marLeft w:val="0"/>
      <w:marRight w:val="0"/>
      <w:marTop w:val="0"/>
      <w:marBottom w:val="0"/>
      <w:divBdr>
        <w:top w:val="none" w:sz="0" w:space="0" w:color="auto"/>
        <w:left w:val="none" w:sz="0" w:space="0" w:color="auto"/>
        <w:bottom w:val="none" w:sz="0" w:space="0" w:color="auto"/>
        <w:right w:val="none" w:sz="0" w:space="0" w:color="auto"/>
      </w:divBdr>
    </w:div>
    <w:div w:id="1690058262">
      <w:bodyDiv w:val="1"/>
      <w:marLeft w:val="0"/>
      <w:marRight w:val="0"/>
      <w:marTop w:val="0"/>
      <w:marBottom w:val="0"/>
      <w:divBdr>
        <w:top w:val="none" w:sz="0" w:space="0" w:color="auto"/>
        <w:left w:val="none" w:sz="0" w:space="0" w:color="auto"/>
        <w:bottom w:val="none" w:sz="0" w:space="0" w:color="auto"/>
        <w:right w:val="none" w:sz="0" w:space="0" w:color="auto"/>
      </w:divBdr>
      <w:divsChild>
        <w:div w:id="933168898">
          <w:marLeft w:val="0"/>
          <w:marRight w:val="0"/>
          <w:marTop w:val="0"/>
          <w:marBottom w:val="0"/>
          <w:divBdr>
            <w:top w:val="none" w:sz="0" w:space="0" w:color="auto"/>
            <w:left w:val="none" w:sz="0" w:space="0" w:color="auto"/>
            <w:bottom w:val="none" w:sz="0" w:space="0" w:color="auto"/>
            <w:right w:val="none" w:sz="0" w:space="0" w:color="auto"/>
          </w:divBdr>
        </w:div>
      </w:divsChild>
    </w:div>
    <w:div w:id="1690183599">
      <w:bodyDiv w:val="1"/>
      <w:marLeft w:val="0"/>
      <w:marRight w:val="0"/>
      <w:marTop w:val="0"/>
      <w:marBottom w:val="0"/>
      <w:divBdr>
        <w:top w:val="none" w:sz="0" w:space="0" w:color="auto"/>
        <w:left w:val="none" w:sz="0" w:space="0" w:color="auto"/>
        <w:bottom w:val="none" w:sz="0" w:space="0" w:color="auto"/>
        <w:right w:val="none" w:sz="0" w:space="0" w:color="auto"/>
      </w:divBdr>
    </w:div>
    <w:div w:id="1813522131">
      <w:bodyDiv w:val="1"/>
      <w:marLeft w:val="0"/>
      <w:marRight w:val="0"/>
      <w:marTop w:val="0"/>
      <w:marBottom w:val="0"/>
      <w:divBdr>
        <w:top w:val="none" w:sz="0" w:space="0" w:color="auto"/>
        <w:left w:val="none" w:sz="0" w:space="0" w:color="auto"/>
        <w:bottom w:val="none" w:sz="0" w:space="0" w:color="auto"/>
        <w:right w:val="none" w:sz="0" w:space="0" w:color="auto"/>
      </w:divBdr>
      <w:divsChild>
        <w:div w:id="96025334">
          <w:marLeft w:val="0"/>
          <w:marRight w:val="0"/>
          <w:marTop w:val="0"/>
          <w:marBottom w:val="0"/>
          <w:divBdr>
            <w:top w:val="none" w:sz="0" w:space="0" w:color="auto"/>
            <w:left w:val="none" w:sz="0" w:space="0" w:color="auto"/>
            <w:bottom w:val="none" w:sz="0" w:space="0" w:color="auto"/>
            <w:right w:val="none" w:sz="0" w:space="0" w:color="auto"/>
          </w:divBdr>
        </w:div>
        <w:div w:id="183252487">
          <w:marLeft w:val="0"/>
          <w:marRight w:val="0"/>
          <w:marTop w:val="0"/>
          <w:marBottom w:val="0"/>
          <w:divBdr>
            <w:top w:val="none" w:sz="0" w:space="0" w:color="auto"/>
            <w:left w:val="none" w:sz="0" w:space="0" w:color="auto"/>
            <w:bottom w:val="none" w:sz="0" w:space="0" w:color="auto"/>
            <w:right w:val="none" w:sz="0" w:space="0" w:color="auto"/>
          </w:divBdr>
        </w:div>
        <w:div w:id="1237589821">
          <w:marLeft w:val="0"/>
          <w:marRight w:val="0"/>
          <w:marTop w:val="0"/>
          <w:marBottom w:val="0"/>
          <w:divBdr>
            <w:top w:val="none" w:sz="0" w:space="0" w:color="auto"/>
            <w:left w:val="none" w:sz="0" w:space="0" w:color="auto"/>
            <w:bottom w:val="none" w:sz="0" w:space="0" w:color="auto"/>
            <w:right w:val="none" w:sz="0" w:space="0" w:color="auto"/>
          </w:divBdr>
        </w:div>
        <w:div w:id="2143229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22024/UniKent/03/fal.655" TargetMode="External"/><Relationship Id="rId18" Type="http://schemas.openxmlformats.org/officeDocument/2006/relationships/hyperlink" Target="https://futureoflegalgender.kcl.ac.uk/2019/06/04/feminist-dichotomies/" TargetMode="External"/><Relationship Id="rId26" Type="http://schemas.openxmlformats.org/officeDocument/2006/relationships/hyperlink" Target="mailto:flag@lboro.ac.uk"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pn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doi.org/10.1111/phc3.12129" TargetMode="External"/><Relationship Id="rId17" Type="http://schemas.openxmlformats.org/officeDocument/2006/relationships/hyperlink" Target="https://www.theguardian.com/society/2018/oct/19/gender-recognition-act-reforms-six-legal-views-transgender-debate" TargetMode="External"/><Relationship Id="rId25" Type="http://schemas.openxmlformats.org/officeDocument/2006/relationships/hyperlink" Target="mailto:flag@lboro.ac.uk" TargetMode="External"/><Relationship Id="rId33" Type="http://schemas.openxmlformats.org/officeDocument/2006/relationships/hyperlink" Target="https://futureoflegalgender.kcl.ac.uk/survey/support-organisation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ettoysbetoys.org.uk/raising-children-without-gender-stereotypes/" TargetMode="External"/><Relationship Id="rId20" Type="http://schemas.openxmlformats.org/officeDocument/2006/relationships/hyperlink" Target="https://www.nytimes.com/2019/06/17/dining/gender-reveal-cake.html" TargetMode="External"/><Relationship Id="rId29" Type="http://schemas.openxmlformats.org/officeDocument/2006/relationships/hyperlink" Target="http://www.lboro.ac.uk/committees/ethics-approvals-human-participants/additionalinformation/codesofprac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tureoflegalgender.kcl.ac.uk/findings/" TargetMode="External"/><Relationship Id="rId24" Type="http://schemas.openxmlformats.org/officeDocument/2006/relationships/hyperlink" Target="mailto:e.peel@lboro.ac.uk" TargetMode="External"/><Relationship Id="rId32" Type="http://schemas.openxmlformats.org/officeDocument/2006/relationships/hyperlink" Target="mailto:flag@lboro.ac.uk"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medium.com/@MForstater/i-lost-my-job-for-speaking-up-about-womens-rights-2af2186ae84" TargetMode="External"/><Relationship Id="rId23" Type="http://schemas.openxmlformats.org/officeDocument/2006/relationships/hyperlink" Target="http://www.lboro.ac.uk/departments/socialsciences/staff/elizabeth-peel/" TargetMode="External"/><Relationship Id="rId28" Type="http://schemas.openxmlformats.org/officeDocument/2006/relationships/hyperlink" Target="mailto:researchpolicy@lboro.ac.uk"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scot/publications/review-gender-recognition-act-2004-analysis-responses-public-consultation-exercise-report/pages/3/" TargetMode="External"/><Relationship Id="rId31" Type="http://schemas.openxmlformats.org/officeDocument/2006/relationships/hyperlink" Target="mailto:flag@lboro.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epsychologist.bps.org.uk/volume-32/september-2019/its-real-critical-period-around-gender" TargetMode="External"/><Relationship Id="rId22" Type="http://schemas.openxmlformats.org/officeDocument/2006/relationships/hyperlink" Target="http://kclpure.kcl.ac.uk/portal/davina.cooper.html" TargetMode="External"/><Relationship Id="rId27" Type="http://schemas.openxmlformats.org/officeDocument/2006/relationships/hyperlink" Target="https://www.ukdataservice.ac.uk/" TargetMode="External"/><Relationship Id="rId30" Type="http://schemas.openxmlformats.org/officeDocument/2006/relationships/hyperlink" Target="mailto:flag@lboro.ac.uk" TargetMode="External"/><Relationship Id="rId35"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mailto:h.newman2@lboro.ac.uk" TargetMode="External"/><Relationship Id="rId1" Type="http://schemas.openxmlformats.org/officeDocument/2006/relationships/hyperlink" Target="mailto:e.peel@lboro.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12D48FD714BA429D1A233797B227A8" ma:contentTypeVersion="12" ma:contentTypeDescription="Create a new document." ma:contentTypeScope="" ma:versionID="8fbdd49f7f0a1a1619f5cc7cd70a070c">
  <xsd:schema xmlns:xsd="http://www.w3.org/2001/XMLSchema" xmlns:xs="http://www.w3.org/2001/XMLSchema" xmlns:p="http://schemas.microsoft.com/office/2006/metadata/properties" xmlns:ns3="db0645f4-2af9-4dce-b774-fa0c19e05152" xmlns:ns4="fed0414f-9f51-401e-827b-a8c57b0555b9" targetNamespace="http://schemas.microsoft.com/office/2006/metadata/properties" ma:root="true" ma:fieldsID="6af45948da5ff72c7866c70f5784a949" ns3:_="" ns4:_="">
    <xsd:import namespace="db0645f4-2af9-4dce-b774-fa0c19e05152"/>
    <xsd:import namespace="fed0414f-9f51-401e-827b-a8c57b0555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645f4-2af9-4dce-b774-fa0c19e051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0414f-9f51-401e-827b-a8c57b0555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49738-82CB-427C-8CEC-0353AF671B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F9689F-2FEE-4C90-B3CF-31581C364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645f4-2af9-4dce-b774-fa0c19e05152"/>
    <ds:schemaRef ds:uri="fed0414f-9f51-401e-827b-a8c57b055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47E1A7-DF91-48C2-A595-4A446631096F}">
  <ds:schemaRefs>
    <ds:schemaRef ds:uri="http://schemas.microsoft.com/sharepoint/v3/contenttype/forms"/>
  </ds:schemaRefs>
</ds:datastoreItem>
</file>

<file path=customXml/itemProps4.xml><?xml version="1.0" encoding="utf-8"?>
<ds:datastoreItem xmlns:ds="http://schemas.openxmlformats.org/officeDocument/2006/customXml" ds:itemID="{57255236-A80D-4F60-B2C0-8E20191E9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65</Pages>
  <Words>12675</Words>
  <Characters>70605</Characters>
  <Application>Microsoft Office Word</Application>
  <DocSecurity>0</DocSecurity>
  <Lines>1176</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Peel</dc:creator>
  <cp:keywords/>
  <dc:description/>
  <cp:lastModifiedBy>Rosemary Hunter</cp:lastModifiedBy>
  <cp:revision>22</cp:revision>
  <cp:lastPrinted>2020-06-25T16:53:00Z</cp:lastPrinted>
  <dcterms:created xsi:type="dcterms:W3CDTF">2020-10-31T13:23:00Z</dcterms:created>
  <dcterms:modified xsi:type="dcterms:W3CDTF">2020-11-09T20:55:00Z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0x0101006F12D48FD714BA429D1A233797B227A8</vt:lpwstr>
  </property>
</Properties>
</file>